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7E1" w:rsidRDefault="004151DF" w:rsidP="009B0A73">
      <w:pPr>
        <w:pStyle w:val="af1"/>
        <w:spacing w:before="0" w:after="0"/>
        <w:jc w:val="center"/>
        <w:rPr>
          <w:rFonts w:ascii="Times New Roman" w:hAnsi="Times New Roman" w:cs="Times New Roman"/>
          <w:kern w:val="24"/>
        </w:rPr>
      </w:pPr>
      <w:r>
        <w:rPr>
          <w:rFonts w:ascii="Times New Roman" w:hAnsi="Times New Roman" w:cs="Times New Roman"/>
          <w:noProof/>
          <w:kern w:val="24"/>
          <w:lang w:eastAsia="ru-RU"/>
        </w:rPr>
        <w:drawing>
          <wp:anchor distT="0" distB="0" distL="114300" distR="114300" simplePos="0" relativeHeight="251657728" behindDoc="0" locked="0" layoutInCell="1" allowOverlap="1">
            <wp:simplePos x="0" y="0"/>
            <wp:positionH relativeFrom="column">
              <wp:posOffset>2690495</wp:posOffset>
            </wp:positionH>
            <wp:positionV relativeFrom="paragraph">
              <wp:posOffset>-284480</wp:posOffset>
            </wp:positionV>
            <wp:extent cx="584835" cy="681355"/>
            <wp:effectExtent l="19050" t="0" r="5715" b="0"/>
            <wp:wrapNone/>
            <wp:docPr id="2" name="Рисунок 1" descr="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ЦВЕТ"/>
                    <pic:cNvPicPr>
                      <a:picLocks noChangeAspect="1" noChangeArrowheads="1"/>
                    </pic:cNvPicPr>
                  </pic:nvPicPr>
                  <pic:blipFill>
                    <a:blip r:embed="rId8" cstate="print"/>
                    <a:srcRect/>
                    <a:stretch>
                      <a:fillRect/>
                    </a:stretch>
                  </pic:blipFill>
                  <pic:spPr bwMode="auto">
                    <a:xfrm>
                      <a:off x="0" y="0"/>
                      <a:ext cx="584835" cy="681355"/>
                    </a:xfrm>
                    <a:prstGeom prst="rect">
                      <a:avLst/>
                    </a:prstGeom>
                    <a:noFill/>
                    <a:ln w="9525">
                      <a:noFill/>
                      <a:miter lim="800000"/>
                      <a:headEnd/>
                      <a:tailEnd/>
                    </a:ln>
                  </pic:spPr>
                </pic:pic>
              </a:graphicData>
            </a:graphic>
          </wp:anchor>
        </w:drawing>
      </w:r>
    </w:p>
    <w:p w:rsidR="00B927E1" w:rsidRDefault="009B0A73" w:rsidP="009B0A73">
      <w:pPr>
        <w:pStyle w:val="af1"/>
        <w:spacing w:before="0" w:after="0"/>
        <w:jc w:val="center"/>
        <w:rPr>
          <w:rFonts w:ascii="Times New Roman" w:hAnsi="Times New Roman" w:cs="Times New Roman"/>
          <w:kern w:val="24"/>
        </w:rPr>
      </w:pPr>
      <w:r>
        <w:rPr>
          <w:rFonts w:ascii="Times New Roman" w:hAnsi="Times New Roman" w:cs="Times New Roman"/>
          <w:kern w:val="24"/>
        </w:rPr>
        <w:t xml:space="preserve">                                          </w:t>
      </w:r>
    </w:p>
    <w:p w:rsidR="001150F6" w:rsidRPr="009C0AF4" w:rsidRDefault="001150F6" w:rsidP="004151DF">
      <w:pPr>
        <w:pStyle w:val="af1"/>
        <w:spacing w:before="0" w:after="0"/>
        <w:jc w:val="center"/>
        <w:rPr>
          <w:rFonts w:ascii="Times New Roman" w:hAnsi="Times New Roman" w:cs="Times New Roman"/>
          <w:b/>
          <w:kern w:val="24"/>
        </w:rPr>
      </w:pPr>
      <w:r w:rsidRPr="009C0AF4">
        <w:rPr>
          <w:rFonts w:ascii="Times New Roman" w:hAnsi="Times New Roman" w:cs="Times New Roman"/>
          <w:kern w:val="24"/>
        </w:rPr>
        <w:t>РОССИЙСКАЯ ФЕДЕРАЦИЯ</w:t>
      </w:r>
    </w:p>
    <w:p w:rsidR="001150F6" w:rsidRPr="009C0AF4" w:rsidRDefault="001150F6" w:rsidP="00B927E1">
      <w:pPr>
        <w:pStyle w:val="af1"/>
        <w:spacing w:before="0" w:after="0"/>
        <w:jc w:val="center"/>
        <w:rPr>
          <w:rFonts w:ascii="Times New Roman" w:hAnsi="Times New Roman" w:cs="Times New Roman"/>
          <w:b/>
          <w:kern w:val="24"/>
        </w:rPr>
      </w:pPr>
      <w:r w:rsidRPr="009C0AF4">
        <w:rPr>
          <w:rFonts w:ascii="Times New Roman" w:hAnsi="Times New Roman" w:cs="Times New Roman"/>
          <w:kern w:val="24"/>
        </w:rPr>
        <w:t>РОСТОВСКАЯ ОБЛАСТЬ</w:t>
      </w:r>
    </w:p>
    <w:p w:rsidR="001150F6" w:rsidRPr="009C0AF4" w:rsidRDefault="001150F6" w:rsidP="00B927E1">
      <w:pPr>
        <w:pStyle w:val="af1"/>
        <w:spacing w:before="0" w:after="0"/>
        <w:jc w:val="center"/>
        <w:rPr>
          <w:rFonts w:ascii="Times New Roman" w:hAnsi="Times New Roman" w:cs="Times New Roman"/>
          <w:b/>
          <w:kern w:val="24"/>
        </w:rPr>
      </w:pPr>
      <w:r w:rsidRPr="009C0AF4">
        <w:rPr>
          <w:rFonts w:ascii="Times New Roman" w:hAnsi="Times New Roman" w:cs="Times New Roman"/>
          <w:kern w:val="24"/>
        </w:rPr>
        <w:t>ЦИМЛЯНСКИЙ РАЙОН</w:t>
      </w:r>
    </w:p>
    <w:p w:rsidR="001150F6" w:rsidRPr="009C0AF4" w:rsidRDefault="001150F6" w:rsidP="00B927E1">
      <w:pPr>
        <w:pStyle w:val="af1"/>
        <w:spacing w:before="0" w:after="0"/>
        <w:jc w:val="center"/>
        <w:rPr>
          <w:rFonts w:ascii="Times New Roman" w:hAnsi="Times New Roman" w:cs="Times New Roman"/>
          <w:b/>
          <w:kern w:val="24"/>
        </w:rPr>
      </w:pPr>
      <w:r w:rsidRPr="009C0AF4">
        <w:rPr>
          <w:rFonts w:ascii="Times New Roman" w:hAnsi="Times New Roman" w:cs="Times New Roman"/>
          <w:kern w:val="24"/>
        </w:rPr>
        <w:t xml:space="preserve">АДМИНИСТРАЦИЯ </w:t>
      </w:r>
      <w:r w:rsidR="008A3F84">
        <w:rPr>
          <w:rFonts w:ascii="Times New Roman" w:hAnsi="Times New Roman" w:cs="Times New Roman"/>
          <w:kern w:val="24"/>
        </w:rPr>
        <w:t>ЛОЗНОВСКОГО</w:t>
      </w:r>
      <w:r w:rsidRPr="009C0AF4">
        <w:rPr>
          <w:rFonts w:ascii="Times New Roman" w:hAnsi="Times New Roman" w:cs="Times New Roman"/>
          <w:kern w:val="24"/>
        </w:rPr>
        <w:t xml:space="preserve"> СЕЛЬСКОГО ПОСЕЛЕНИЯ</w:t>
      </w:r>
    </w:p>
    <w:p w:rsidR="001150F6" w:rsidRPr="009C0AF4" w:rsidRDefault="001150F6" w:rsidP="00B927E1">
      <w:pPr>
        <w:pStyle w:val="a3"/>
        <w:tabs>
          <w:tab w:val="left" w:pos="4005"/>
        </w:tabs>
        <w:jc w:val="center"/>
      </w:pPr>
      <w:r w:rsidRPr="009C0AF4">
        <w:t>ПОСТАНОВЛЕНИЕ</w:t>
      </w:r>
    </w:p>
    <w:p w:rsidR="001150F6" w:rsidRDefault="001150F6" w:rsidP="00807CF8">
      <w:pPr>
        <w:pStyle w:val="a3"/>
        <w:rPr>
          <w:szCs w:val="28"/>
          <w:lang w:eastAsia="ar-SA"/>
        </w:rPr>
      </w:pPr>
    </w:p>
    <w:p w:rsidR="008C79AA" w:rsidRDefault="004151DF" w:rsidP="00807CF8">
      <w:pPr>
        <w:keepNext/>
        <w:suppressAutoHyphens/>
        <w:rPr>
          <w:bCs/>
          <w:sz w:val="28"/>
          <w:szCs w:val="28"/>
        </w:rPr>
      </w:pPr>
      <w:r>
        <w:rPr>
          <w:bCs/>
          <w:sz w:val="28"/>
          <w:szCs w:val="28"/>
        </w:rPr>
        <w:t>07.03.</w:t>
      </w:r>
      <w:r w:rsidR="008C79AA" w:rsidRPr="009C0AF4">
        <w:rPr>
          <w:bCs/>
          <w:sz w:val="28"/>
          <w:szCs w:val="28"/>
        </w:rPr>
        <w:t>20</w:t>
      </w:r>
      <w:r w:rsidR="00715328">
        <w:rPr>
          <w:bCs/>
          <w:sz w:val="28"/>
          <w:szCs w:val="28"/>
        </w:rPr>
        <w:t>2</w:t>
      </w:r>
      <w:r w:rsidR="007C67A2">
        <w:rPr>
          <w:bCs/>
          <w:sz w:val="28"/>
          <w:szCs w:val="28"/>
        </w:rPr>
        <w:t>4</w:t>
      </w:r>
      <w:r w:rsidR="008A3F84">
        <w:rPr>
          <w:bCs/>
          <w:sz w:val="28"/>
          <w:szCs w:val="28"/>
        </w:rPr>
        <w:t>г.</w:t>
      </w:r>
      <w:r w:rsidR="00386172" w:rsidRPr="009C0AF4">
        <w:rPr>
          <w:bCs/>
          <w:sz w:val="28"/>
          <w:szCs w:val="28"/>
        </w:rPr>
        <w:t xml:space="preserve">           </w:t>
      </w:r>
      <w:r w:rsidR="008C79AA" w:rsidRPr="009C0AF4">
        <w:rPr>
          <w:bCs/>
          <w:sz w:val="28"/>
          <w:szCs w:val="28"/>
        </w:rPr>
        <w:t xml:space="preserve">             </w:t>
      </w:r>
      <w:r w:rsidR="00205007" w:rsidRPr="009C0AF4">
        <w:rPr>
          <w:bCs/>
          <w:sz w:val="28"/>
          <w:szCs w:val="28"/>
        </w:rPr>
        <w:t xml:space="preserve">      </w:t>
      </w:r>
      <w:r w:rsidR="008A3F84">
        <w:rPr>
          <w:bCs/>
          <w:sz w:val="28"/>
          <w:szCs w:val="28"/>
        </w:rPr>
        <w:t xml:space="preserve">  </w:t>
      </w:r>
      <w:r w:rsidR="00205007" w:rsidRPr="009C0AF4">
        <w:rPr>
          <w:bCs/>
          <w:sz w:val="28"/>
          <w:szCs w:val="28"/>
        </w:rPr>
        <w:t xml:space="preserve"> </w:t>
      </w:r>
      <w:r w:rsidR="0009400F" w:rsidRPr="009C0AF4">
        <w:rPr>
          <w:bCs/>
          <w:sz w:val="28"/>
          <w:szCs w:val="28"/>
        </w:rPr>
        <w:t xml:space="preserve">    </w:t>
      </w:r>
      <w:r w:rsidR="00205007" w:rsidRPr="009C0AF4">
        <w:rPr>
          <w:bCs/>
          <w:sz w:val="28"/>
          <w:szCs w:val="28"/>
        </w:rPr>
        <w:t xml:space="preserve">   </w:t>
      </w:r>
      <w:r w:rsidR="00192F1E" w:rsidRPr="009C0AF4">
        <w:rPr>
          <w:bCs/>
          <w:sz w:val="28"/>
          <w:szCs w:val="28"/>
        </w:rPr>
        <w:t xml:space="preserve"> </w:t>
      </w:r>
      <w:r>
        <w:rPr>
          <w:bCs/>
          <w:sz w:val="28"/>
          <w:szCs w:val="28"/>
        </w:rPr>
        <w:t xml:space="preserve"> </w:t>
      </w:r>
      <w:r w:rsidR="008C79AA" w:rsidRPr="009C0AF4">
        <w:rPr>
          <w:bCs/>
          <w:sz w:val="28"/>
          <w:szCs w:val="28"/>
        </w:rPr>
        <w:t xml:space="preserve"> </w:t>
      </w:r>
      <w:r w:rsidR="00C64E63" w:rsidRPr="009C0AF4">
        <w:rPr>
          <w:bCs/>
          <w:sz w:val="28"/>
          <w:szCs w:val="28"/>
        </w:rPr>
        <w:t>№</w:t>
      </w:r>
      <w:r w:rsidR="00205007" w:rsidRPr="009C0AF4">
        <w:rPr>
          <w:bCs/>
          <w:sz w:val="28"/>
          <w:szCs w:val="28"/>
        </w:rPr>
        <w:t xml:space="preserve"> </w:t>
      </w:r>
      <w:r>
        <w:rPr>
          <w:bCs/>
          <w:sz w:val="28"/>
          <w:szCs w:val="28"/>
        </w:rPr>
        <w:t>28</w:t>
      </w:r>
      <w:r w:rsidR="00205007" w:rsidRPr="009C0AF4">
        <w:rPr>
          <w:bCs/>
          <w:sz w:val="28"/>
          <w:szCs w:val="28"/>
        </w:rPr>
        <w:t xml:space="preserve">              </w:t>
      </w:r>
      <w:r w:rsidR="008A3F84">
        <w:rPr>
          <w:bCs/>
          <w:sz w:val="28"/>
          <w:szCs w:val="28"/>
        </w:rPr>
        <w:t xml:space="preserve">           </w:t>
      </w:r>
      <w:r w:rsidR="00205007" w:rsidRPr="009C0AF4">
        <w:rPr>
          <w:bCs/>
          <w:sz w:val="28"/>
          <w:szCs w:val="28"/>
        </w:rPr>
        <w:t xml:space="preserve">                 </w:t>
      </w:r>
      <w:r w:rsidR="008A3F84">
        <w:rPr>
          <w:bCs/>
          <w:sz w:val="28"/>
          <w:szCs w:val="28"/>
        </w:rPr>
        <w:t xml:space="preserve">х. Лозной </w:t>
      </w:r>
    </w:p>
    <w:p w:rsidR="00FA6CBC" w:rsidRPr="009C0AF4" w:rsidRDefault="00FA6CBC" w:rsidP="00807CF8">
      <w:pPr>
        <w:keepNext/>
        <w:suppressAutoHyphens/>
        <w:rPr>
          <w:b/>
          <w:bCs/>
          <w:kern w:val="1"/>
          <w:sz w:val="28"/>
          <w:szCs w:val="28"/>
          <w:lang w:eastAsia="hi-IN" w:bidi="hi-IN"/>
        </w:rPr>
      </w:pPr>
    </w:p>
    <w:p w:rsidR="007D0AA8" w:rsidRDefault="00421C88" w:rsidP="00722456">
      <w:pPr>
        <w:autoSpaceDE w:val="0"/>
        <w:autoSpaceDN w:val="0"/>
        <w:adjustRightInd w:val="0"/>
        <w:rPr>
          <w:sz w:val="28"/>
          <w:szCs w:val="28"/>
        </w:rPr>
      </w:pPr>
      <w:r w:rsidRPr="009C0AF4">
        <w:rPr>
          <w:sz w:val="28"/>
          <w:szCs w:val="28"/>
        </w:rPr>
        <w:t>«</w:t>
      </w:r>
      <w:r w:rsidR="007D0AA8">
        <w:rPr>
          <w:sz w:val="28"/>
          <w:szCs w:val="28"/>
        </w:rPr>
        <w:t>Об утверждении отчет</w:t>
      </w:r>
      <w:r w:rsidR="00722456" w:rsidRPr="00374F64">
        <w:rPr>
          <w:sz w:val="28"/>
          <w:szCs w:val="28"/>
        </w:rPr>
        <w:t>о</w:t>
      </w:r>
      <w:r w:rsidR="007D0AA8">
        <w:rPr>
          <w:sz w:val="28"/>
          <w:szCs w:val="28"/>
        </w:rPr>
        <w:t xml:space="preserve">в об исполнение </w:t>
      </w:r>
    </w:p>
    <w:p w:rsidR="007D0AA8" w:rsidRDefault="007D0AA8" w:rsidP="00722456">
      <w:pPr>
        <w:autoSpaceDE w:val="0"/>
        <w:autoSpaceDN w:val="0"/>
        <w:adjustRightInd w:val="0"/>
        <w:rPr>
          <w:sz w:val="28"/>
          <w:szCs w:val="28"/>
        </w:rPr>
      </w:pPr>
      <w:r>
        <w:rPr>
          <w:sz w:val="28"/>
          <w:szCs w:val="28"/>
        </w:rPr>
        <w:t xml:space="preserve">плана реализации  муниципальных программ </w:t>
      </w:r>
    </w:p>
    <w:p w:rsidR="00BE6866" w:rsidRPr="009C0AF4" w:rsidRDefault="007D0AA8" w:rsidP="007D0AA8">
      <w:pPr>
        <w:autoSpaceDE w:val="0"/>
        <w:autoSpaceDN w:val="0"/>
        <w:adjustRightInd w:val="0"/>
        <w:rPr>
          <w:sz w:val="28"/>
          <w:szCs w:val="28"/>
        </w:rPr>
      </w:pPr>
      <w:r>
        <w:rPr>
          <w:sz w:val="28"/>
          <w:szCs w:val="28"/>
        </w:rPr>
        <w:t xml:space="preserve">Лозновского сельского поселения по итогам </w:t>
      </w:r>
      <w:r w:rsidR="00715328">
        <w:rPr>
          <w:sz w:val="28"/>
          <w:szCs w:val="28"/>
        </w:rPr>
        <w:t>12</w:t>
      </w:r>
      <w:r w:rsidR="002E1915">
        <w:rPr>
          <w:sz w:val="28"/>
          <w:szCs w:val="28"/>
        </w:rPr>
        <w:t xml:space="preserve"> месяцев </w:t>
      </w:r>
      <w:r>
        <w:rPr>
          <w:sz w:val="28"/>
          <w:szCs w:val="28"/>
        </w:rPr>
        <w:t>20</w:t>
      </w:r>
      <w:r w:rsidR="002A1F64">
        <w:rPr>
          <w:sz w:val="28"/>
          <w:szCs w:val="28"/>
        </w:rPr>
        <w:t>2</w:t>
      </w:r>
      <w:r w:rsidR="007C67A2">
        <w:rPr>
          <w:sz w:val="28"/>
          <w:szCs w:val="28"/>
        </w:rPr>
        <w:t>3</w:t>
      </w:r>
      <w:r>
        <w:rPr>
          <w:sz w:val="28"/>
          <w:szCs w:val="28"/>
        </w:rPr>
        <w:t>г</w:t>
      </w:r>
      <w:r w:rsidR="00CD17F3">
        <w:rPr>
          <w:sz w:val="28"/>
          <w:szCs w:val="28"/>
        </w:rPr>
        <w:t>.</w:t>
      </w:r>
      <w:r w:rsidR="00421C88" w:rsidRPr="009C0AF4">
        <w:rPr>
          <w:sz w:val="28"/>
          <w:szCs w:val="28"/>
        </w:rPr>
        <w:t>»</w:t>
      </w:r>
    </w:p>
    <w:p w:rsidR="007C67A2" w:rsidRDefault="007C67A2" w:rsidP="007C67A2">
      <w:pPr>
        <w:spacing w:line="360" w:lineRule="atLeast"/>
        <w:ind w:firstLine="510"/>
        <w:jc w:val="both"/>
        <w:textAlignment w:val="baseline"/>
        <w:rPr>
          <w:sz w:val="28"/>
        </w:rPr>
      </w:pPr>
    </w:p>
    <w:p w:rsidR="007C67A2" w:rsidRPr="00665359" w:rsidRDefault="007C67A2" w:rsidP="007C67A2">
      <w:pPr>
        <w:spacing w:line="360" w:lineRule="atLeast"/>
        <w:ind w:firstLine="510"/>
        <w:jc w:val="both"/>
        <w:textAlignment w:val="baseline"/>
        <w:rPr>
          <w:color w:val="FF0000"/>
          <w:kern w:val="2"/>
          <w:sz w:val="28"/>
          <w:szCs w:val="28"/>
        </w:rPr>
      </w:pPr>
      <w:r w:rsidRPr="00E73720">
        <w:rPr>
          <w:sz w:val="28"/>
        </w:rPr>
        <w:t xml:space="preserve">В соответствии с Постановлением </w:t>
      </w:r>
      <w:r w:rsidRPr="00E73720">
        <w:rPr>
          <w:kern w:val="2"/>
          <w:sz w:val="28"/>
          <w:szCs w:val="28"/>
        </w:rPr>
        <w:t xml:space="preserve">Администрации </w:t>
      </w:r>
      <w:r>
        <w:rPr>
          <w:kern w:val="2"/>
          <w:sz w:val="28"/>
          <w:szCs w:val="28"/>
        </w:rPr>
        <w:t>Лозновского</w:t>
      </w:r>
      <w:r w:rsidRPr="00E73720">
        <w:rPr>
          <w:kern w:val="2"/>
          <w:sz w:val="28"/>
          <w:szCs w:val="28"/>
        </w:rPr>
        <w:t xml:space="preserve"> сельского поселения</w:t>
      </w:r>
      <w:r>
        <w:rPr>
          <w:sz w:val="28"/>
        </w:rPr>
        <w:t xml:space="preserve"> от 16.06.2023г.</w:t>
      </w:r>
      <w:r w:rsidRPr="00E73720">
        <w:rPr>
          <w:sz w:val="28"/>
        </w:rPr>
        <w:t xml:space="preserve"> № </w:t>
      </w:r>
      <w:r>
        <w:rPr>
          <w:sz w:val="28"/>
        </w:rPr>
        <w:t>44</w:t>
      </w:r>
      <w:r w:rsidRPr="00E73720">
        <w:rPr>
          <w:sz w:val="28"/>
        </w:rPr>
        <w:t xml:space="preserve"> «</w:t>
      </w:r>
      <w:r>
        <w:rPr>
          <w:sz w:val="28"/>
        </w:rPr>
        <w:t>О внесении изменении в постановление Администрации Лозновского сельского поселения от 10.12.2018г. №77 «</w:t>
      </w:r>
      <w:r w:rsidRPr="00E73720">
        <w:rPr>
          <w:sz w:val="28"/>
        </w:rPr>
        <w:t>Об утверждении Порядка разработки, реализации и оценки эффективности муниципальных программ</w:t>
      </w:r>
      <w:r w:rsidRPr="00E73720">
        <w:rPr>
          <w:kern w:val="2"/>
          <w:sz w:val="28"/>
          <w:szCs w:val="28"/>
        </w:rPr>
        <w:t xml:space="preserve"> </w:t>
      </w:r>
      <w:r>
        <w:rPr>
          <w:kern w:val="2"/>
          <w:sz w:val="28"/>
          <w:szCs w:val="28"/>
        </w:rPr>
        <w:t>Лозновского</w:t>
      </w:r>
      <w:r w:rsidRPr="00E73720">
        <w:rPr>
          <w:kern w:val="2"/>
          <w:sz w:val="28"/>
          <w:szCs w:val="28"/>
        </w:rPr>
        <w:t xml:space="preserve"> сельского поселения</w:t>
      </w:r>
      <w:r w:rsidRPr="00E73720">
        <w:rPr>
          <w:sz w:val="28"/>
        </w:rPr>
        <w:t xml:space="preserve">», </w:t>
      </w:r>
    </w:p>
    <w:p w:rsidR="00213A64" w:rsidRDefault="00213A64" w:rsidP="00807CF8">
      <w:pPr>
        <w:autoSpaceDE w:val="0"/>
        <w:autoSpaceDN w:val="0"/>
        <w:adjustRightInd w:val="0"/>
        <w:rPr>
          <w:sz w:val="28"/>
          <w:szCs w:val="28"/>
        </w:rPr>
      </w:pPr>
    </w:p>
    <w:p w:rsidR="005649A6" w:rsidRDefault="00B927E1" w:rsidP="00B927E1">
      <w:pPr>
        <w:autoSpaceDE w:val="0"/>
        <w:autoSpaceDN w:val="0"/>
        <w:adjustRightInd w:val="0"/>
        <w:ind w:firstLine="720"/>
        <w:rPr>
          <w:sz w:val="28"/>
          <w:szCs w:val="28"/>
        </w:rPr>
      </w:pPr>
      <w:r>
        <w:rPr>
          <w:sz w:val="28"/>
          <w:szCs w:val="28"/>
        </w:rPr>
        <w:t xml:space="preserve">                                   </w:t>
      </w:r>
      <w:r w:rsidR="005649A6" w:rsidRPr="009C0AF4">
        <w:rPr>
          <w:sz w:val="28"/>
          <w:szCs w:val="28"/>
        </w:rPr>
        <w:t>ПОСТАНОВЛЯ</w:t>
      </w:r>
      <w:r w:rsidR="00C80E01">
        <w:rPr>
          <w:sz w:val="28"/>
          <w:szCs w:val="28"/>
        </w:rPr>
        <w:t>Ю</w:t>
      </w:r>
      <w:r w:rsidR="001150F6" w:rsidRPr="009C0AF4">
        <w:rPr>
          <w:sz w:val="28"/>
          <w:szCs w:val="28"/>
        </w:rPr>
        <w:t>:</w:t>
      </w:r>
    </w:p>
    <w:p w:rsidR="00B927E1" w:rsidRDefault="00B927E1" w:rsidP="00807CF8">
      <w:pPr>
        <w:autoSpaceDE w:val="0"/>
        <w:autoSpaceDN w:val="0"/>
        <w:adjustRightInd w:val="0"/>
        <w:ind w:firstLine="720"/>
        <w:jc w:val="center"/>
        <w:rPr>
          <w:sz w:val="28"/>
          <w:szCs w:val="28"/>
        </w:rPr>
      </w:pPr>
    </w:p>
    <w:p w:rsidR="00BA7D97" w:rsidRPr="009C0AF4" w:rsidRDefault="00BA7D97" w:rsidP="00807CF8">
      <w:pPr>
        <w:jc w:val="both"/>
        <w:rPr>
          <w:sz w:val="28"/>
          <w:szCs w:val="28"/>
        </w:rPr>
      </w:pPr>
      <w:r w:rsidRPr="009C0AF4">
        <w:rPr>
          <w:sz w:val="28"/>
          <w:szCs w:val="28"/>
        </w:rPr>
        <w:t xml:space="preserve">          1. Утвердить отчет об исполнении муниципальной программы «Обеспечение качественными жилищно-коммунальными услугами населения</w:t>
      </w:r>
      <w:r w:rsidR="007D0AA8">
        <w:rPr>
          <w:sz w:val="28"/>
          <w:szCs w:val="28"/>
        </w:rPr>
        <w:t xml:space="preserve"> на 2019-2030 годы</w:t>
      </w:r>
      <w:r w:rsidRPr="009C0AF4">
        <w:rPr>
          <w:sz w:val="28"/>
          <w:szCs w:val="28"/>
        </w:rPr>
        <w:t xml:space="preserve">» </w:t>
      </w:r>
      <w:r w:rsidR="002E1915">
        <w:rPr>
          <w:sz w:val="28"/>
          <w:szCs w:val="28"/>
        </w:rPr>
        <w:t xml:space="preserve"> по итогам </w:t>
      </w:r>
      <w:r w:rsidR="00715328">
        <w:rPr>
          <w:sz w:val="28"/>
          <w:szCs w:val="28"/>
        </w:rPr>
        <w:t>12</w:t>
      </w:r>
      <w:r w:rsidR="002E1915">
        <w:rPr>
          <w:sz w:val="28"/>
          <w:szCs w:val="28"/>
        </w:rPr>
        <w:t xml:space="preserve"> месяцев</w:t>
      </w:r>
      <w:r w:rsidR="007D0AA8">
        <w:rPr>
          <w:sz w:val="28"/>
          <w:szCs w:val="28"/>
        </w:rPr>
        <w:t xml:space="preserve"> 20</w:t>
      </w:r>
      <w:r w:rsidR="002A1F64">
        <w:rPr>
          <w:sz w:val="28"/>
          <w:szCs w:val="28"/>
        </w:rPr>
        <w:t>2</w:t>
      </w:r>
      <w:r w:rsidR="007C67A2">
        <w:rPr>
          <w:sz w:val="28"/>
          <w:szCs w:val="28"/>
        </w:rPr>
        <w:t>3</w:t>
      </w:r>
      <w:r w:rsidR="00B927E1">
        <w:rPr>
          <w:sz w:val="28"/>
          <w:szCs w:val="28"/>
        </w:rPr>
        <w:t xml:space="preserve"> </w:t>
      </w:r>
      <w:r w:rsidR="007D0AA8">
        <w:rPr>
          <w:sz w:val="28"/>
          <w:szCs w:val="28"/>
        </w:rPr>
        <w:t>года,</w:t>
      </w:r>
      <w:r w:rsidRPr="009F5B72">
        <w:rPr>
          <w:sz w:val="28"/>
          <w:szCs w:val="28"/>
        </w:rPr>
        <w:t xml:space="preserve"> согласно приложению №</w:t>
      </w:r>
      <w:r w:rsidR="000679D5" w:rsidRPr="009F5B72">
        <w:rPr>
          <w:sz w:val="28"/>
          <w:szCs w:val="28"/>
        </w:rPr>
        <w:t>1</w:t>
      </w:r>
      <w:r w:rsidRPr="009F5B72">
        <w:rPr>
          <w:sz w:val="28"/>
          <w:szCs w:val="28"/>
        </w:rPr>
        <w:t xml:space="preserve"> к настоящему постановлению.</w:t>
      </w:r>
    </w:p>
    <w:p w:rsidR="00BA7D97" w:rsidRDefault="00FA6CBC" w:rsidP="00807CF8">
      <w:pPr>
        <w:ind w:firstLine="720"/>
        <w:jc w:val="both"/>
        <w:rPr>
          <w:sz w:val="28"/>
          <w:szCs w:val="28"/>
        </w:rPr>
      </w:pPr>
      <w:r>
        <w:rPr>
          <w:sz w:val="28"/>
          <w:szCs w:val="28"/>
        </w:rPr>
        <w:t>2</w:t>
      </w:r>
      <w:r w:rsidR="00BA7D97" w:rsidRPr="009C0AF4">
        <w:rPr>
          <w:sz w:val="28"/>
          <w:szCs w:val="28"/>
        </w:rPr>
        <w:t>.Утвердить отчет об исполнении муниципальной программы «Энергоэффективность</w:t>
      </w:r>
      <w:r w:rsidR="009F5B72">
        <w:rPr>
          <w:sz w:val="28"/>
          <w:szCs w:val="28"/>
        </w:rPr>
        <w:t xml:space="preserve"> и развитие энергетики на территории Лозновского сельского поселения</w:t>
      </w:r>
      <w:r w:rsidR="007D0AA8">
        <w:rPr>
          <w:sz w:val="28"/>
          <w:szCs w:val="28"/>
        </w:rPr>
        <w:t>» по ито</w:t>
      </w:r>
      <w:r w:rsidR="002E1915">
        <w:rPr>
          <w:sz w:val="28"/>
          <w:szCs w:val="28"/>
        </w:rPr>
        <w:t xml:space="preserve">гам </w:t>
      </w:r>
      <w:r w:rsidR="00715328">
        <w:rPr>
          <w:sz w:val="28"/>
          <w:szCs w:val="28"/>
        </w:rPr>
        <w:t>12</w:t>
      </w:r>
      <w:r w:rsidR="002E1915">
        <w:rPr>
          <w:sz w:val="28"/>
          <w:szCs w:val="28"/>
        </w:rPr>
        <w:t xml:space="preserve"> месяцев</w:t>
      </w:r>
      <w:r w:rsidR="007D0AA8">
        <w:rPr>
          <w:sz w:val="28"/>
          <w:szCs w:val="28"/>
        </w:rPr>
        <w:t xml:space="preserve"> 20</w:t>
      </w:r>
      <w:r w:rsidR="002A1F64">
        <w:rPr>
          <w:sz w:val="28"/>
          <w:szCs w:val="28"/>
        </w:rPr>
        <w:t>2</w:t>
      </w:r>
      <w:r w:rsidR="007C67A2">
        <w:rPr>
          <w:sz w:val="28"/>
          <w:szCs w:val="28"/>
        </w:rPr>
        <w:t>3</w:t>
      </w:r>
      <w:r w:rsidR="007D0AA8">
        <w:rPr>
          <w:sz w:val="28"/>
          <w:szCs w:val="28"/>
        </w:rPr>
        <w:t xml:space="preserve"> года</w:t>
      </w:r>
      <w:r w:rsidR="00BA7D97" w:rsidRPr="009C0AF4">
        <w:rPr>
          <w:sz w:val="28"/>
          <w:szCs w:val="28"/>
        </w:rPr>
        <w:t>,</w:t>
      </w:r>
      <w:r w:rsidR="009F5B72">
        <w:rPr>
          <w:sz w:val="28"/>
          <w:szCs w:val="28"/>
        </w:rPr>
        <w:t xml:space="preserve"> согласно приложению №</w:t>
      </w:r>
      <w:r w:rsidR="004B6DE9">
        <w:rPr>
          <w:sz w:val="28"/>
          <w:szCs w:val="28"/>
        </w:rPr>
        <w:t>2</w:t>
      </w:r>
      <w:r w:rsidR="00BA7D97" w:rsidRPr="009C0AF4">
        <w:rPr>
          <w:sz w:val="28"/>
          <w:szCs w:val="28"/>
        </w:rPr>
        <w:t xml:space="preserve"> к настоящему постановлению.</w:t>
      </w:r>
    </w:p>
    <w:p w:rsidR="007D0AA8" w:rsidRPr="009C0AF4" w:rsidRDefault="00FA6CBC" w:rsidP="00807CF8">
      <w:pPr>
        <w:ind w:firstLine="720"/>
        <w:jc w:val="both"/>
        <w:rPr>
          <w:sz w:val="28"/>
          <w:szCs w:val="28"/>
        </w:rPr>
      </w:pPr>
      <w:r>
        <w:rPr>
          <w:sz w:val="28"/>
          <w:szCs w:val="28"/>
        </w:rPr>
        <w:t>3</w:t>
      </w:r>
      <w:r w:rsidR="001A2CE1">
        <w:rPr>
          <w:sz w:val="28"/>
          <w:szCs w:val="28"/>
        </w:rPr>
        <w:t>.</w:t>
      </w:r>
      <w:r w:rsidR="007D0AA8">
        <w:rPr>
          <w:sz w:val="28"/>
          <w:szCs w:val="28"/>
        </w:rPr>
        <w:t>Утвердить отчет об исполнении муниципальной программы</w:t>
      </w:r>
      <w:r w:rsidR="00A33FDD">
        <w:rPr>
          <w:sz w:val="28"/>
          <w:szCs w:val="28"/>
        </w:rPr>
        <w:t xml:space="preserve"> </w:t>
      </w:r>
      <w:r w:rsidR="007D0AA8">
        <w:rPr>
          <w:sz w:val="28"/>
          <w:szCs w:val="28"/>
        </w:rPr>
        <w:t xml:space="preserve">« </w:t>
      </w:r>
      <w:r w:rsidR="000A3947">
        <w:rPr>
          <w:sz w:val="28"/>
          <w:szCs w:val="28"/>
        </w:rPr>
        <w:t xml:space="preserve">Формирование комфортной современной среды на территории Лозновского сельского поселения» по итогам </w:t>
      </w:r>
      <w:r w:rsidR="00715328">
        <w:rPr>
          <w:sz w:val="28"/>
          <w:szCs w:val="28"/>
        </w:rPr>
        <w:t>12</w:t>
      </w:r>
      <w:r w:rsidR="002E1915">
        <w:rPr>
          <w:sz w:val="28"/>
          <w:szCs w:val="28"/>
        </w:rPr>
        <w:t xml:space="preserve"> месяцев </w:t>
      </w:r>
      <w:r w:rsidR="000A3947">
        <w:rPr>
          <w:sz w:val="28"/>
          <w:szCs w:val="28"/>
        </w:rPr>
        <w:t xml:space="preserve"> 20</w:t>
      </w:r>
      <w:r w:rsidR="002A1F64">
        <w:rPr>
          <w:sz w:val="28"/>
          <w:szCs w:val="28"/>
        </w:rPr>
        <w:t>2</w:t>
      </w:r>
      <w:r w:rsidR="007C67A2">
        <w:rPr>
          <w:sz w:val="28"/>
          <w:szCs w:val="28"/>
        </w:rPr>
        <w:t>3</w:t>
      </w:r>
      <w:r w:rsidR="004B6DE9">
        <w:rPr>
          <w:sz w:val="28"/>
          <w:szCs w:val="28"/>
        </w:rPr>
        <w:t xml:space="preserve"> года, согласно приложению №3</w:t>
      </w:r>
      <w:r w:rsidR="000A3947">
        <w:rPr>
          <w:sz w:val="28"/>
          <w:szCs w:val="28"/>
        </w:rPr>
        <w:t xml:space="preserve"> к настоящему постановлению. </w:t>
      </w:r>
    </w:p>
    <w:p w:rsidR="00995F7B" w:rsidRPr="009C0AF4" w:rsidRDefault="008C79AA" w:rsidP="00807CF8">
      <w:pPr>
        <w:tabs>
          <w:tab w:val="num" w:pos="1199"/>
        </w:tabs>
        <w:ind w:firstLine="360"/>
        <w:jc w:val="both"/>
        <w:rPr>
          <w:kern w:val="2"/>
          <w:sz w:val="28"/>
          <w:szCs w:val="28"/>
        </w:rPr>
      </w:pPr>
      <w:r w:rsidRPr="009C0AF4">
        <w:rPr>
          <w:sz w:val="28"/>
          <w:szCs w:val="28"/>
        </w:rPr>
        <w:t xml:space="preserve"> </w:t>
      </w:r>
      <w:r w:rsidR="00D323FC" w:rsidRPr="009C0AF4">
        <w:rPr>
          <w:sz w:val="28"/>
          <w:szCs w:val="28"/>
        </w:rPr>
        <w:t xml:space="preserve">   </w:t>
      </w:r>
      <w:r w:rsidR="00FA6CBC">
        <w:rPr>
          <w:sz w:val="28"/>
          <w:szCs w:val="28"/>
        </w:rPr>
        <w:t>4</w:t>
      </w:r>
      <w:r w:rsidRPr="009C0AF4">
        <w:rPr>
          <w:sz w:val="28"/>
          <w:szCs w:val="28"/>
        </w:rPr>
        <w:t xml:space="preserve">. </w:t>
      </w:r>
      <w:r w:rsidR="00995F7B" w:rsidRPr="009C0AF4">
        <w:rPr>
          <w:sz w:val="28"/>
          <w:szCs w:val="28"/>
        </w:rPr>
        <w:t xml:space="preserve">Настоящее постановление </w:t>
      </w:r>
      <w:r w:rsidR="00995F7B" w:rsidRPr="009C0AF4">
        <w:rPr>
          <w:kern w:val="2"/>
          <w:sz w:val="28"/>
          <w:szCs w:val="28"/>
        </w:rPr>
        <w:t xml:space="preserve">вступает в силу со дня его подписания и подлежит размещению на официальном сайте Администрации </w:t>
      </w:r>
      <w:r w:rsidR="009F5B72">
        <w:rPr>
          <w:kern w:val="2"/>
          <w:sz w:val="28"/>
          <w:szCs w:val="28"/>
        </w:rPr>
        <w:t xml:space="preserve">Лозновского </w:t>
      </w:r>
      <w:r w:rsidR="00995F7B" w:rsidRPr="009C0AF4">
        <w:rPr>
          <w:kern w:val="2"/>
          <w:sz w:val="28"/>
          <w:szCs w:val="28"/>
        </w:rPr>
        <w:t xml:space="preserve"> сельского поселения.</w:t>
      </w:r>
    </w:p>
    <w:p w:rsidR="00523F05" w:rsidRPr="009C0AF4" w:rsidRDefault="00FA6CBC" w:rsidP="00807CF8">
      <w:pPr>
        <w:ind w:firstLine="720"/>
        <w:jc w:val="both"/>
        <w:rPr>
          <w:sz w:val="28"/>
          <w:szCs w:val="28"/>
        </w:rPr>
      </w:pPr>
      <w:r>
        <w:rPr>
          <w:sz w:val="28"/>
          <w:szCs w:val="28"/>
        </w:rPr>
        <w:t>5</w:t>
      </w:r>
      <w:r w:rsidR="00523F05" w:rsidRPr="009C0AF4">
        <w:rPr>
          <w:sz w:val="28"/>
          <w:szCs w:val="28"/>
        </w:rPr>
        <w:t>. </w:t>
      </w:r>
      <w:r w:rsidR="00995F7B" w:rsidRPr="009C0AF4">
        <w:rPr>
          <w:sz w:val="28"/>
          <w:szCs w:val="28"/>
        </w:rPr>
        <w:t xml:space="preserve"> </w:t>
      </w:r>
      <w:r w:rsidR="00523F05" w:rsidRPr="009C0AF4">
        <w:rPr>
          <w:sz w:val="28"/>
          <w:szCs w:val="28"/>
        </w:rPr>
        <w:t>Контроль за выполнением постановления оставляю за собой</w:t>
      </w:r>
    </w:p>
    <w:p w:rsidR="00995F7B" w:rsidRPr="009C0AF4" w:rsidRDefault="00995F7B" w:rsidP="00807CF8">
      <w:pPr>
        <w:autoSpaceDE w:val="0"/>
        <w:autoSpaceDN w:val="0"/>
        <w:adjustRightInd w:val="0"/>
        <w:ind w:firstLine="720"/>
        <w:jc w:val="both"/>
        <w:rPr>
          <w:sz w:val="28"/>
          <w:szCs w:val="28"/>
        </w:rPr>
      </w:pPr>
    </w:p>
    <w:p w:rsidR="0026088F" w:rsidRPr="0026088F" w:rsidRDefault="0026088F" w:rsidP="0026088F">
      <w:pPr>
        <w:tabs>
          <w:tab w:val="left" w:pos="708"/>
          <w:tab w:val="left" w:pos="2625"/>
        </w:tabs>
        <w:jc w:val="both"/>
        <w:rPr>
          <w:sz w:val="28"/>
          <w:szCs w:val="28"/>
        </w:rPr>
      </w:pPr>
      <w:r w:rsidRPr="0026088F">
        <w:rPr>
          <w:sz w:val="28"/>
          <w:szCs w:val="28"/>
        </w:rPr>
        <w:t xml:space="preserve">Исполняющий обязанности Главы  Администрации </w:t>
      </w:r>
    </w:p>
    <w:p w:rsidR="0026088F" w:rsidRPr="0026088F" w:rsidRDefault="0026088F" w:rsidP="0026088F">
      <w:pPr>
        <w:jc w:val="both"/>
        <w:rPr>
          <w:color w:val="FF0000"/>
          <w:sz w:val="28"/>
          <w:szCs w:val="28"/>
        </w:rPr>
      </w:pPr>
      <w:r w:rsidRPr="0026088F">
        <w:rPr>
          <w:sz w:val="28"/>
          <w:szCs w:val="28"/>
        </w:rPr>
        <w:t>Лозновского сельского поселения                                              Н.А. Самсонова</w:t>
      </w:r>
    </w:p>
    <w:p w:rsidR="0026088F" w:rsidRDefault="0026088F" w:rsidP="009F5B72">
      <w:pPr>
        <w:jc w:val="both"/>
        <w:rPr>
          <w:color w:val="FF0000"/>
          <w:sz w:val="28"/>
          <w:szCs w:val="28"/>
        </w:rPr>
      </w:pPr>
    </w:p>
    <w:p w:rsidR="0026088F" w:rsidRDefault="0026088F" w:rsidP="009F5B72">
      <w:pPr>
        <w:jc w:val="both"/>
        <w:rPr>
          <w:color w:val="FF0000"/>
          <w:sz w:val="28"/>
          <w:szCs w:val="28"/>
        </w:rPr>
      </w:pPr>
    </w:p>
    <w:p w:rsidR="009F5B72" w:rsidRPr="0026088F" w:rsidRDefault="009F5B72" w:rsidP="009F5B72">
      <w:pPr>
        <w:jc w:val="both"/>
        <w:rPr>
          <w:sz w:val="18"/>
          <w:szCs w:val="18"/>
        </w:rPr>
      </w:pPr>
      <w:r w:rsidRPr="0026088F">
        <w:rPr>
          <w:sz w:val="18"/>
          <w:szCs w:val="18"/>
        </w:rPr>
        <w:t>Постановление вносит</w:t>
      </w:r>
    </w:p>
    <w:p w:rsidR="009F5B72" w:rsidRPr="0026088F" w:rsidRDefault="004151DF" w:rsidP="00B927E1">
      <w:pPr>
        <w:jc w:val="both"/>
      </w:pPr>
      <w:r>
        <w:rPr>
          <w:sz w:val="18"/>
          <w:szCs w:val="18"/>
        </w:rPr>
        <w:t>в</w:t>
      </w:r>
      <w:r w:rsidR="002A1F64" w:rsidRPr="0026088F">
        <w:rPr>
          <w:sz w:val="18"/>
          <w:szCs w:val="18"/>
        </w:rPr>
        <w:t>едущий специалист</w:t>
      </w:r>
      <w:r w:rsidR="009F5B72" w:rsidRPr="0026088F">
        <w:rPr>
          <w:sz w:val="18"/>
          <w:szCs w:val="18"/>
        </w:rPr>
        <w:t xml:space="preserve"> по вопросам ЖКХ </w:t>
      </w:r>
    </w:p>
    <w:p w:rsidR="00D24AAC" w:rsidRPr="009C0AF4" w:rsidRDefault="00D24AAC" w:rsidP="00807CF8">
      <w:pPr>
        <w:rPr>
          <w:sz w:val="28"/>
          <w:szCs w:val="28"/>
        </w:rPr>
      </w:pPr>
    </w:p>
    <w:p w:rsidR="00213A64" w:rsidRDefault="00213A64" w:rsidP="00213A64">
      <w:pPr>
        <w:tabs>
          <w:tab w:val="left" w:pos="2775"/>
        </w:tabs>
        <w:rPr>
          <w:sz w:val="28"/>
          <w:szCs w:val="28"/>
        </w:rPr>
      </w:pPr>
    </w:p>
    <w:p w:rsidR="007C67A2" w:rsidRDefault="007C67A2" w:rsidP="00213A64">
      <w:pPr>
        <w:tabs>
          <w:tab w:val="left" w:pos="2775"/>
        </w:tabs>
        <w:rPr>
          <w:sz w:val="28"/>
          <w:szCs w:val="28"/>
        </w:rPr>
      </w:pPr>
    </w:p>
    <w:p w:rsidR="00A46C82" w:rsidRPr="00213A64" w:rsidRDefault="009F5B72" w:rsidP="00213A64">
      <w:pPr>
        <w:tabs>
          <w:tab w:val="left" w:pos="2775"/>
        </w:tabs>
        <w:rPr>
          <w:sz w:val="28"/>
          <w:szCs w:val="28"/>
        </w:rPr>
      </w:pPr>
      <w:r>
        <w:rPr>
          <w:szCs w:val="28"/>
        </w:rPr>
        <w:t xml:space="preserve">                                       </w:t>
      </w:r>
      <w:r w:rsidR="0050467A">
        <w:rPr>
          <w:szCs w:val="28"/>
        </w:rPr>
        <w:t xml:space="preserve">          </w:t>
      </w:r>
      <w:r w:rsidR="00213A64">
        <w:rPr>
          <w:szCs w:val="28"/>
        </w:rPr>
        <w:t xml:space="preserve">                                           </w:t>
      </w:r>
      <w:r w:rsidR="0050467A">
        <w:rPr>
          <w:szCs w:val="28"/>
        </w:rPr>
        <w:t xml:space="preserve">                     </w:t>
      </w:r>
      <w:r w:rsidR="0050467A" w:rsidRPr="00213A64">
        <w:rPr>
          <w:sz w:val="28"/>
          <w:szCs w:val="28"/>
        </w:rPr>
        <w:t xml:space="preserve"> </w:t>
      </w:r>
      <w:r w:rsidR="00A46C82" w:rsidRPr="00213A64">
        <w:rPr>
          <w:sz w:val="28"/>
          <w:szCs w:val="28"/>
        </w:rPr>
        <w:t>Приложение №</w:t>
      </w:r>
      <w:r w:rsidR="00807CF8" w:rsidRPr="00213A64">
        <w:rPr>
          <w:sz w:val="28"/>
          <w:szCs w:val="28"/>
        </w:rPr>
        <w:t>1</w:t>
      </w:r>
    </w:p>
    <w:p w:rsidR="00A46C82" w:rsidRPr="009C0AF4" w:rsidRDefault="0050467A" w:rsidP="009F5B72">
      <w:pPr>
        <w:pStyle w:val="a3"/>
        <w:jc w:val="both"/>
        <w:rPr>
          <w:szCs w:val="28"/>
        </w:rPr>
      </w:pPr>
      <w:r>
        <w:rPr>
          <w:szCs w:val="28"/>
        </w:rPr>
        <w:t xml:space="preserve">                                                                            </w:t>
      </w:r>
      <w:r w:rsidR="00A46C82" w:rsidRPr="009C0AF4">
        <w:rPr>
          <w:szCs w:val="28"/>
        </w:rPr>
        <w:t xml:space="preserve">к постановлению </w:t>
      </w:r>
    </w:p>
    <w:p w:rsidR="00A46C82" w:rsidRPr="009C0AF4" w:rsidRDefault="0050467A" w:rsidP="009F5B72">
      <w:pPr>
        <w:pStyle w:val="a3"/>
        <w:jc w:val="both"/>
        <w:rPr>
          <w:szCs w:val="28"/>
        </w:rPr>
      </w:pPr>
      <w:r>
        <w:rPr>
          <w:szCs w:val="28"/>
        </w:rPr>
        <w:t xml:space="preserve">                                                                            </w:t>
      </w:r>
      <w:r w:rsidR="00A46C82" w:rsidRPr="009C0AF4">
        <w:rPr>
          <w:szCs w:val="28"/>
        </w:rPr>
        <w:t xml:space="preserve">Администрации </w:t>
      </w:r>
      <w:r>
        <w:rPr>
          <w:szCs w:val="28"/>
        </w:rPr>
        <w:t>Лозновского</w:t>
      </w:r>
    </w:p>
    <w:p w:rsidR="00A46C82" w:rsidRPr="009C0AF4" w:rsidRDefault="0050467A" w:rsidP="009F5B72">
      <w:pPr>
        <w:pStyle w:val="a3"/>
        <w:jc w:val="both"/>
        <w:rPr>
          <w:szCs w:val="28"/>
        </w:rPr>
      </w:pPr>
      <w:r>
        <w:rPr>
          <w:szCs w:val="28"/>
        </w:rPr>
        <w:t xml:space="preserve">                                                                           </w:t>
      </w:r>
      <w:r w:rsidR="00A46C82" w:rsidRPr="009C0AF4">
        <w:rPr>
          <w:szCs w:val="28"/>
        </w:rPr>
        <w:t xml:space="preserve"> сельского поселения</w:t>
      </w:r>
    </w:p>
    <w:p w:rsidR="0050467A" w:rsidRDefault="0050467A" w:rsidP="009F5B72">
      <w:pPr>
        <w:ind w:left="125"/>
        <w:jc w:val="both"/>
        <w:rPr>
          <w:sz w:val="28"/>
          <w:szCs w:val="28"/>
        </w:rPr>
      </w:pPr>
      <w:r>
        <w:rPr>
          <w:sz w:val="28"/>
          <w:szCs w:val="28"/>
        </w:rPr>
        <w:t xml:space="preserve">                                                                          </w:t>
      </w:r>
      <w:r w:rsidR="00A46C82" w:rsidRPr="009C0AF4">
        <w:rPr>
          <w:sz w:val="28"/>
          <w:szCs w:val="28"/>
        </w:rPr>
        <w:t xml:space="preserve">от </w:t>
      </w:r>
      <w:r w:rsidR="004151DF">
        <w:rPr>
          <w:sz w:val="28"/>
          <w:szCs w:val="28"/>
        </w:rPr>
        <w:t>07.03</w:t>
      </w:r>
      <w:r w:rsidR="00AE7144">
        <w:rPr>
          <w:sz w:val="28"/>
          <w:szCs w:val="28"/>
        </w:rPr>
        <w:t>.</w:t>
      </w:r>
      <w:r>
        <w:rPr>
          <w:sz w:val="28"/>
          <w:szCs w:val="28"/>
        </w:rPr>
        <w:t>20</w:t>
      </w:r>
      <w:r w:rsidR="00715328">
        <w:rPr>
          <w:sz w:val="28"/>
          <w:szCs w:val="28"/>
        </w:rPr>
        <w:t>2</w:t>
      </w:r>
      <w:r w:rsidR="007C67A2">
        <w:rPr>
          <w:sz w:val="28"/>
          <w:szCs w:val="28"/>
        </w:rPr>
        <w:t>4</w:t>
      </w:r>
      <w:r w:rsidR="00A46C82" w:rsidRPr="009C0AF4">
        <w:rPr>
          <w:sz w:val="28"/>
          <w:szCs w:val="28"/>
        </w:rPr>
        <w:t>г</w:t>
      </w:r>
      <w:r w:rsidR="00AE7144">
        <w:rPr>
          <w:sz w:val="28"/>
          <w:szCs w:val="28"/>
        </w:rPr>
        <w:t>.</w:t>
      </w:r>
      <w:r w:rsidR="00A46C82" w:rsidRPr="009C0AF4">
        <w:rPr>
          <w:sz w:val="28"/>
          <w:szCs w:val="28"/>
        </w:rPr>
        <w:t xml:space="preserve"> №</w:t>
      </w:r>
      <w:r w:rsidR="00AE7144">
        <w:rPr>
          <w:sz w:val="28"/>
          <w:szCs w:val="28"/>
        </w:rPr>
        <w:t xml:space="preserve"> </w:t>
      </w:r>
      <w:r w:rsidR="004151DF">
        <w:rPr>
          <w:sz w:val="28"/>
          <w:szCs w:val="28"/>
        </w:rPr>
        <w:t>28</w:t>
      </w:r>
    </w:p>
    <w:p w:rsidR="00A46C82" w:rsidRDefault="00A46C82" w:rsidP="00D27644">
      <w:pPr>
        <w:ind w:left="125"/>
        <w:jc w:val="both"/>
        <w:rPr>
          <w:sz w:val="28"/>
          <w:szCs w:val="28"/>
        </w:rPr>
      </w:pPr>
      <w:r w:rsidRPr="009C0AF4">
        <w:rPr>
          <w:sz w:val="28"/>
          <w:szCs w:val="28"/>
        </w:rPr>
        <w:t xml:space="preserve">  </w:t>
      </w:r>
    </w:p>
    <w:p w:rsidR="00AF6049" w:rsidRPr="009C0AF4" w:rsidRDefault="00AF6049" w:rsidP="00D27644">
      <w:pPr>
        <w:ind w:left="125"/>
        <w:jc w:val="both"/>
        <w:rPr>
          <w:sz w:val="28"/>
          <w:szCs w:val="28"/>
        </w:rPr>
      </w:pPr>
    </w:p>
    <w:p w:rsidR="00A46C82" w:rsidRPr="009C0AF4" w:rsidRDefault="00A46C82" w:rsidP="00807CF8">
      <w:pPr>
        <w:jc w:val="center"/>
        <w:rPr>
          <w:sz w:val="28"/>
          <w:szCs w:val="28"/>
        </w:rPr>
      </w:pPr>
      <w:r w:rsidRPr="009C0AF4">
        <w:rPr>
          <w:sz w:val="28"/>
          <w:szCs w:val="28"/>
        </w:rPr>
        <w:t>ОТЧЕТ</w:t>
      </w:r>
    </w:p>
    <w:p w:rsidR="00A46C82" w:rsidRDefault="000A3947" w:rsidP="00807CF8">
      <w:pPr>
        <w:jc w:val="center"/>
        <w:rPr>
          <w:sz w:val="28"/>
          <w:szCs w:val="28"/>
        </w:rPr>
      </w:pPr>
      <w:r>
        <w:rPr>
          <w:sz w:val="28"/>
          <w:szCs w:val="28"/>
        </w:rPr>
        <w:t>Об исполнении плана реализации муниципальной программы Лозновского сельского поселения « Обеспечение качественными жилищно-коммунальными услугами населени</w:t>
      </w:r>
      <w:r w:rsidR="002E1915">
        <w:rPr>
          <w:sz w:val="28"/>
          <w:szCs w:val="28"/>
        </w:rPr>
        <w:t xml:space="preserve">я на 2019-2030 годы» по итогам </w:t>
      </w:r>
      <w:r w:rsidR="00715328">
        <w:rPr>
          <w:sz w:val="28"/>
          <w:szCs w:val="28"/>
        </w:rPr>
        <w:t>12</w:t>
      </w:r>
      <w:r w:rsidR="002E1915">
        <w:rPr>
          <w:sz w:val="28"/>
          <w:szCs w:val="28"/>
        </w:rPr>
        <w:t xml:space="preserve"> месяцев </w:t>
      </w:r>
      <w:r w:rsidR="002A1F64">
        <w:rPr>
          <w:sz w:val="28"/>
          <w:szCs w:val="28"/>
        </w:rPr>
        <w:t xml:space="preserve"> 202</w:t>
      </w:r>
      <w:r w:rsidR="007C67A2">
        <w:rPr>
          <w:sz w:val="28"/>
          <w:szCs w:val="28"/>
        </w:rPr>
        <w:t>3</w:t>
      </w:r>
      <w:r>
        <w:rPr>
          <w:sz w:val="28"/>
          <w:szCs w:val="28"/>
        </w:rPr>
        <w:t xml:space="preserve"> года </w:t>
      </w:r>
    </w:p>
    <w:p w:rsidR="00D27644" w:rsidRPr="009C0AF4" w:rsidRDefault="00D27644" w:rsidP="00807CF8">
      <w:pPr>
        <w:jc w:val="center"/>
        <w:rPr>
          <w:sz w:val="28"/>
          <w:szCs w:val="28"/>
        </w:rPr>
      </w:pPr>
    </w:p>
    <w:p w:rsidR="00A46C82" w:rsidRDefault="00A46C82" w:rsidP="00807CF8">
      <w:pPr>
        <w:jc w:val="both"/>
        <w:rPr>
          <w:sz w:val="28"/>
          <w:szCs w:val="28"/>
        </w:rPr>
      </w:pPr>
      <w:r w:rsidRPr="009C0AF4">
        <w:rPr>
          <w:sz w:val="28"/>
          <w:szCs w:val="28"/>
        </w:rPr>
        <w:tab/>
      </w:r>
      <w:r w:rsidR="009111CA">
        <w:rPr>
          <w:sz w:val="28"/>
          <w:szCs w:val="28"/>
        </w:rPr>
        <w:t>О</w:t>
      </w:r>
      <w:r w:rsidRPr="009C0AF4">
        <w:rPr>
          <w:sz w:val="28"/>
          <w:szCs w:val="28"/>
        </w:rPr>
        <w:t>тчет об исполнении</w:t>
      </w:r>
      <w:r w:rsidR="000A3947">
        <w:rPr>
          <w:sz w:val="28"/>
          <w:szCs w:val="28"/>
        </w:rPr>
        <w:t xml:space="preserve"> плана реализации </w:t>
      </w:r>
      <w:r w:rsidRPr="009C0AF4">
        <w:rPr>
          <w:sz w:val="28"/>
          <w:szCs w:val="28"/>
        </w:rPr>
        <w:t xml:space="preserve"> муниципальной  программы </w:t>
      </w:r>
      <w:r w:rsidR="000A3947">
        <w:rPr>
          <w:sz w:val="28"/>
          <w:szCs w:val="28"/>
        </w:rPr>
        <w:t xml:space="preserve">Лозновского сельского поселения </w:t>
      </w:r>
      <w:r w:rsidRPr="009C0AF4">
        <w:rPr>
          <w:sz w:val="28"/>
          <w:szCs w:val="28"/>
        </w:rPr>
        <w:t>«Обеспечение качественными жилищно-коммунальными услугами населения</w:t>
      </w:r>
      <w:r w:rsidR="002E1915">
        <w:rPr>
          <w:sz w:val="28"/>
          <w:szCs w:val="28"/>
        </w:rPr>
        <w:t xml:space="preserve"> на 2019-2030 годы»  по итогам </w:t>
      </w:r>
      <w:r w:rsidR="00715328">
        <w:rPr>
          <w:sz w:val="28"/>
          <w:szCs w:val="28"/>
        </w:rPr>
        <w:t>12</w:t>
      </w:r>
      <w:r w:rsidR="002E1915">
        <w:rPr>
          <w:sz w:val="28"/>
          <w:szCs w:val="28"/>
        </w:rPr>
        <w:t xml:space="preserve"> </w:t>
      </w:r>
      <w:r w:rsidR="000A3947">
        <w:rPr>
          <w:sz w:val="28"/>
          <w:szCs w:val="28"/>
        </w:rPr>
        <w:t xml:space="preserve"> </w:t>
      </w:r>
      <w:r w:rsidR="002E1915">
        <w:rPr>
          <w:sz w:val="28"/>
          <w:szCs w:val="28"/>
        </w:rPr>
        <w:t>месяцев</w:t>
      </w:r>
      <w:r w:rsidR="000A3947">
        <w:rPr>
          <w:sz w:val="28"/>
          <w:szCs w:val="28"/>
        </w:rPr>
        <w:t xml:space="preserve"> </w:t>
      </w:r>
      <w:r w:rsidRPr="009C0AF4">
        <w:rPr>
          <w:sz w:val="28"/>
          <w:szCs w:val="28"/>
        </w:rPr>
        <w:t xml:space="preserve"> 20</w:t>
      </w:r>
      <w:r w:rsidR="002A1F64">
        <w:rPr>
          <w:sz w:val="28"/>
          <w:szCs w:val="28"/>
        </w:rPr>
        <w:t>2</w:t>
      </w:r>
      <w:r w:rsidR="007C67A2">
        <w:rPr>
          <w:sz w:val="28"/>
          <w:szCs w:val="28"/>
        </w:rPr>
        <w:t>3</w:t>
      </w:r>
      <w:r w:rsidRPr="009C0AF4">
        <w:rPr>
          <w:sz w:val="28"/>
          <w:szCs w:val="28"/>
        </w:rPr>
        <w:t xml:space="preserve"> год</w:t>
      </w:r>
      <w:r w:rsidR="000A3947">
        <w:rPr>
          <w:sz w:val="28"/>
          <w:szCs w:val="28"/>
        </w:rPr>
        <w:t xml:space="preserve">а </w:t>
      </w:r>
      <w:r w:rsidRPr="009C0AF4">
        <w:rPr>
          <w:sz w:val="28"/>
          <w:szCs w:val="28"/>
        </w:rPr>
        <w:t xml:space="preserve"> составлен </w:t>
      </w:r>
      <w:r w:rsidR="0030491E">
        <w:rPr>
          <w:sz w:val="28"/>
          <w:szCs w:val="28"/>
        </w:rPr>
        <w:t xml:space="preserve"> </w:t>
      </w:r>
      <w:r w:rsidR="002A1F64">
        <w:rPr>
          <w:sz w:val="28"/>
          <w:szCs w:val="28"/>
        </w:rPr>
        <w:t>ведущим специалистом</w:t>
      </w:r>
      <w:r w:rsidR="0030491E">
        <w:rPr>
          <w:sz w:val="28"/>
          <w:szCs w:val="28"/>
        </w:rPr>
        <w:t xml:space="preserve"> по вопросам ЖКХ </w:t>
      </w:r>
      <w:r w:rsidRPr="0030491E">
        <w:rPr>
          <w:sz w:val="28"/>
          <w:szCs w:val="28"/>
        </w:rPr>
        <w:t xml:space="preserve">Администрации </w:t>
      </w:r>
      <w:r w:rsidR="0050467A" w:rsidRPr="0030491E">
        <w:rPr>
          <w:sz w:val="28"/>
          <w:szCs w:val="28"/>
        </w:rPr>
        <w:t xml:space="preserve">Лозновского </w:t>
      </w:r>
      <w:r w:rsidR="00E3550D">
        <w:rPr>
          <w:sz w:val="28"/>
          <w:szCs w:val="28"/>
        </w:rPr>
        <w:t>сельского поселения</w:t>
      </w:r>
      <w:r w:rsidRPr="009C0AF4">
        <w:rPr>
          <w:sz w:val="28"/>
          <w:szCs w:val="28"/>
        </w:rPr>
        <w:t>.</w:t>
      </w:r>
    </w:p>
    <w:p w:rsidR="00E3550D" w:rsidRPr="00FA6CBC" w:rsidRDefault="00E3550D" w:rsidP="00807CF8">
      <w:pPr>
        <w:jc w:val="both"/>
        <w:rPr>
          <w:sz w:val="28"/>
          <w:szCs w:val="28"/>
        </w:rPr>
      </w:pPr>
      <w:r>
        <w:rPr>
          <w:sz w:val="28"/>
          <w:szCs w:val="28"/>
        </w:rPr>
        <w:t xml:space="preserve">          На реализацию муниципальной программы в 20</w:t>
      </w:r>
      <w:r w:rsidR="00FA6CBC">
        <w:rPr>
          <w:sz w:val="28"/>
          <w:szCs w:val="28"/>
        </w:rPr>
        <w:t>2</w:t>
      </w:r>
      <w:r w:rsidR="007C67A2">
        <w:rPr>
          <w:sz w:val="28"/>
          <w:szCs w:val="28"/>
        </w:rPr>
        <w:t>3</w:t>
      </w:r>
      <w:r>
        <w:rPr>
          <w:sz w:val="28"/>
          <w:szCs w:val="28"/>
        </w:rPr>
        <w:t xml:space="preserve"> году предусмотрено </w:t>
      </w:r>
      <w:r w:rsidR="00B927E1" w:rsidRPr="006B2F77">
        <w:rPr>
          <w:sz w:val="28"/>
          <w:szCs w:val="28"/>
        </w:rPr>
        <w:t>2</w:t>
      </w:r>
      <w:r w:rsidR="007409D0">
        <w:rPr>
          <w:sz w:val="28"/>
          <w:szCs w:val="28"/>
        </w:rPr>
        <w:t>586,0</w:t>
      </w:r>
      <w:r w:rsidR="006B2F77">
        <w:rPr>
          <w:sz w:val="28"/>
          <w:szCs w:val="28"/>
        </w:rPr>
        <w:t xml:space="preserve"> </w:t>
      </w:r>
      <w:r w:rsidRPr="0057578F">
        <w:rPr>
          <w:sz w:val="28"/>
          <w:szCs w:val="28"/>
        </w:rPr>
        <w:t>тыс.</w:t>
      </w:r>
      <w:r w:rsidR="00D27644" w:rsidRPr="0057578F">
        <w:rPr>
          <w:sz w:val="28"/>
          <w:szCs w:val="28"/>
        </w:rPr>
        <w:t xml:space="preserve"> </w:t>
      </w:r>
      <w:r w:rsidRPr="0057578F">
        <w:rPr>
          <w:sz w:val="28"/>
          <w:szCs w:val="28"/>
        </w:rPr>
        <w:t>рублей</w:t>
      </w:r>
      <w:r>
        <w:rPr>
          <w:sz w:val="28"/>
          <w:szCs w:val="28"/>
        </w:rPr>
        <w:t>. Фактическое освоение сред</w:t>
      </w:r>
      <w:r w:rsidR="009111CA">
        <w:rPr>
          <w:sz w:val="28"/>
          <w:szCs w:val="28"/>
        </w:rPr>
        <w:t xml:space="preserve">ств муниципальной программы по </w:t>
      </w:r>
      <w:r w:rsidR="00715328">
        <w:rPr>
          <w:sz w:val="28"/>
          <w:szCs w:val="28"/>
        </w:rPr>
        <w:t>12</w:t>
      </w:r>
      <w:r w:rsidR="009111CA">
        <w:rPr>
          <w:sz w:val="28"/>
          <w:szCs w:val="28"/>
        </w:rPr>
        <w:t xml:space="preserve"> месяцев </w:t>
      </w:r>
      <w:r w:rsidR="002A1F64">
        <w:rPr>
          <w:sz w:val="28"/>
          <w:szCs w:val="28"/>
        </w:rPr>
        <w:t xml:space="preserve"> 202</w:t>
      </w:r>
      <w:r w:rsidR="007C67A2">
        <w:rPr>
          <w:sz w:val="28"/>
          <w:szCs w:val="28"/>
        </w:rPr>
        <w:t>3</w:t>
      </w:r>
      <w:r>
        <w:rPr>
          <w:sz w:val="28"/>
          <w:szCs w:val="28"/>
        </w:rPr>
        <w:t xml:space="preserve"> года</w:t>
      </w:r>
      <w:r w:rsidR="00D81F92">
        <w:rPr>
          <w:sz w:val="28"/>
          <w:szCs w:val="28"/>
        </w:rPr>
        <w:t xml:space="preserve"> составило </w:t>
      </w:r>
      <w:r w:rsidR="006B2F77">
        <w:rPr>
          <w:sz w:val="28"/>
          <w:szCs w:val="28"/>
        </w:rPr>
        <w:t xml:space="preserve">2490,3 </w:t>
      </w:r>
      <w:r w:rsidR="00D81F92" w:rsidRPr="00FA6CBC">
        <w:rPr>
          <w:sz w:val="28"/>
          <w:szCs w:val="28"/>
        </w:rPr>
        <w:t xml:space="preserve">тыс. рублей. </w:t>
      </w:r>
    </w:p>
    <w:p w:rsidR="00E3550D" w:rsidRDefault="00E3550D" w:rsidP="00807CF8">
      <w:pPr>
        <w:jc w:val="both"/>
        <w:rPr>
          <w:sz w:val="28"/>
          <w:szCs w:val="28"/>
        </w:rPr>
      </w:pPr>
      <w:r>
        <w:rPr>
          <w:sz w:val="28"/>
          <w:szCs w:val="28"/>
        </w:rPr>
        <w:t xml:space="preserve">             Муниципальная программа включает в себя следующие подпрограммы:</w:t>
      </w:r>
    </w:p>
    <w:p w:rsidR="00D81F92" w:rsidRDefault="00D81F92" w:rsidP="00807CF8">
      <w:pPr>
        <w:jc w:val="both"/>
        <w:rPr>
          <w:sz w:val="28"/>
          <w:szCs w:val="28"/>
        </w:rPr>
      </w:pPr>
      <w:r>
        <w:rPr>
          <w:sz w:val="28"/>
          <w:szCs w:val="28"/>
        </w:rPr>
        <w:t>Подпрограмма 1- «Создание условий для обеспечения качественными коммунальными услугами населения»;</w:t>
      </w:r>
    </w:p>
    <w:p w:rsidR="00D81F92" w:rsidRDefault="00D81F92" w:rsidP="00807CF8">
      <w:pPr>
        <w:jc w:val="both"/>
        <w:rPr>
          <w:sz w:val="28"/>
          <w:szCs w:val="28"/>
        </w:rPr>
      </w:pPr>
      <w:r>
        <w:rPr>
          <w:sz w:val="28"/>
          <w:szCs w:val="28"/>
        </w:rPr>
        <w:t>Подпрограмма 2-«Благоустройство населенных пунктов Лозновского сельского поселения»</w:t>
      </w:r>
    </w:p>
    <w:p w:rsidR="00B927E1" w:rsidRDefault="00D81F92" w:rsidP="00807CF8">
      <w:pPr>
        <w:jc w:val="both"/>
        <w:rPr>
          <w:sz w:val="28"/>
          <w:szCs w:val="28"/>
        </w:rPr>
      </w:pPr>
      <w:r>
        <w:rPr>
          <w:sz w:val="28"/>
          <w:szCs w:val="28"/>
        </w:rPr>
        <w:t xml:space="preserve">           На реализацию основных мероприятий подпрограммы 1</w:t>
      </w:r>
      <w:r w:rsidR="00103A72">
        <w:rPr>
          <w:sz w:val="28"/>
          <w:szCs w:val="28"/>
        </w:rPr>
        <w:t xml:space="preserve"> «</w:t>
      </w:r>
      <w:r>
        <w:rPr>
          <w:sz w:val="28"/>
          <w:szCs w:val="28"/>
        </w:rPr>
        <w:t>Создание условий для обеспечения качественными коммунальными услугами населения» (далее – подпрограмма</w:t>
      </w:r>
      <w:r w:rsidR="00E468BE">
        <w:rPr>
          <w:sz w:val="28"/>
          <w:szCs w:val="28"/>
        </w:rPr>
        <w:t xml:space="preserve"> </w:t>
      </w:r>
      <w:r>
        <w:rPr>
          <w:sz w:val="28"/>
          <w:szCs w:val="28"/>
        </w:rPr>
        <w:t xml:space="preserve">1) расходы местного бюджета предусмотрено </w:t>
      </w:r>
      <w:r w:rsidR="006B2F77">
        <w:rPr>
          <w:sz w:val="28"/>
          <w:szCs w:val="28"/>
        </w:rPr>
        <w:t>664,5</w:t>
      </w:r>
      <w:r>
        <w:rPr>
          <w:sz w:val="28"/>
          <w:szCs w:val="28"/>
        </w:rPr>
        <w:t xml:space="preserve"> тыс. рублей. Фактическое освоение средств составило</w:t>
      </w:r>
      <w:r w:rsidR="00E03E8E">
        <w:rPr>
          <w:sz w:val="28"/>
          <w:szCs w:val="28"/>
        </w:rPr>
        <w:t xml:space="preserve"> </w:t>
      </w:r>
      <w:r w:rsidR="006B2F77">
        <w:rPr>
          <w:sz w:val="28"/>
          <w:szCs w:val="28"/>
        </w:rPr>
        <w:t>658,0</w:t>
      </w:r>
      <w:r w:rsidR="00FA6CBC">
        <w:rPr>
          <w:sz w:val="28"/>
          <w:szCs w:val="28"/>
        </w:rPr>
        <w:t xml:space="preserve"> </w:t>
      </w:r>
      <w:r w:rsidR="00FB3D28">
        <w:rPr>
          <w:sz w:val="28"/>
          <w:szCs w:val="28"/>
        </w:rPr>
        <w:t>тыс. рублей.</w:t>
      </w:r>
    </w:p>
    <w:p w:rsidR="00B927E1" w:rsidRDefault="00B927E1" w:rsidP="00807CF8">
      <w:pPr>
        <w:jc w:val="both"/>
        <w:rPr>
          <w:sz w:val="28"/>
          <w:szCs w:val="28"/>
        </w:rPr>
      </w:pPr>
      <w:r>
        <w:rPr>
          <w:sz w:val="28"/>
          <w:szCs w:val="28"/>
        </w:rPr>
        <w:t>Данные средства были потрачены на выполнение следующих видов работ:</w:t>
      </w:r>
    </w:p>
    <w:p w:rsidR="00B927E1" w:rsidRDefault="00B927E1" w:rsidP="00807CF8">
      <w:pPr>
        <w:jc w:val="both"/>
        <w:rPr>
          <w:sz w:val="28"/>
          <w:szCs w:val="28"/>
        </w:rPr>
      </w:pPr>
      <w:r>
        <w:rPr>
          <w:sz w:val="28"/>
          <w:szCs w:val="28"/>
        </w:rPr>
        <w:t>-  ремонт и содержание сетей уличного освещения.</w:t>
      </w:r>
    </w:p>
    <w:p w:rsidR="00FB3D28" w:rsidRDefault="00FB3D28" w:rsidP="00807CF8">
      <w:pPr>
        <w:jc w:val="both"/>
        <w:rPr>
          <w:sz w:val="28"/>
          <w:szCs w:val="28"/>
        </w:rPr>
      </w:pPr>
      <w:r>
        <w:rPr>
          <w:sz w:val="28"/>
          <w:szCs w:val="28"/>
        </w:rPr>
        <w:t xml:space="preserve">          На реализацию основных мероприятий подпрограммы 2 «Благоустройство населенных пунктов Лозновского сельского поселени</w:t>
      </w:r>
      <w:r w:rsidR="00FA6CBC">
        <w:rPr>
          <w:sz w:val="28"/>
          <w:szCs w:val="28"/>
        </w:rPr>
        <w:t>я» (далее подпрограмма 2) на 202</w:t>
      </w:r>
      <w:r w:rsidR="007C67A2">
        <w:rPr>
          <w:sz w:val="28"/>
          <w:szCs w:val="28"/>
        </w:rPr>
        <w:t>3</w:t>
      </w:r>
      <w:r>
        <w:rPr>
          <w:sz w:val="28"/>
          <w:szCs w:val="28"/>
        </w:rPr>
        <w:t xml:space="preserve"> год</w:t>
      </w:r>
      <w:r w:rsidR="00EC7057">
        <w:rPr>
          <w:sz w:val="28"/>
          <w:szCs w:val="28"/>
        </w:rPr>
        <w:t xml:space="preserve"> предусмотрено </w:t>
      </w:r>
      <w:r w:rsidR="00B927E1" w:rsidRPr="006B2F77">
        <w:rPr>
          <w:sz w:val="28"/>
          <w:szCs w:val="28"/>
        </w:rPr>
        <w:t>1</w:t>
      </w:r>
      <w:r w:rsidR="007409D0">
        <w:rPr>
          <w:sz w:val="28"/>
          <w:szCs w:val="28"/>
        </w:rPr>
        <w:t>921</w:t>
      </w:r>
      <w:r w:rsidR="006B2F77" w:rsidRPr="006B2F77">
        <w:rPr>
          <w:sz w:val="28"/>
          <w:szCs w:val="28"/>
        </w:rPr>
        <w:t>,</w:t>
      </w:r>
      <w:r w:rsidR="007409D0">
        <w:rPr>
          <w:sz w:val="28"/>
          <w:szCs w:val="28"/>
        </w:rPr>
        <w:t>5</w:t>
      </w:r>
      <w:r w:rsidR="0057578F">
        <w:rPr>
          <w:sz w:val="28"/>
          <w:szCs w:val="28"/>
        </w:rPr>
        <w:t xml:space="preserve"> </w:t>
      </w:r>
      <w:r w:rsidRPr="0057578F">
        <w:rPr>
          <w:sz w:val="28"/>
          <w:szCs w:val="28"/>
        </w:rPr>
        <w:t>тыс.</w:t>
      </w:r>
      <w:r>
        <w:rPr>
          <w:sz w:val="28"/>
          <w:szCs w:val="28"/>
        </w:rPr>
        <w:t xml:space="preserve"> рублей. Фактическое освоение средств </w:t>
      </w:r>
      <w:r w:rsidRPr="00FA6CBC">
        <w:rPr>
          <w:sz w:val="28"/>
          <w:szCs w:val="28"/>
        </w:rPr>
        <w:t>составило</w:t>
      </w:r>
      <w:r w:rsidR="0026088F">
        <w:rPr>
          <w:sz w:val="28"/>
          <w:szCs w:val="28"/>
        </w:rPr>
        <w:t xml:space="preserve"> </w:t>
      </w:r>
      <w:r w:rsidR="006B2F77">
        <w:rPr>
          <w:sz w:val="28"/>
          <w:szCs w:val="28"/>
        </w:rPr>
        <w:t>1832,2</w:t>
      </w:r>
      <w:r w:rsidRPr="00FA6CBC">
        <w:rPr>
          <w:sz w:val="28"/>
          <w:szCs w:val="28"/>
        </w:rPr>
        <w:t xml:space="preserve"> т</w:t>
      </w:r>
      <w:r>
        <w:rPr>
          <w:sz w:val="28"/>
          <w:szCs w:val="28"/>
        </w:rPr>
        <w:t>ыс.</w:t>
      </w:r>
      <w:r w:rsidR="009D6D44">
        <w:rPr>
          <w:sz w:val="28"/>
          <w:szCs w:val="28"/>
        </w:rPr>
        <w:t xml:space="preserve"> </w:t>
      </w:r>
      <w:r>
        <w:rPr>
          <w:sz w:val="28"/>
          <w:szCs w:val="28"/>
        </w:rPr>
        <w:t>рублей.</w:t>
      </w:r>
      <w:r w:rsidR="009D6D44">
        <w:rPr>
          <w:sz w:val="28"/>
          <w:szCs w:val="28"/>
        </w:rPr>
        <w:t xml:space="preserve"> Основные мероприятия подпрогр</w:t>
      </w:r>
      <w:r w:rsidR="002A1F64">
        <w:rPr>
          <w:sz w:val="28"/>
          <w:szCs w:val="28"/>
        </w:rPr>
        <w:t>а</w:t>
      </w:r>
      <w:r w:rsidR="00B927E1">
        <w:rPr>
          <w:sz w:val="28"/>
          <w:szCs w:val="28"/>
        </w:rPr>
        <w:t>ммы 2 реализуются в течение 202</w:t>
      </w:r>
      <w:r w:rsidR="007C67A2">
        <w:rPr>
          <w:sz w:val="28"/>
          <w:szCs w:val="28"/>
        </w:rPr>
        <w:t>3</w:t>
      </w:r>
      <w:r w:rsidR="009D6D44">
        <w:rPr>
          <w:sz w:val="28"/>
          <w:szCs w:val="28"/>
        </w:rPr>
        <w:t xml:space="preserve"> года постоянной основе. </w:t>
      </w:r>
    </w:p>
    <w:p w:rsidR="00B927E1" w:rsidRDefault="009D6D44" w:rsidP="00807CF8">
      <w:pPr>
        <w:jc w:val="both"/>
        <w:rPr>
          <w:sz w:val="28"/>
          <w:szCs w:val="28"/>
        </w:rPr>
      </w:pPr>
      <w:r>
        <w:rPr>
          <w:sz w:val="28"/>
          <w:szCs w:val="28"/>
        </w:rPr>
        <w:t xml:space="preserve">         Данные средства были потрачены на выполнение следующих видов работ:  </w:t>
      </w:r>
      <w:r w:rsidR="00B927E1">
        <w:rPr>
          <w:sz w:val="28"/>
          <w:szCs w:val="28"/>
        </w:rPr>
        <w:t xml:space="preserve">- </w:t>
      </w:r>
      <w:r>
        <w:rPr>
          <w:sz w:val="28"/>
          <w:szCs w:val="28"/>
        </w:rPr>
        <w:t xml:space="preserve">содержание мест захоронения;  </w:t>
      </w:r>
    </w:p>
    <w:p w:rsidR="00B927E1" w:rsidRDefault="00B927E1" w:rsidP="00807CF8">
      <w:pPr>
        <w:jc w:val="both"/>
        <w:rPr>
          <w:sz w:val="28"/>
          <w:szCs w:val="28"/>
        </w:rPr>
      </w:pPr>
      <w:r>
        <w:rPr>
          <w:sz w:val="28"/>
          <w:szCs w:val="28"/>
        </w:rPr>
        <w:t xml:space="preserve">- </w:t>
      </w:r>
      <w:r w:rsidR="009D6D44">
        <w:rPr>
          <w:sz w:val="28"/>
          <w:szCs w:val="28"/>
        </w:rPr>
        <w:t>благоустройство территории поселения,</w:t>
      </w:r>
    </w:p>
    <w:p w:rsidR="00B927E1" w:rsidRDefault="00B927E1" w:rsidP="00807CF8">
      <w:pPr>
        <w:jc w:val="both"/>
        <w:rPr>
          <w:sz w:val="28"/>
          <w:szCs w:val="28"/>
        </w:rPr>
      </w:pPr>
      <w:r>
        <w:rPr>
          <w:sz w:val="28"/>
          <w:szCs w:val="28"/>
        </w:rPr>
        <w:t xml:space="preserve">- </w:t>
      </w:r>
      <w:r w:rsidR="009D6D44">
        <w:rPr>
          <w:sz w:val="28"/>
          <w:szCs w:val="28"/>
        </w:rPr>
        <w:t xml:space="preserve">покос травы, </w:t>
      </w:r>
    </w:p>
    <w:p w:rsidR="009D6D44" w:rsidRDefault="00B927E1" w:rsidP="00807CF8">
      <w:pPr>
        <w:jc w:val="both"/>
        <w:rPr>
          <w:sz w:val="28"/>
          <w:szCs w:val="28"/>
        </w:rPr>
      </w:pPr>
      <w:r>
        <w:rPr>
          <w:sz w:val="28"/>
          <w:szCs w:val="28"/>
        </w:rPr>
        <w:t>- организация сбора и вывоза ТБО,</w:t>
      </w:r>
    </w:p>
    <w:p w:rsidR="00B927E1" w:rsidRDefault="00B927E1" w:rsidP="00807CF8">
      <w:pPr>
        <w:jc w:val="both"/>
        <w:rPr>
          <w:sz w:val="28"/>
          <w:szCs w:val="28"/>
        </w:rPr>
      </w:pPr>
      <w:r>
        <w:rPr>
          <w:sz w:val="28"/>
          <w:szCs w:val="28"/>
        </w:rPr>
        <w:t>- прочие (отлов собак).</w:t>
      </w:r>
    </w:p>
    <w:p w:rsidR="009D6D44" w:rsidRDefault="009D6D44" w:rsidP="00807CF8">
      <w:pPr>
        <w:jc w:val="both"/>
        <w:rPr>
          <w:sz w:val="28"/>
          <w:szCs w:val="28"/>
        </w:rPr>
      </w:pPr>
      <w:r>
        <w:rPr>
          <w:sz w:val="28"/>
          <w:szCs w:val="28"/>
        </w:rPr>
        <w:lastRenderedPageBreak/>
        <w:t xml:space="preserve">        В ходе анализа и мониторинга исполнения плана реализации муниципальной программы Лозновского сельского поселения «Обеспечение качественными жилищно-коммунальными услугами населени</w:t>
      </w:r>
      <w:r w:rsidR="002E1915">
        <w:rPr>
          <w:sz w:val="28"/>
          <w:szCs w:val="28"/>
        </w:rPr>
        <w:t xml:space="preserve">я на 2019-2030 годы» по итогам </w:t>
      </w:r>
      <w:r w:rsidR="00715328">
        <w:rPr>
          <w:sz w:val="28"/>
          <w:szCs w:val="28"/>
        </w:rPr>
        <w:t>12</w:t>
      </w:r>
      <w:r w:rsidR="002E1915">
        <w:rPr>
          <w:sz w:val="28"/>
          <w:szCs w:val="28"/>
        </w:rPr>
        <w:t xml:space="preserve"> месяцев </w:t>
      </w:r>
      <w:r>
        <w:rPr>
          <w:sz w:val="28"/>
          <w:szCs w:val="28"/>
        </w:rPr>
        <w:t xml:space="preserve"> 20</w:t>
      </w:r>
      <w:r w:rsidR="002A1F64">
        <w:rPr>
          <w:sz w:val="28"/>
          <w:szCs w:val="28"/>
        </w:rPr>
        <w:t>2</w:t>
      </w:r>
      <w:r w:rsidR="007C67A2">
        <w:rPr>
          <w:sz w:val="28"/>
          <w:szCs w:val="28"/>
        </w:rPr>
        <w:t>3</w:t>
      </w:r>
      <w:r>
        <w:rPr>
          <w:sz w:val="28"/>
          <w:szCs w:val="28"/>
        </w:rPr>
        <w:t xml:space="preserve"> года установлено отсутствие фактов невыполнения основных мероприятий плана реализации муниципальной программы либо несоблюдение сроков их исполнения. </w:t>
      </w:r>
    </w:p>
    <w:p w:rsidR="009D6D44" w:rsidRDefault="009D6D44" w:rsidP="00807CF8">
      <w:pPr>
        <w:jc w:val="both"/>
        <w:rPr>
          <w:sz w:val="28"/>
          <w:szCs w:val="28"/>
        </w:rPr>
      </w:pPr>
      <w:r>
        <w:rPr>
          <w:sz w:val="28"/>
          <w:szCs w:val="28"/>
        </w:rPr>
        <w:t xml:space="preserve">       Основные мероприятия выполняются в установленные сроки, в связи с чем, принятие дополнительных получений не требуется. </w:t>
      </w:r>
    </w:p>
    <w:p w:rsidR="009D6D44" w:rsidRDefault="009D6D44" w:rsidP="00807CF8">
      <w:pPr>
        <w:jc w:val="both"/>
        <w:rPr>
          <w:sz w:val="28"/>
          <w:szCs w:val="28"/>
        </w:rPr>
      </w:pPr>
      <w:r>
        <w:rPr>
          <w:sz w:val="28"/>
          <w:szCs w:val="28"/>
        </w:rPr>
        <w:t xml:space="preserve"> </w:t>
      </w:r>
    </w:p>
    <w:p w:rsidR="00FB3D28" w:rsidRPr="009C0AF4" w:rsidRDefault="00FB3D28" w:rsidP="00807CF8">
      <w:pPr>
        <w:jc w:val="both"/>
        <w:rPr>
          <w:sz w:val="28"/>
          <w:szCs w:val="28"/>
        </w:rPr>
      </w:pPr>
    </w:p>
    <w:p w:rsidR="00A46C82" w:rsidRPr="009C0AF4" w:rsidRDefault="00A46C82" w:rsidP="009D6D44">
      <w:pPr>
        <w:jc w:val="both"/>
        <w:rPr>
          <w:sz w:val="28"/>
          <w:szCs w:val="28"/>
        </w:rPr>
      </w:pPr>
    </w:p>
    <w:p w:rsidR="00A46C82" w:rsidRPr="009C0AF4" w:rsidRDefault="00A46C82" w:rsidP="00807CF8">
      <w:pPr>
        <w:rPr>
          <w:sz w:val="28"/>
          <w:szCs w:val="28"/>
        </w:rPr>
        <w:sectPr w:rsidR="00A46C82" w:rsidRPr="009C0AF4" w:rsidSect="00D766A9">
          <w:headerReference w:type="default" r:id="rId9"/>
          <w:pgSz w:w="11907" w:h="16840" w:code="9"/>
          <w:pgMar w:top="851" w:right="851" w:bottom="851" w:left="1418" w:header="720" w:footer="720" w:gutter="0"/>
          <w:cols w:space="720"/>
        </w:sectPr>
      </w:pPr>
    </w:p>
    <w:p w:rsidR="00A46C82" w:rsidRPr="009C0AF4" w:rsidRDefault="00A46C82" w:rsidP="00807CF8">
      <w:pPr>
        <w:pStyle w:val="3"/>
      </w:pPr>
      <w:r w:rsidRPr="009C0AF4">
        <w:lastRenderedPageBreak/>
        <w:t xml:space="preserve">                                                                                                                                                                     </w:t>
      </w:r>
    </w:p>
    <w:p w:rsidR="00A46C82" w:rsidRPr="009C0AF4" w:rsidRDefault="00A46C82" w:rsidP="00807CF8">
      <w:pPr>
        <w:pStyle w:val="3"/>
        <w:rPr>
          <w:bCs/>
          <w:iCs/>
        </w:rPr>
      </w:pPr>
      <w:r w:rsidRPr="009C0AF4">
        <w:t xml:space="preserve">    Приложение 1                                                                                                                                                                                                                           к приложению № </w:t>
      </w:r>
      <w:r w:rsidR="00F76439" w:rsidRPr="009C0AF4">
        <w:t>1</w:t>
      </w:r>
    </w:p>
    <w:p w:rsidR="00A46C82" w:rsidRPr="009C0AF4" w:rsidRDefault="00A46C82" w:rsidP="00807CF8">
      <w:pPr>
        <w:rPr>
          <w:sz w:val="28"/>
          <w:szCs w:val="28"/>
        </w:rPr>
      </w:pPr>
    </w:p>
    <w:p w:rsidR="00B02D4A" w:rsidRDefault="00A46C82" w:rsidP="00807CF8">
      <w:pPr>
        <w:jc w:val="center"/>
        <w:rPr>
          <w:sz w:val="28"/>
          <w:szCs w:val="28"/>
        </w:rPr>
      </w:pPr>
      <w:r w:rsidRPr="009C0AF4">
        <w:rPr>
          <w:sz w:val="28"/>
          <w:szCs w:val="28"/>
        </w:rPr>
        <w:t xml:space="preserve">Отчет </w:t>
      </w:r>
    </w:p>
    <w:p w:rsidR="00A46C82" w:rsidRPr="009C0AF4" w:rsidRDefault="00B02D4A" w:rsidP="00807CF8">
      <w:pPr>
        <w:jc w:val="center"/>
        <w:rPr>
          <w:sz w:val="28"/>
          <w:szCs w:val="28"/>
        </w:rPr>
      </w:pPr>
      <w:r>
        <w:rPr>
          <w:sz w:val="28"/>
          <w:szCs w:val="28"/>
        </w:rPr>
        <w:t>об исполнении плана</w:t>
      </w:r>
      <w:r w:rsidR="00A46C82" w:rsidRPr="009C0AF4">
        <w:rPr>
          <w:sz w:val="28"/>
          <w:szCs w:val="28"/>
        </w:rPr>
        <w:t xml:space="preserve"> реализации муниципальной программы</w:t>
      </w:r>
      <w:r>
        <w:rPr>
          <w:sz w:val="28"/>
          <w:szCs w:val="28"/>
        </w:rPr>
        <w:t xml:space="preserve"> Лозновского сельского поселения</w:t>
      </w:r>
    </w:p>
    <w:p w:rsidR="00A46C82" w:rsidRDefault="00A46C82" w:rsidP="00807CF8">
      <w:pPr>
        <w:ind w:left="125"/>
        <w:jc w:val="center"/>
        <w:rPr>
          <w:sz w:val="28"/>
          <w:szCs w:val="28"/>
        </w:rPr>
      </w:pPr>
      <w:r w:rsidRPr="009C0AF4">
        <w:rPr>
          <w:bCs/>
          <w:iCs/>
          <w:sz w:val="28"/>
          <w:szCs w:val="28"/>
        </w:rPr>
        <w:t>«</w:t>
      </w:r>
      <w:r w:rsidRPr="009C0AF4">
        <w:rPr>
          <w:sz w:val="28"/>
          <w:szCs w:val="28"/>
        </w:rPr>
        <w:t>Обеспечение качественными жилищно-коммунальными услугами населения</w:t>
      </w:r>
      <w:r w:rsidR="00B02D4A">
        <w:rPr>
          <w:sz w:val="28"/>
          <w:szCs w:val="28"/>
        </w:rPr>
        <w:t xml:space="preserve"> на 2019-2030 годы</w:t>
      </w:r>
      <w:r w:rsidRPr="009C0AF4">
        <w:rPr>
          <w:sz w:val="28"/>
          <w:szCs w:val="28"/>
        </w:rPr>
        <w:t>»</w:t>
      </w:r>
    </w:p>
    <w:p w:rsidR="00B02D4A" w:rsidRDefault="00B02D4A" w:rsidP="00807CF8">
      <w:pPr>
        <w:ind w:left="125"/>
        <w:jc w:val="center"/>
        <w:rPr>
          <w:sz w:val="28"/>
          <w:szCs w:val="28"/>
        </w:rPr>
      </w:pPr>
      <w:r>
        <w:rPr>
          <w:sz w:val="28"/>
          <w:szCs w:val="28"/>
        </w:rPr>
        <w:t xml:space="preserve">по итогам </w:t>
      </w:r>
      <w:r w:rsidR="00DA476A">
        <w:rPr>
          <w:sz w:val="28"/>
          <w:szCs w:val="28"/>
        </w:rPr>
        <w:t>12</w:t>
      </w:r>
      <w:r w:rsidR="002E1915">
        <w:rPr>
          <w:sz w:val="28"/>
          <w:szCs w:val="28"/>
        </w:rPr>
        <w:t xml:space="preserve"> месяцев </w:t>
      </w:r>
      <w:r w:rsidR="002A1F64">
        <w:rPr>
          <w:sz w:val="28"/>
          <w:szCs w:val="28"/>
        </w:rPr>
        <w:t xml:space="preserve"> 202</w:t>
      </w:r>
      <w:r w:rsidR="007C67A2">
        <w:rPr>
          <w:sz w:val="28"/>
          <w:szCs w:val="28"/>
        </w:rPr>
        <w:t>3</w:t>
      </w:r>
      <w:r>
        <w:rPr>
          <w:sz w:val="28"/>
          <w:szCs w:val="28"/>
        </w:rPr>
        <w:t xml:space="preserve"> года </w:t>
      </w:r>
    </w:p>
    <w:tbl>
      <w:tblPr>
        <w:tblW w:w="156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65"/>
        <w:gridCol w:w="2127"/>
        <w:gridCol w:w="2512"/>
        <w:gridCol w:w="1418"/>
        <w:gridCol w:w="1456"/>
        <w:gridCol w:w="1379"/>
        <w:gridCol w:w="1314"/>
        <w:gridCol w:w="1276"/>
        <w:gridCol w:w="1418"/>
      </w:tblGrid>
      <w:tr w:rsidR="00B02D4A" w:rsidRPr="00914663" w:rsidTr="00E5693B">
        <w:trPr>
          <w:trHeight w:val="762"/>
        </w:trPr>
        <w:tc>
          <w:tcPr>
            <w:tcW w:w="568" w:type="dxa"/>
            <w:vMerge w:val="restart"/>
          </w:tcPr>
          <w:p w:rsidR="00B02D4A" w:rsidRPr="00E5693B" w:rsidRDefault="00B02D4A" w:rsidP="00B02D4A">
            <w:pPr>
              <w:tabs>
                <w:tab w:val="center" w:pos="388"/>
              </w:tabs>
            </w:pPr>
            <w:r w:rsidRPr="00E5693B">
              <w:t>№ п/п</w:t>
            </w:r>
          </w:p>
        </w:tc>
        <w:tc>
          <w:tcPr>
            <w:tcW w:w="2165" w:type="dxa"/>
            <w:vMerge w:val="restart"/>
          </w:tcPr>
          <w:p w:rsidR="00B02D4A" w:rsidRPr="00E5693B" w:rsidRDefault="00B02D4A" w:rsidP="00B02D4A">
            <w:pPr>
              <w:jc w:val="center"/>
            </w:pPr>
            <w:r w:rsidRPr="00E5693B">
              <w:t xml:space="preserve">Номер и наименование </w:t>
            </w:r>
          </w:p>
        </w:tc>
        <w:tc>
          <w:tcPr>
            <w:tcW w:w="2127" w:type="dxa"/>
            <w:vMerge w:val="restart"/>
          </w:tcPr>
          <w:p w:rsidR="00B02D4A" w:rsidRPr="00E5693B" w:rsidRDefault="00B02D4A" w:rsidP="00B02D4A">
            <w:pPr>
              <w:jc w:val="center"/>
            </w:pPr>
            <w:r w:rsidRPr="00E5693B">
              <w:t>Ответственный исполнитель, соисполнитель, участник (должность /ФИО)</w:t>
            </w:r>
          </w:p>
        </w:tc>
        <w:tc>
          <w:tcPr>
            <w:tcW w:w="2512" w:type="dxa"/>
            <w:vMerge w:val="restart"/>
          </w:tcPr>
          <w:p w:rsidR="00B02D4A" w:rsidRPr="00E5693B" w:rsidRDefault="00B02D4A" w:rsidP="00807CF8">
            <w:pPr>
              <w:jc w:val="center"/>
            </w:pPr>
            <w:r w:rsidRPr="00E5693B">
              <w:t>Результат реализации (краткое описание)</w:t>
            </w:r>
          </w:p>
          <w:p w:rsidR="00B02D4A" w:rsidRPr="00E5693B" w:rsidRDefault="00B02D4A" w:rsidP="00807CF8">
            <w:pPr>
              <w:jc w:val="center"/>
            </w:pPr>
          </w:p>
        </w:tc>
        <w:tc>
          <w:tcPr>
            <w:tcW w:w="1418" w:type="dxa"/>
            <w:vMerge w:val="restart"/>
          </w:tcPr>
          <w:p w:rsidR="00B02D4A" w:rsidRPr="00E5693B" w:rsidRDefault="00B02D4A" w:rsidP="00807CF8">
            <w:pPr>
              <w:jc w:val="center"/>
            </w:pPr>
            <w:r w:rsidRPr="00E5693B">
              <w:t xml:space="preserve">Фактическая дата начала реализации </w:t>
            </w:r>
          </w:p>
        </w:tc>
        <w:tc>
          <w:tcPr>
            <w:tcW w:w="1456" w:type="dxa"/>
            <w:vMerge w:val="restart"/>
          </w:tcPr>
          <w:p w:rsidR="00B02D4A" w:rsidRPr="00E5693B" w:rsidRDefault="00B02D4A" w:rsidP="00023399">
            <w:pPr>
              <w:jc w:val="center"/>
            </w:pPr>
            <w:r w:rsidRPr="00E5693B">
              <w:t>Фактическая дата окончания реализация, наступления контрольного события</w:t>
            </w:r>
          </w:p>
        </w:tc>
        <w:tc>
          <w:tcPr>
            <w:tcW w:w="3969" w:type="dxa"/>
            <w:gridSpan w:val="3"/>
          </w:tcPr>
          <w:p w:rsidR="00B02D4A" w:rsidRPr="00E5693B" w:rsidRDefault="00B02D4A" w:rsidP="00807CF8">
            <w:pPr>
              <w:jc w:val="center"/>
            </w:pPr>
            <w:r w:rsidRPr="00E5693B">
              <w:t>Расходы местного бюджета на реализацию муниципальной программы тыс. рублей</w:t>
            </w:r>
          </w:p>
        </w:tc>
        <w:tc>
          <w:tcPr>
            <w:tcW w:w="1418" w:type="dxa"/>
            <w:vMerge w:val="restart"/>
          </w:tcPr>
          <w:p w:rsidR="00B02D4A" w:rsidRPr="00E5693B" w:rsidRDefault="00773070">
            <w:r w:rsidRPr="00E5693B">
              <w:t>Объемы неосвоенных средств и причины их не</w:t>
            </w:r>
            <w:r w:rsidR="00E5693B">
              <w:t xml:space="preserve"> </w:t>
            </w:r>
            <w:r w:rsidRPr="00E5693B">
              <w:t xml:space="preserve">освоения </w:t>
            </w:r>
          </w:p>
          <w:p w:rsidR="00B02D4A" w:rsidRPr="00E5693B" w:rsidRDefault="00B02D4A" w:rsidP="00B02D4A">
            <w:pPr>
              <w:jc w:val="center"/>
            </w:pPr>
          </w:p>
        </w:tc>
      </w:tr>
      <w:tr w:rsidR="00B02D4A" w:rsidRPr="00914663" w:rsidTr="00E5693B">
        <w:trPr>
          <w:trHeight w:val="1155"/>
        </w:trPr>
        <w:tc>
          <w:tcPr>
            <w:tcW w:w="568" w:type="dxa"/>
            <w:vMerge/>
          </w:tcPr>
          <w:p w:rsidR="00B02D4A" w:rsidRDefault="00B02D4A" w:rsidP="00B02D4A">
            <w:pPr>
              <w:tabs>
                <w:tab w:val="center" w:pos="388"/>
              </w:tabs>
              <w:rPr>
                <w:sz w:val="24"/>
                <w:szCs w:val="24"/>
              </w:rPr>
            </w:pPr>
          </w:p>
        </w:tc>
        <w:tc>
          <w:tcPr>
            <w:tcW w:w="2165" w:type="dxa"/>
            <w:vMerge/>
          </w:tcPr>
          <w:p w:rsidR="00B02D4A" w:rsidRDefault="00B02D4A" w:rsidP="00B02D4A">
            <w:pPr>
              <w:jc w:val="center"/>
              <w:rPr>
                <w:sz w:val="24"/>
                <w:szCs w:val="24"/>
              </w:rPr>
            </w:pPr>
          </w:p>
        </w:tc>
        <w:tc>
          <w:tcPr>
            <w:tcW w:w="2127" w:type="dxa"/>
            <w:vMerge/>
          </w:tcPr>
          <w:p w:rsidR="00B02D4A" w:rsidRDefault="00B02D4A" w:rsidP="00B02D4A">
            <w:pPr>
              <w:jc w:val="center"/>
              <w:rPr>
                <w:sz w:val="24"/>
                <w:szCs w:val="24"/>
              </w:rPr>
            </w:pPr>
          </w:p>
        </w:tc>
        <w:tc>
          <w:tcPr>
            <w:tcW w:w="2512" w:type="dxa"/>
            <w:vMerge/>
          </w:tcPr>
          <w:p w:rsidR="00B02D4A" w:rsidRDefault="00B02D4A" w:rsidP="00807CF8">
            <w:pPr>
              <w:jc w:val="center"/>
              <w:rPr>
                <w:sz w:val="24"/>
                <w:szCs w:val="24"/>
              </w:rPr>
            </w:pPr>
          </w:p>
        </w:tc>
        <w:tc>
          <w:tcPr>
            <w:tcW w:w="1418" w:type="dxa"/>
            <w:vMerge/>
          </w:tcPr>
          <w:p w:rsidR="00B02D4A" w:rsidRDefault="00B02D4A" w:rsidP="00807CF8">
            <w:pPr>
              <w:jc w:val="center"/>
              <w:rPr>
                <w:sz w:val="24"/>
                <w:szCs w:val="24"/>
              </w:rPr>
            </w:pPr>
          </w:p>
        </w:tc>
        <w:tc>
          <w:tcPr>
            <w:tcW w:w="1456" w:type="dxa"/>
            <w:vMerge/>
          </w:tcPr>
          <w:p w:rsidR="00B02D4A" w:rsidRDefault="00B02D4A" w:rsidP="00023399">
            <w:pPr>
              <w:jc w:val="center"/>
              <w:rPr>
                <w:sz w:val="24"/>
                <w:szCs w:val="24"/>
              </w:rPr>
            </w:pPr>
          </w:p>
        </w:tc>
        <w:tc>
          <w:tcPr>
            <w:tcW w:w="1379" w:type="dxa"/>
          </w:tcPr>
          <w:p w:rsidR="00B02D4A" w:rsidRPr="00E5693B" w:rsidRDefault="00B02D4A" w:rsidP="00807CF8">
            <w:pPr>
              <w:jc w:val="center"/>
            </w:pPr>
            <w:r w:rsidRPr="00E5693B">
              <w:t xml:space="preserve">Предусмотрено муниципальной программой </w:t>
            </w:r>
          </w:p>
        </w:tc>
        <w:tc>
          <w:tcPr>
            <w:tcW w:w="1314" w:type="dxa"/>
          </w:tcPr>
          <w:p w:rsidR="00B02D4A" w:rsidRPr="00E5693B" w:rsidRDefault="00B02D4A" w:rsidP="00807CF8">
            <w:pPr>
              <w:jc w:val="center"/>
            </w:pPr>
            <w:r w:rsidRPr="00E5693B">
              <w:t xml:space="preserve">Предусмотрено сводной бюджетной росписью </w:t>
            </w:r>
          </w:p>
        </w:tc>
        <w:tc>
          <w:tcPr>
            <w:tcW w:w="1276" w:type="dxa"/>
          </w:tcPr>
          <w:p w:rsidR="00B02D4A" w:rsidRPr="00E5693B" w:rsidRDefault="00B02D4A" w:rsidP="00807CF8">
            <w:pPr>
              <w:jc w:val="center"/>
            </w:pPr>
            <w:r w:rsidRPr="00E5693B">
              <w:t xml:space="preserve">Факт на отчетную дату </w:t>
            </w:r>
          </w:p>
        </w:tc>
        <w:tc>
          <w:tcPr>
            <w:tcW w:w="1418" w:type="dxa"/>
            <w:vMerge/>
          </w:tcPr>
          <w:p w:rsidR="00B02D4A" w:rsidRDefault="00B02D4A">
            <w:pPr>
              <w:rPr>
                <w:sz w:val="24"/>
                <w:szCs w:val="24"/>
              </w:rPr>
            </w:pPr>
          </w:p>
        </w:tc>
      </w:tr>
      <w:tr w:rsidR="00B02D4A" w:rsidRPr="00914663" w:rsidTr="00E5693B">
        <w:trPr>
          <w:trHeight w:val="218"/>
        </w:trPr>
        <w:tc>
          <w:tcPr>
            <w:tcW w:w="568" w:type="dxa"/>
          </w:tcPr>
          <w:p w:rsidR="00B02D4A" w:rsidRPr="00B927E1" w:rsidRDefault="00B02D4A" w:rsidP="00807CF8">
            <w:pPr>
              <w:jc w:val="center"/>
              <w:rPr>
                <w:sz w:val="18"/>
                <w:szCs w:val="18"/>
              </w:rPr>
            </w:pPr>
            <w:r w:rsidRPr="00B927E1">
              <w:rPr>
                <w:sz w:val="18"/>
                <w:szCs w:val="18"/>
              </w:rPr>
              <w:t>1</w:t>
            </w:r>
          </w:p>
        </w:tc>
        <w:tc>
          <w:tcPr>
            <w:tcW w:w="2165" w:type="dxa"/>
          </w:tcPr>
          <w:p w:rsidR="00B02D4A" w:rsidRPr="00B927E1" w:rsidRDefault="00B02D4A" w:rsidP="00807CF8">
            <w:pPr>
              <w:jc w:val="center"/>
              <w:rPr>
                <w:sz w:val="18"/>
                <w:szCs w:val="18"/>
              </w:rPr>
            </w:pPr>
            <w:r w:rsidRPr="00B927E1">
              <w:rPr>
                <w:sz w:val="18"/>
                <w:szCs w:val="18"/>
              </w:rPr>
              <w:t>2</w:t>
            </w:r>
          </w:p>
        </w:tc>
        <w:tc>
          <w:tcPr>
            <w:tcW w:w="2127" w:type="dxa"/>
          </w:tcPr>
          <w:p w:rsidR="00B02D4A" w:rsidRPr="00B927E1" w:rsidRDefault="00B02D4A" w:rsidP="00807CF8">
            <w:pPr>
              <w:jc w:val="center"/>
              <w:rPr>
                <w:sz w:val="18"/>
                <w:szCs w:val="18"/>
              </w:rPr>
            </w:pPr>
            <w:r w:rsidRPr="00B927E1">
              <w:rPr>
                <w:sz w:val="18"/>
                <w:szCs w:val="18"/>
              </w:rPr>
              <w:t>3</w:t>
            </w:r>
          </w:p>
        </w:tc>
        <w:tc>
          <w:tcPr>
            <w:tcW w:w="2512" w:type="dxa"/>
          </w:tcPr>
          <w:p w:rsidR="00B02D4A" w:rsidRPr="00B927E1" w:rsidRDefault="00B02D4A" w:rsidP="00807CF8">
            <w:pPr>
              <w:jc w:val="center"/>
              <w:rPr>
                <w:sz w:val="18"/>
                <w:szCs w:val="18"/>
              </w:rPr>
            </w:pPr>
            <w:r w:rsidRPr="00B927E1">
              <w:rPr>
                <w:sz w:val="18"/>
                <w:szCs w:val="18"/>
              </w:rPr>
              <w:t>4</w:t>
            </w:r>
          </w:p>
        </w:tc>
        <w:tc>
          <w:tcPr>
            <w:tcW w:w="1418" w:type="dxa"/>
          </w:tcPr>
          <w:p w:rsidR="00B02D4A" w:rsidRPr="00B927E1" w:rsidRDefault="00B02D4A" w:rsidP="00807CF8">
            <w:pPr>
              <w:jc w:val="center"/>
              <w:rPr>
                <w:sz w:val="18"/>
                <w:szCs w:val="18"/>
              </w:rPr>
            </w:pPr>
            <w:r w:rsidRPr="00B927E1">
              <w:rPr>
                <w:sz w:val="18"/>
                <w:szCs w:val="18"/>
              </w:rPr>
              <w:t>5</w:t>
            </w:r>
          </w:p>
        </w:tc>
        <w:tc>
          <w:tcPr>
            <w:tcW w:w="1456" w:type="dxa"/>
          </w:tcPr>
          <w:p w:rsidR="00B02D4A" w:rsidRPr="00B927E1" w:rsidRDefault="00B02D4A" w:rsidP="00807CF8">
            <w:pPr>
              <w:jc w:val="center"/>
              <w:rPr>
                <w:sz w:val="18"/>
                <w:szCs w:val="18"/>
              </w:rPr>
            </w:pPr>
            <w:r w:rsidRPr="00B927E1">
              <w:rPr>
                <w:sz w:val="18"/>
                <w:szCs w:val="18"/>
              </w:rPr>
              <w:t>6</w:t>
            </w:r>
          </w:p>
        </w:tc>
        <w:tc>
          <w:tcPr>
            <w:tcW w:w="1379" w:type="dxa"/>
          </w:tcPr>
          <w:p w:rsidR="00B02D4A" w:rsidRPr="00B927E1" w:rsidRDefault="00773070" w:rsidP="00B02D4A">
            <w:pPr>
              <w:jc w:val="center"/>
              <w:rPr>
                <w:sz w:val="18"/>
                <w:szCs w:val="18"/>
              </w:rPr>
            </w:pPr>
            <w:r w:rsidRPr="00B927E1">
              <w:rPr>
                <w:sz w:val="18"/>
                <w:szCs w:val="18"/>
              </w:rPr>
              <w:t>7</w:t>
            </w:r>
          </w:p>
        </w:tc>
        <w:tc>
          <w:tcPr>
            <w:tcW w:w="1314" w:type="dxa"/>
          </w:tcPr>
          <w:p w:rsidR="00B02D4A" w:rsidRPr="00B927E1" w:rsidRDefault="00773070" w:rsidP="00807CF8">
            <w:pPr>
              <w:jc w:val="center"/>
              <w:rPr>
                <w:sz w:val="18"/>
                <w:szCs w:val="18"/>
              </w:rPr>
            </w:pPr>
            <w:r w:rsidRPr="00B927E1">
              <w:rPr>
                <w:sz w:val="18"/>
                <w:szCs w:val="18"/>
              </w:rPr>
              <w:t>8</w:t>
            </w:r>
          </w:p>
        </w:tc>
        <w:tc>
          <w:tcPr>
            <w:tcW w:w="1276" w:type="dxa"/>
          </w:tcPr>
          <w:p w:rsidR="00B02D4A" w:rsidRPr="00B927E1" w:rsidRDefault="00773070" w:rsidP="00B02D4A">
            <w:pPr>
              <w:jc w:val="center"/>
              <w:rPr>
                <w:sz w:val="18"/>
                <w:szCs w:val="18"/>
              </w:rPr>
            </w:pPr>
            <w:r w:rsidRPr="00B927E1">
              <w:rPr>
                <w:sz w:val="18"/>
                <w:szCs w:val="18"/>
              </w:rPr>
              <w:t>9</w:t>
            </w:r>
          </w:p>
        </w:tc>
        <w:tc>
          <w:tcPr>
            <w:tcW w:w="1418" w:type="dxa"/>
          </w:tcPr>
          <w:p w:rsidR="00B02D4A" w:rsidRPr="00B927E1" w:rsidRDefault="00773070" w:rsidP="00B02D4A">
            <w:pPr>
              <w:jc w:val="center"/>
              <w:rPr>
                <w:sz w:val="18"/>
                <w:szCs w:val="18"/>
              </w:rPr>
            </w:pPr>
            <w:r w:rsidRPr="00B927E1">
              <w:rPr>
                <w:sz w:val="18"/>
                <w:szCs w:val="18"/>
              </w:rPr>
              <w:t>10</w:t>
            </w:r>
          </w:p>
        </w:tc>
      </w:tr>
      <w:tr w:rsidR="00B02D4A" w:rsidRPr="00914663" w:rsidTr="00E5693B">
        <w:trPr>
          <w:trHeight w:val="1805"/>
        </w:trPr>
        <w:tc>
          <w:tcPr>
            <w:tcW w:w="568" w:type="dxa"/>
          </w:tcPr>
          <w:p w:rsidR="00B02D4A" w:rsidRPr="00E5693B" w:rsidRDefault="00B02D4A" w:rsidP="00807CF8">
            <w:pPr>
              <w:jc w:val="center"/>
              <w:rPr>
                <w:sz w:val="22"/>
                <w:szCs w:val="22"/>
              </w:rPr>
            </w:pPr>
            <w:r w:rsidRPr="00E5693B">
              <w:rPr>
                <w:sz w:val="22"/>
                <w:szCs w:val="22"/>
              </w:rPr>
              <w:t>1</w:t>
            </w:r>
          </w:p>
        </w:tc>
        <w:tc>
          <w:tcPr>
            <w:tcW w:w="2165" w:type="dxa"/>
          </w:tcPr>
          <w:p w:rsidR="00B02D4A" w:rsidRPr="00E5693B" w:rsidRDefault="00773070" w:rsidP="00807CF8">
            <w:pPr>
              <w:rPr>
                <w:sz w:val="22"/>
                <w:szCs w:val="22"/>
              </w:rPr>
            </w:pPr>
            <w:r w:rsidRPr="00E5693B">
              <w:rPr>
                <w:sz w:val="22"/>
                <w:szCs w:val="22"/>
              </w:rPr>
              <w:t>Подпрограмма 1 «Создание условий для обеспечения качественными коммунальными услугами населения»</w:t>
            </w:r>
          </w:p>
        </w:tc>
        <w:tc>
          <w:tcPr>
            <w:tcW w:w="2127" w:type="dxa"/>
          </w:tcPr>
          <w:p w:rsidR="00773070" w:rsidRPr="00E5693B" w:rsidRDefault="002A1F64" w:rsidP="00773070">
            <w:pPr>
              <w:rPr>
                <w:sz w:val="22"/>
                <w:szCs w:val="22"/>
              </w:rPr>
            </w:pPr>
            <w:r w:rsidRPr="00E5693B">
              <w:rPr>
                <w:sz w:val="22"/>
                <w:szCs w:val="22"/>
              </w:rPr>
              <w:t xml:space="preserve">Ведущий специалист по вопросам ЖКХ </w:t>
            </w:r>
          </w:p>
          <w:p w:rsidR="00B02D4A" w:rsidRPr="00E5693B" w:rsidRDefault="00773070" w:rsidP="00773070">
            <w:pPr>
              <w:rPr>
                <w:sz w:val="22"/>
                <w:szCs w:val="22"/>
              </w:rPr>
            </w:pPr>
            <w:r w:rsidRPr="00E5693B">
              <w:rPr>
                <w:sz w:val="22"/>
                <w:szCs w:val="22"/>
              </w:rPr>
              <w:t xml:space="preserve">Я.С. Шевердинова </w:t>
            </w:r>
          </w:p>
        </w:tc>
        <w:tc>
          <w:tcPr>
            <w:tcW w:w="2512" w:type="dxa"/>
          </w:tcPr>
          <w:p w:rsidR="00B02D4A" w:rsidRPr="00E5693B" w:rsidRDefault="00773070" w:rsidP="00773070">
            <w:pPr>
              <w:rPr>
                <w:sz w:val="22"/>
                <w:szCs w:val="22"/>
              </w:rPr>
            </w:pPr>
            <w:r w:rsidRPr="00E5693B">
              <w:rPr>
                <w:sz w:val="22"/>
                <w:szCs w:val="22"/>
              </w:rPr>
              <w:t xml:space="preserve">Комплексное решение вопросов, связанных с организацией уличного освещения, повышением качества жизни населения на территории поселения </w:t>
            </w:r>
          </w:p>
        </w:tc>
        <w:tc>
          <w:tcPr>
            <w:tcW w:w="1418" w:type="dxa"/>
          </w:tcPr>
          <w:p w:rsidR="00B02D4A" w:rsidRPr="00E5693B" w:rsidRDefault="00773070" w:rsidP="007C67A2">
            <w:pPr>
              <w:jc w:val="center"/>
              <w:rPr>
                <w:sz w:val="22"/>
                <w:szCs w:val="22"/>
              </w:rPr>
            </w:pPr>
            <w:r w:rsidRPr="00E5693B">
              <w:rPr>
                <w:sz w:val="22"/>
                <w:szCs w:val="22"/>
              </w:rPr>
              <w:t>01.01.20</w:t>
            </w:r>
            <w:r w:rsidR="002A1F64" w:rsidRPr="00E5693B">
              <w:rPr>
                <w:sz w:val="22"/>
                <w:szCs w:val="22"/>
              </w:rPr>
              <w:t>2</w:t>
            </w:r>
            <w:r w:rsidR="007C67A2">
              <w:rPr>
                <w:sz w:val="22"/>
                <w:szCs w:val="22"/>
              </w:rPr>
              <w:t>3</w:t>
            </w:r>
          </w:p>
        </w:tc>
        <w:tc>
          <w:tcPr>
            <w:tcW w:w="1456" w:type="dxa"/>
          </w:tcPr>
          <w:p w:rsidR="00B02D4A" w:rsidRPr="00E5693B" w:rsidRDefault="00773070" w:rsidP="007C67A2">
            <w:pPr>
              <w:jc w:val="center"/>
              <w:rPr>
                <w:sz w:val="22"/>
                <w:szCs w:val="22"/>
              </w:rPr>
            </w:pPr>
            <w:r w:rsidRPr="00E5693B">
              <w:rPr>
                <w:sz w:val="22"/>
                <w:szCs w:val="22"/>
              </w:rPr>
              <w:t>31.12.20</w:t>
            </w:r>
            <w:r w:rsidR="002A1F64" w:rsidRPr="00E5693B">
              <w:rPr>
                <w:sz w:val="22"/>
                <w:szCs w:val="22"/>
              </w:rPr>
              <w:t>2</w:t>
            </w:r>
            <w:r w:rsidR="007C67A2">
              <w:rPr>
                <w:sz w:val="22"/>
                <w:szCs w:val="22"/>
              </w:rPr>
              <w:t>3</w:t>
            </w:r>
          </w:p>
        </w:tc>
        <w:tc>
          <w:tcPr>
            <w:tcW w:w="1379" w:type="dxa"/>
          </w:tcPr>
          <w:p w:rsidR="00B02D4A" w:rsidRPr="00E5693B" w:rsidRDefault="007C67A2" w:rsidP="00B927E1">
            <w:pPr>
              <w:jc w:val="center"/>
              <w:rPr>
                <w:sz w:val="22"/>
                <w:szCs w:val="22"/>
              </w:rPr>
            </w:pPr>
            <w:r>
              <w:rPr>
                <w:sz w:val="22"/>
                <w:szCs w:val="22"/>
              </w:rPr>
              <w:t>664,5</w:t>
            </w:r>
          </w:p>
        </w:tc>
        <w:tc>
          <w:tcPr>
            <w:tcW w:w="1314" w:type="dxa"/>
          </w:tcPr>
          <w:p w:rsidR="00B02D4A" w:rsidRPr="00E5693B" w:rsidRDefault="00E5693B" w:rsidP="007C67A2">
            <w:pPr>
              <w:rPr>
                <w:sz w:val="22"/>
                <w:szCs w:val="22"/>
              </w:rPr>
            </w:pPr>
            <w:r w:rsidRPr="00E5693B">
              <w:rPr>
                <w:sz w:val="22"/>
                <w:szCs w:val="22"/>
              </w:rPr>
              <w:t xml:space="preserve">    </w:t>
            </w:r>
            <w:r w:rsidR="007C67A2">
              <w:rPr>
                <w:sz w:val="22"/>
                <w:szCs w:val="22"/>
              </w:rPr>
              <w:t>664,5</w:t>
            </w:r>
          </w:p>
        </w:tc>
        <w:tc>
          <w:tcPr>
            <w:tcW w:w="1276" w:type="dxa"/>
          </w:tcPr>
          <w:p w:rsidR="00B02D4A" w:rsidRPr="00E5693B" w:rsidRDefault="006B2F77" w:rsidP="00DA476A">
            <w:pPr>
              <w:jc w:val="center"/>
              <w:rPr>
                <w:sz w:val="22"/>
                <w:szCs w:val="22"/>
              </w:rPr>
            </w:pPr>
            <w:r>
              <w:rPr>
                <w:sz w:val="22"/>
                <w:szCs w:val="22"/>
              </w:rPr>
              <w:t>658,0</w:t>
            </w:r>
          </w:p>
        </w:tc>
        <w:tc>
          <w:tcPr>
            <w:tcW w:w="1418" w:type="dxa"/>
          </w:tcPr>
          <w:p w:rsidR="00B02D4A" w:rsidRPr="00E5693B" w:rsidRDefault="006B2F77" w:rsidP="00B02D4A">
            <w:pPr>
              <w:jc w:val="center"/>
              <w:rPr>
                <w:sz w:val="22"/>
                <w:szCs w:val="22"/>
              </w:rPr>
            </w:pPr>
            <w:r>
              <w:rPr>
                <w:sz w:val="22"/>
                <w:szCs w:val="22"/>
              </w:rPr>
              <w:t>6,50</w:t>
            </w:r>
          </w:p>
        </w:tc>
      </w:tr>
      <w:tr w:rsidR="00B02D4A" w:rsidRPr="00914663" w:rsidTr="00E5693B">
        <w:tc>
          <w:tcPr>
            <w:tcW w:w="568" w:type="dxa"/>
          </w:tcPr>
          <w:p w:rsidR="00B02D4A" w:rsidRPr="00E5693B" w:rsidRDefault="00B02D4A" w:rsidP="00807CF8">
            <w:pPr>
              <w:jc w:val="center"/>
              <w:rPr>
                <w:sz w:val="22"/>
                <w:szCs w:val="22"/>
              </w:rPr>
            </w:pPr>
            <w:r w:rsidRPr="00E5693B">
              <w:rPr>
                <w:sz w:val="22"/>
                <w:szCs w:val="22"/>
              </w:rPr>
              <w:t>2</w:t>
            </w:r>
          </w:p>
        </w:tc>
        <w:tc>
          <w:tcPr>
            <w:tcW w:w="2165" w:type="dxa"/>
          </w:tcPr>
          <w:p w:rsidR="00B02D4A" w:rsidRPr="00E5693B" w:rsidRDefault="00773070" w:rsidP="00773070">
            <w:pPr>
              <w:rPr>
                <w:sz w:val="22"/>
                <w:szCs w:val="22"/>
              </w:rPr>
            </w:pPr>
            <w:r w:rsidRPr="00E5693B">
              <w:rPr>
                <w:sz w:val="22"/>
                <w:szCs w:val="22"/>
              </w:rPr>
              <w:t xml:space="preserve">Основное мероприятие 1.1. Мероприятия по обслуживанию сетей уличного освещения </w:t>
            </w:r>
          </w:p>
        </w:tc>
        <w:tc>
          <w:tcPr>
            <w:tcW w:w="2127" w:type="dxa"/>
          </w:tcPr>
          <w:p w:rsidR="00773070" w:rsidRPr="00E5693B" w:rsidRDefault="002A1F64" w:rsidP="00773070">
            <w:pPr>
              <w:rPr>
                <w:sz w:val="22"/>
                <w:szCs w:val="22"/>
              </w:rPr>
            </w:pPr>
            <w:r w:rsidRPr="00E5693B">
              <w:rPr>
                <w:sz w:val="22"/>
                <w:szCs w:val="22"/>
              </w:rPr>
              <w:t>Ведущий специалист</w:t>
            </w:r>
            <w:r w:rsidR="00773070" w:rsidRPr="00E5693B">
              <w:rPr>
                <w:sz w:val="22"/>
                <w:szCs w:val="22"/>
              </w:rPr>
              <w:t xml:space="preserve"> по вопросам ЖКХ</w:t>
            </w:r>
          </w:p>
          <w:p w:rsidR="00B02D4A" w:rsidRPr="00E5693B" w:rsidRDefault="00773070" w:rsidP="00773070">
            <w:pPr>
              <w:rPr>
                <w:sz w:val="22"/>
                <w:szCs w:val="22"/>
              </w:rPr>
            </w:pPr>
            <w:r w:rsidRPr="00E5693B">
              <w:rPr>
                <w:sz w:val="22"/>
                <w:szCs w:val="22"/>
              </w:rPr>
              <w:t>Я.С. Шевердинова</w:t>
            </w:r>
          </w:p>
        </w:tc>
        <w:tc>
          <w:tcPr>
            <w:tcW w:w="2512" w:type="dxa"/>
          </w:tcPr>
          <w:p w:rsidR="00B02D4A" w:rsidRPr="00E5693B" w:rsidRDefault="00773070" w:rsidP="00807CF8">
            <w:pPr>
              <w:rPr>
                <w:sz w:val="22"/>
                <w:szCs w:val="22"/>
              </w:rPr>
            </w:pPr>
            <w:r w:rsidRPr="00E5693B">
              <w:rPr>
                <w:sz w:val="22"/>
                <w:szCs w:val="22"/>
              </w:rPr>
              <w:t>Повышение удовлетворенности и населения Лозновского сельского поселения уровнем освещенности; поддержание сетей уличного освещения</w:t>
            </w:r>
          </w:p>
        </w:tc>
        <w:tc>
          <w:tcPr>
            <w:tcW w:w="1418" w:type="dxa"/>
          </w:tcPr>
          <w:p w:rsidR="00B02D4A" w:rsidRPr="00E5693B" w:rsidRDefault="00773070" w:rsidP="00E5693B">
            <w:pPr>
              <w:jc w:val="center"/>
              <w:rPr>
                <w:sz w:val="22"/>
                <w:szCs w:val="22"/>
              </w:rPr>
            </w:pPr>
            <w:r w:rsidRPr="00E5693B">
              <w:rPr>
                <w:sz w:val="22"/>
                <w:szCs w:val="22"/>
              </w:rPr>
              <w:t>01.01.20</w:t>
            </w:r>
            <w:r w:rsidR="002A1F64" w:rsidRPr="00E5693B">
              <w:rPr>
                <w:sz w:val="22"/>
                <w:szCs w:val="22"/>
              </w:rPr>
              <w:t>2</w:t>
            </w:r>
            <w:r w:rsidR="007C67A2">
              <w:rPr>
                <w:sz w:val="22"/>
                <w:szCs w:val="22"/>
              </w:rPr>
              <w:t>3</w:t>
            </w:r>
          </w:p>
        </w:tc>
        <w:tc>
          <w:tcPr>
            <w:tcW w:w="1456" w:type="dxa"/>
          </w:tcPr>
          <w:p w:rsidR="00B02D4A" w:rsidRPr="00E5693B" w:rsidRDefault="00773070" w:rsidP="007C67A2">
            <w:pPr>
              <w:jc w:val="center"/>
              <w:rPr>
                <w:sz w:val="22"/>
                <w:szCs w:val="22"/>
              </w:rPr>
            </w:pPr>
            <w:r w:rsidRPr="00E5693B">
              <w:rPr>
                <w:sz w:val="22"/>
                <w:szCs w:val="22"/>
              </w:rPr>
              <w:t>31.12.20</w:t>
            </w:r>
            <w:r w:rsidR="002A1F64" w:rsidRPr="00E5693B">
              <w:rPr>
                <w:sz w:val="22"/>
                <w:szCs w:val="22"/>
              </w:rPr>
              <w:t>2</w:t>
            </w:r>
            <w:r w:rsidR="007C67A2">
              <w:rPr>
                <w:sz w:val="22"/>
                <w:szCs w:val="22"/>
              </w:rPr>
              <w:t>3</w:t>
            </w:r>
          </w:p>
        </w:tc>
        <w:tc>
          <w:tcPr>
            <w:tcW w:w="1379" w:type="dxa"/>
          </w:tcPr>
          <w:p w:rsidR="00B02D4A" w:rsidRPr="00E5693B" w:rsidRDefault="007C67A2" w:rsidP="0057578F">
            <w:pPr>
              <w:jc w:val="center"/>
              <w:rPr>
                <w:sz w:val="22"/>
                <w:szCs w:val="22"/>
              </w:rPr>
            </w:pPr>
            <w:r>
              <w:rPr>
                <w:sz w:val="22"/>
                <w:szCs w:val="22"/>
              </w:rPr>
              <w:t>664,5</w:t>
            </w:r>
          </w:p>
        </w:tc>
        <w:tc>
          <w:tcPr>
            <w:tcW w:w="1314" w:type="dxa"/>
          </w:tcPr>
          <w:p w:rsidR="00B02D4A" w:rsidRPr="00E5693B" w:rsidRDefault="00E5693B" w:rsidP="007C67A2">
            <w:pPr>
              <w:rPr>
                <w:sz w:val="22"/>
                <w:szCs w:val="22"/>
              </w:rPr>
            </w:pPr>
            <w:r w:rsidRPr="00E5693B">
              <w:rPr>
                <w:sz w:val="22"/>
                <w:szCs w:val="22"/>
              </w:rPr>
              <w:t xml:space="preserve">    </w:t>
            </w:r>
            <w:r w:rsidR="007C67A2">
              <w:rPr>
                <w:sz w:val="22"/>
                <w:szCs w:val="22"/>
              </w:rPr>
              <w:t>664,5</w:t>
            </w:r>
          </w:p>
        </w:tc>
        <w:tc>
          <w:tcPr>
            <w:tcW w:w="1276" w:type="dxa"/>
          </w:tcPr>
          <w:p w:rsidR="00B02D4A" w:rsidRPr="00E5693B" w:rsidRDefault="00D27644" w:rsidP="007C67A2">
            <w:pPr>
              <w:rPr>
                <w:sz w:val="22"/>
                <w:szCs w:val="22"/>
              </w:rPr>
            </w:pPr>
            <w:r w:rsidRPr="00E5693B">
              <w:rPr>
                <w:sz w:val="22"/>
                <w:szCs w:val="22"/>
              </w:rPr>
              <w:t xml:space="preserve">  </w:t>
            </w:r>
            <w:r w:rsidR="007C67A2">
              <w:rPr>
                <w:sz w:val="22"/>
                <w:szCs w:val="22"/>
              </w:rPr>
              <w:t xml:space="preserve"> </w:t>
            </w:r>
            <w:r w:rsidR="006B2F77">
              <w:rPr>
                <w:sz w:val="22"/>
                <w:szCs w:val="22"/>
              </w:rPr>
              <w:t>658,0</w:t>
            </w:r>
          </w:p>
        </w:tc>
        <w:tc>
          <w:tcPr>
            <w:tcW w:w="1418" w:type="dxa"/>
          </w:tcPr>
          <w:p w:rsidR="002151A3" w:rsidRPr="00E5693B" w:rsidRDefault="006B2F77" w:rsidP="002151A3">
            <w:pPr>
              <w:jc w:val="center"/>
              <w:rPr>
                <w:sz w:val="22"/>
                <w:szCs w:val="22"/>
              </w:rPr>
            </w:pPr>
            <w:r>
              <w:rPr>
                <w:sz w:val="22"/>
                <w:szCs w:val="22"/>
              </w:rPr>
              <w:t>6,5</w:t>
            </w:r>
          </w:p>
        </w:tc>
      </w:tr>
      <w:tr w:rsidR="00B02D4A" w:rsidRPr="00914663" w:rsidTr="00E5693B">
        <w:tc>
          <w:tcPr>
            <w:tcW w:w="568" w:type="dxa"/>
          </w:tcPr>
          <w:p w:rsidR="00B02D4A" w:rsidRPr="00914663" w:rsidRDefault="00B02D4A" w:rsidP="00807CF8">
            <w:pPr>
              <w:jc w:val="center"/>
              <w:rPr>
                <w:sz w:val="24"/>
                <w:szCs w:val="24"/>
              </w:rPr>
            </w:pPr>
            <w:r w:rsidRPr="00914663">
              <w:rPr>
                <w:sz w:val="24"/>
                <w:szCs w:val="24"/>
              </w:rPr>
              <w:t>3</w:t>
            </w:r>
          </w:p>
        </w:tc>
        <w:tc>
          <w:tcPr>
            <w:tcW w:w="2165" w:type="dxa"/>
          </w:tcPr>
          <w:p w:rsidR="00B02D4A" w:rsidRPr="00914663" w:rsidRDefault="002F7B0E" w:rsidP="002F7B0E">
            <w:pPr>
              <w:rPr>
                <w:sz w:val="24"/>
                <w:szCs w:val="24"/>
              </w:rPr>
            </w:pPr>
            <w:r>
              <w:rPr>
                <w:sz w:val="24"/>
                <w:szCs w:val="24"/>
              </w:rPr>
              <w:t xml:space="preserve">Подпрограмма 2: </w:t>
            </w:r>
            <w:r w:rsidR="00B02D4A" w:rsidRPr="00914663">
              <w:rPr>
                <w:sz w:val="24"/>
                <w:szCs w:val="24"/>
              </w:rPr>
              <w:t xml:space="preserve">Благоустройство </w:t>
            </w:r>
            <w:r>
              <w:rPr>
                <w:sz w:val="24"/>
                <w:szCs w:val="24"/>
              </w:rPr>
              <w:t xml:space="preserve">населенных пунктов Лозновского сельского </w:t>
            </w:r>
            <w:r>
              <w:rPr>
                <w:sz w:val="24"/>
                <w:szCs w:val="24"/>
              </w:rPr>
              <w:lastRenderedPageBreak/>
              <w:t>поселения</w:t>
            </w:r>
          </w:p>
        </w:tc>
        <w:tc>
          <w:tcPr>
            <w:tcW w:w="2127" w:type="dxa"/>
          </w:tcPr>
          <w:p w:rsidR="002F7B0E" w:rsidRDefault="002A1F64" w:rsidP="002F7B0E">
            <w:pPr>
              <w:rPr>
                <w:sz w:val="24"/>
                <w:szCs w:val="24"/>
              </w:rPr>
            </w:pPr>
            <w:r>
              <w:rPr>
                <w:sz w:val="24"/>
                <w:szCs w:val="24"/>
              </w:rPr>
              <w:lastRenderedPageBreak/>
              <w:t xml:space="preserve">Ведущий специалист </w:t>
            </w:r>
            <w:r w:rsidR="002F7B0E">
              <w:rPr>
                <w:sz w:val="24"/>
                <w:szCs w:val="24"/>
              </w:rPr>
              <w:t xml:space="preserve"> по вопросам ЖКХ </w:t>
            </w:r>
          </w:p>
          <w:p w:rsidR="00B02D4A" w:rsidRPr="00914663" w:rsidRDefault="002F7B0E" w:rsidP="002F7B0E">
            <w:pPr>
              <w:rPr>
                <w:sz w:val="24"/>
                <w:szCs w:val="24"/>
              </w:rPr>
            </w:pPr>
            <w:r>
              <w:rPr>
                <w:sz w:val="24"/>
                <w:szCs w:val="24"/>
              </w:rPr>
              <w:t>Я.С. Шевердинова</w:t>
            </w:r>
          </w:p>
        </w:tc>
        <w:tc>
          <w:tcPr>
            <w:tcW w:w="2512" w:type="dxa"/>
          </w:tcPr>
          <w:p w:rsidR="00B02D4A" w:rsidRPr="00914663" w:rsidRDefault="002F7B0E" w:rsidP="00807CF8">
            <w:pPr>
              <w:rPr>
                <w:sz w:val="24"/>
                <w:szCs w:val="24"/>
              </w:rPr>
            </w:pPr>
            <w:r>
              <w:rPr>
                <w:sz w:val="24"/>
                <w:szCs w:val="24"/>
              </w:rPr>
              <w:t xml:space="preserve">Совершенствование системы комплексного </w:t>
            </w:r>
            <w:r w:rsidR="00E468BE">
              <w:rPr>
                <w:sz w:val="24"/>
                <w:szCs w:val="24"/>
              </w:rPr>
              <w:t xml:space="preserve">благоустройства и санитарного содержания </w:t>
            </w:r>
            <w:r w:rsidR="00E468BE">
              <w:rPr>
                <w:sz w:val="24"/>
                <w:szCs w:val="24"/>
              </w:rPr>
              <w:lastRenderedPageBreak/>
              <w:t xml:space="preserve">населенных пунктов </w:t>
            </w:r>
            <w:r>
              <w:rPr>
                <w:sz w:val="24"/>
                <w:szCs w:val="24"/>
              </w:rPr>
              <w:t xml:space="preserve"> </w:t>
            </w:r>
          </w:p>
        </w:tc>
        <w:tc>
          <w:tcPr>
            <w:tcW w:w="1418" w:type="dxa"/>
          </w:tcPr>
          <w:p w:rsidR="00B02D4A" w:rsidRDefault="002A1F64" w:rsidP="00807CF8">
            <w:pPr>
              <w:jc w:val="center"/>
              <w:rPr>
                <w:sz w:val="24"/>
                <w:szCs w:val="24"/>
              </w:rPr>
            </w:pPr>
            <w:r>
              <w:rPr>
                <w:sz w:val="24"/>
                <w:szCs w:val="24"/>
              </w:rPr>
              <w:lastRenderedPageBreak/>
              <w:t>01.01.202</w:t>
            </w:r>
            <w:r w:rsidR="007C67A2">
              <w:rPr>
                <w:sz w:val="24"/>
                <w:szCs w:val="24"/>
              </w:rPr>
              <w:t>3</w:t>
            </w:r>
          </w:p>
          <w:p w:rsidR="00B02D4A" w:rsidRPr="000B6D32" w:rsidRDefault="00B02D4A" w:rsidP="000B6D32">
            <w:pPr>
              <w:jc w:val="center"/>
              <w:rPr>
                <w:sz w:val="24"/>
                <w:szCs w:val="24"/>
              </w:rPr>
            </w:pPr>
          </w:p>
        </w:tc>
        <w:tc>
          <w:tcPr>
            <w:tcW w:w="1456" w:type="dxa"/>
          </w:tcPr>
          <w:p w:rsidR="00B02D4A" w:rsidRPr="00914663" w:rsidRDefault="00E468BE" w:rsidP="00E5693B">
            <w:pPr>
              <w:jc w:val="center"/>
              <w:rPr>
                <w:sz w:val="24"/>
                <w:szCs w:val="24"/>
              </w:rPr>
            </w:pPr>
            <w:r>
              <w:rPr>
                <w:sz w:val="24"/>
                <w:szCs w:val="24"/>
              </w:rPr>
              <w:t>31.12.20</w:t>
            </w:r>
            <w:r w:rsidR="002A1F64">
              <w:rPr>
                <w:sz w:val="24"/>
                <w:szCs w:val="24"/>
              </w:rPr>
              <w:t>2</w:t>
            </w:r>
            <w:r w:rsidR="007C67A2">
              <w:rPr>
                <w:sz w:val="24"/>
                <w:szCs w:val="24"/>
              </w:rPr>
              <w:t>3</w:t>
            </w:r>
          </w:p>
        </w:tc>
        <w:tc>
          <w:tcPr>
            <w:tcW w:w="1379" w:type="dxa"/>
          </w:tcPr>
          <w:p w:rsidR="00B02D4A" w:rsidRPr="00914663" w:rsidRDefault="006B2F77" w:rsidP="007409D0">
            <w:pPr>
              <w:jc w:val="center"/>
              <w:rPr>
                <w:sz w:val="24"/>
                <w:szCs w:val="24"/>
              </w:rPr>
            </w:pPr>
            <w:r>
              <w:rPr>
                <w:sz w:val="24"/>
                <w:szCs w:val="24"/>
              </w:rPr>
              <w:t>19</w:t>
            </w:r>
            <w:r w:rsidR="007409D0">
              <w:rPr>
                <w:sz w:val="24"/>
                <w:szCs w:val="24"/>
              </w:rPr>
              <w:t>21</w:t>
            </w:r>
            <w:r>
              <w:rPr>
                <w:sz w:val="24"/>
                <w:szCs w:val="24"/>
              </w:rPr>
              <w:t>,</w:t>
            </w:r>
            <w:r w:rsidR="007409D0">
              <w:rPr>
                <w:sz w:val="24"/>
                <w:szCs w:val="24"/>
              </w:rPr>
              <w:t>5</w:t>
            </w:r>
          </w:p>
        </w:tc>
        <w:tc>
          <w:tcPr>
            <w:tcW w:w="1314" w:type="dxa"/>
          </w:tcPr>
          <w:p w:rsidR="00B02D4A" w:rsidRPr="00914663" w:rsidRDefault="006B2F77" w:rsidP="007409D0">
            <w:pPr>
              <w:jc w:val="center"/>
              <w:rPr>
                <w:sz w:val="24"/>
                <w:szCs w:val="24"/>
              </w:rPr>
            </w:pPr>
            <w:r>
              <w:rPr>
                <w:sz w:val="24"/>
                <w:szCs w:val="24"/>
              </w:rPr>
              <w:t>19</w:t>
            </w:r>
            <w:r w:rsidR="007409D0">
              <w:rPr>
                <w:sz w:val="24"/>
                <w:szCs w:val="24"/>
              </w:rPr>
              <w:t>21</w:t>
            </w:r>
            <w:r>
              <w:rPr>
                <w:sz w:val="24"/>
                <w:szCs w:val="24"/>
              </w:rPr>
              <w:t>,</w:t>
            </w:r>
            <w:r w:rsidR="007409D0">
              <w:rPr>
                <w:sz w:val="24"/>
                <w:szCs w:val="24"/>
              </w:rPr>
              <w:t>5</w:t>
            </w:r>
          </w:p>
        </w:tc>
        <w:tc>
          <w:tcPr>
            <w:tcW w:w="1276" w:type="dxa"/>
          </w:tcPr>
          <w:p w:rsidR="00B02D4A" w:rsidRPr="00FA6CBC" w:rsidRDefault="007409D0" w:rsidP="007409D0">
            <w:pPr>
              <w:rPr>
                <w:sz w:val="24"/>
                <w:szCs w:val="24"/>
              </w:rPr>
            </w:pPr>
            <w:r>
              <w:rPr>
                <w:sz w:val="24"/>
                <w:szCs w:val="24"/>
              </w:rPr>
              <w:t>1832,2</w:t>
            </w:r>
          </w:p>
        </w:tc>
        <w:tc>
          <w:tcPr>
            <w:tcW w:w="1418" w:type="dxa"/>
          </w:tcPr>
          <w:p w:rsidR="00B02D4A" w:rsidRPr="00FA6CBC" w:rsidRDefault="006B2F77" w:rsidP="00094BBB">
            <w:pPr>
              <w:jc w:val="center"/>
              <w:rPr>
                <w:sz w:val="24"/>
                <w:szCs w:val="24"/>
              </w:rPr>
            </w:pPr>
            <w:r>
              <w:rPr>
                <w:sz w:val="24"/>
                <w:szCs w:val="24"/>
              </w:rPr>
              <w:t>8</w:t>
            </w:r>
            <w:r w:rsidR="007409D0">
              <w:rPr>
                <w:sz w:val="24"/>
                <w:szCs w:val="24"/>
              </w:rPr>
              <w:t>9,30</w:t>
            </w:r>
            <w:r w:rsidR="00094BBB" w:rsidRPr="00FA6CBC">
              <w:rPr>
                <w:sz w:val="24"/>
                <w:szCs w:val="24"/>
              </w:rPr>
              <w:t xml:space="preserve"> </w:t>
            </w:r>
          </w:p>
        </w:tc>
      </w:tr>
      <w:tr w:rsidR="00B02D4A" w:rsidRPr="00914663" w:rsidTr="00E5693B">
        <w:trPr>
          <w:trHeight w:val="1458"/>
        </w:trPr>
        <w:tc>
          <w:tcPr>
            <w:tcW w:w="568" w:type="dxa"/>
          </w:tcPr>
          <w:p w:rsidR="00B02D4A" w:rsidRPr="00E5693B" w:rsidRDefault="00B02D4A" w:rsidP="00807CF8">
            <w:pPr>
              <w:jc w:val="center"/>
              <w:rPr>
                <w:sz w:val="22"/>
                <w:szCs w:val="22"/>
              </w:rPr>
            </w:pPr>
            <w:r w:rsidRPr="00E5693B">
              <w:rPr>
                <w:sz w:val="22"/>
                <w:szCs w:val="22"/>
              </w:rPr>
              <w:lastRenderedPageBreak/>
              <w:t>4</w:t>
            </w:r>
          </w:p>
          <w:p w:rsidR="00E468BE" w:rsidRPr="00E5693B" w:rsidRDefault="00E468BE" w:rsidP="00807CF8">
            <w:pPr>
              <w:jc w:val="center"/>
              <w:rPr>
                <w:sz w:val="22"/>
                <w:szCs w:val="22"/>
              </w:rPr>
            </w:pPr>
          </w:p>
          <w:p w:rsidR="00E468BE" w:rsidRPr="00E5693B" w:rsidRDefault="00E468BE" w:rsidP="00E5693B">
            <w:pPr>
              <w:rPr>
                <w:sz w:val="22"/>
                <w:szCs w:val="22"/>
              </w:rPr>
            </w:pPr>
          </w:p>
        </w:tc>
        <w:tc>
          <w:tcPr>
            <w:tcW w:w="2165" w:type="dxa"/>
          </w:tcPr>
          <w:p w:rsidR="00B02D4A" w:rsidRPr="00E5693B" w:rsidRDefault="00E468BE" w:rsidP="00807CF8">
            <w:pPr>
              <w:rPr>
                <w:sz w:val="22"/>
                <w:szCs w:val="22"/>
              </w:rPr>
            </w:pPr>
            <w:r w:rsidRPr="00E5693B">
              <w:rPr>
                <w:sz w:val="22"/>
                <w:szCs w:val="22"/>
              </w:rPr>
              <w:t xml:space="preserve">Основное мероприятие 2.1. Расходы на организацию и содержание мест захоронения </w:t>
            </w:r>
          </w:p>
        </w:tc>
        <w:tc>
          <w:tcPr>
            <w:tcW w:w="2127" w:type="dxa"/>
          </w:tcPr>
          <w:p w:rsidR="00E468BE" w:rsidRPr="00E5693B" w:rsidRDefault="002A1F64" w:rsidP="00E468BE">
            <w:pPr>
              <w:rPr>
                <w:sz w:val="22"/>
                <w:szCs w:val="22"/>
              </w:rPr>
            </w:pPr>
            <w:r w:rsidRPr="00E5693B">
              <w:rPr>
                <w:sz w:val="22"/>
                <w:szCs w:val="22"/>
              </w:rPr>
              <w:t xml:space="preserve">Ведущий специалист </w:t>
            </w:r>
            <w:r w:rsidR="00E468BE" w:rsidRPr="00E5693B">
              <w:rPr>
                <w:sz w:val="22"/>
                <w:szCs w:val="22"/>
              </w:rPr>
              <w:t xml:space="preserve"> по вопросам ЖКХ  </w:t>
            </w:r>
          </w:p>
          <w:p w:rsidR="00B02D4A" w:rsidRPr="00E5693B" w:rsidRDefault="00E468BE" w:rsidP="00E468BE">
            <w:pPr>
              <w:rPr>
                <w:sz w:val="22"/>
                <w:szCs w:val="22"/>
              </w:rPr>
            </w:pPr>
            <w:r w:rsidRPr="00E5693B">
              <w:rPr>
                <w:sz w:val="22"/>
                <w:szCs w:val="22"/>
              </w:rPr>
              <w:t>Я.С. Шевердинова</w:t>
            </w:r>
          </w:p>
        </w:tc>
        <w:tc>
          <w:tcPr>
            <w:tcW w:w="2512" w:type="dxa"/>
          </w:tcPr>
          <w:p w:rsidR="00B02D4A" w:rsidRPr="00E5693B" w:rsidRDefault="00E468BE" w:rsidP="005E2484">
            <w:pPr>
              <w:rPr>
                <w:sz w:val="22"/>
                <w:szCs w:val="22"/>
              </w:rPr>
            </w:pPr>
            <w:r w:rsidRPr="00E5693B">
              <w:rPr>
                <w:sz w:val="22"/>
                <w:szCs w:val="22"/>
              </w:rPr>
              <w:t xml:space="preserve">Наведение и поддержание чистоты и порядка в местах захоронения территории поселения </w:t>
            </w:r>
          </w:p>
        </w:tc>
        <w:tc>
          <w:tcPr>
            <w:tcW w:w="1418" w:type="dxa"/>
          </w:tcPr>
          <w:p w:rsidR="00B02D4A" w:rsidRPr="00E5693B" w:rsidRDefault="00E468BE" w:rsidP="00E5693B">
            <w:pPr>
              <w:jc w:val="center"/>
              <w:rPr>
                <w:sz w:val="22"/>
                <w:szCs w:val="22"/>
              </w:rPr>
            </w:pPr>
            <w:r w:rsidRPr="00E5693B">
              <w:rPr>
                <w:sz w:val="22"/>
                <w:szCs w:val="22"/>
              </w:rPr>
              <w:t>01.01.20</w:t>
            </w:r>
            <w:r w:rsidR="002A1F64" w:rsidRPr="00E5693B">
              <w:rPr>
                <w:sz w:val="22"/>
                <w:szCs w:val="22"/>
              </w:rPr>
              <w:t>2</w:t>
            </w:r>
            <w:r w:rsidR="007C67A2">
              <w:rPr>
                <w:sz w:val="22"/>
                <w:szCs w:val="22"/>
              </w:rPr>
              <w:t>3</w:t>
            </w:r>
          </w:p>
        </w:tc>
        <w:tc>
          <w:tcPr>
            <w:tcW w:w="1456" w:type="dxa"/>
          </w:tcPr>
          <w:p w:rsidR="00B02D4A" w:rsidRPr="00E5693B" w:rsidRDefault="00E468BE" w:rsidP="00807CF8">
            <w:pPr>
              <w:jc w:val="center"/>
              <w:rPr>
                <w:sz w:val="22"/>
                <w:szCs w:val="22"/>
              </w:rPr>
            </w:pPr>
            <w:r w:rsidRPr="00E5693B">
              <w:rPr>
                <w:sz w:val="22"/>
                <w:szCs w:val="22"/>
              </w:rPr>
              <w:t>31.12.20</w:t>
            </w:r>
            <w:r w:rsidR="002A1F64" w:rsidRPr="00E5693B">
              <w:rPr>
                <w:sz w:val="22"/>
                <w:szCs w:val="22"/>
              </w:rPr>
              <w:t>2</w:t>
            </w:r>
            <w:r w:rsidR="007C67A2">
              <w:rPr>
                <w:sz w:val="22"/>
                <w:szCs w:val="22"/>
              </w:rPr>
              <w:t>3</w:t>
            </w:r>
          </w:p>
          <w:p w:rsidR="00B02D4A" w:rsidRPr="00E5693B" w:rsidRDefault="00B02D4A" w:rsidP="00807CF8">
            <w:pPr>
              <w:jc w:val="center"/>
              <w:rPr>
                <w:sz w:val="22"/>
                <w:szCs w:val="22"/>
              </w:rPr>
            </w:pPr>
          </w:p>
        </w:tc>
        <w:tc>
          <w:tcPr>
            <w:tcW w:w="1379" w:type="dxa"/>
          </w:tcPr>
          <w:p w:rsidR="00B02D4A" w:rsidRPr="00E5693B" w:rsidRDefault="00B74E34" w:rsidP="00807CF8">
            <w:pPr>
              <w:jc w:val="center"/>
              <w:rPr>
                <w:sz w:val="22"/>
                <w:szCs w:val="22"/>
              </w:rPr>
            </w:pPr>
            <w:r>
              <w:rPr>
                <w:sz w:val="22"/>
                <w:szCs w:val="22"/>
              </w:rPr>
              <w:t>55</w:t>
            </w:r>
            <w:r w:rsidR="005A31BC">
              <w:rPr>
                <w:sz w:val="22"/>
                <w:szCs w:val="22"/>
              </w:rPr>
              <w:t>7</w:t>
            </w:r>
            <w:r>
              <w:rPr>
                <w:sz w:val="22"/>
                <w:szCs w:val="22"/>
              </w:rPr>
              <w:t>,6</w:t>
            </w:r>
          </w:p>
          <w:p w:rsidR="00B02D4A" w:rsidRPr="00E5693B" w:rsidRDefault="00B02D4A" w:rsidP="00B02D4A">
            <w:pPr>
              <w:rPr>
                <w:sz w:val="22"/>
                <w:szCs w:val="22"/>
              </w:rPr>
            </w:pPr>
          </w:p>
        </w:tc>
        <w:tc>
          <w:tcPr>
            <w:tcW w:w="1314" w:type="dxa"/>
          </w:tcPr>
          <w:p w:rsidR="00B02D4A" w:rsidRPr="00E5693B" w:rsidRDefault="00B74E34" w:rsidP="005A31BC">
            <w:pPr>
              <w:rPr>
                <w:sz w:val="22"/>
                <w:szCs w:val="22"/>
              </w:rPr>
            </w:pPr>
            <w:r>
              <w:rPr>
                <w:sz w:val="22"/>
                <w:szCs w:val="22"/>
              </w:rPr>
              <w:t xml:space="preserve">     </w:t>
            </w:r>
            <w:r w:rsidR="005A31BC">
              <w:rPr>
                <w:sz w:val="22"/>
                <w:szCs w:val="22"/>
              </w:rPr>
              <w:t>557,6</w:t>
            </w:r>
          </w:p>
        </w:tc>
        <w:tc>
          <w:tcPr>
            <w:tcW w:w="1276" w:type="dxa"/>
          </w:tcPr>
          <w:p w:rsidR="00B02D4A" w:rsidRPr="00E5693B" w:rsidRDefault="005A31BC" w:rsidP="00B74E34">
            <w:pPr>
              <w:rPr>
                <w:sz w:val="22"/>
                <w:szCs w:val="22"/>
              </w:rPr>
            </w:pPr>
            <w:r>
              <w:rPr>
                <w:sz w:val="22"/>
                <w:szCs w:val="22"/>
              </w:rPr>
              <w:t xml:space="preserve">   </w:t>
            </w:r>
            <w:r w:rsidR="00E5693B">
              <w:rPr>
                <w:sz w:val="22"/>
                <w:szCs w:val="22"/>
              </w:rPr>
              <w:t xml:space="preserve"> </w:t>
            </w:r>
            <w:r>
              <w:rPr>
                <w:sz w:val="22"/>
                <w:szCs w:val="22"/>
              </w:rPr>
              <w:t>556,7</w:t>
            </w:r>
            <w:r w:rsidR="00E5693B">
              <w:rPr>
                <w:sz w:val="22"/>
                <w:szCs w:val="22"/>
              </w:rPr>
              <w:t xml:space="preserve">   </w:t>
            </w:r>
          </w:p>
        </w:tc>
        <w:tc>
          <w:tcPr>
            <w:tcW w:w="1418" w:type="dxa"/>
          </w:tcPr>
          <w:p w:rsidR="00B02D4A" w:rsidRPr="00E5693B" w:rsidRDefault="005A31BC" w:rsidP="00FA6CBC">
            <w:pPr>
              <w:jc w:val="center"/>
              <w:rPr>
                <w:sz w:val="22"/>
                <w:szCs w:val="22"/>
              </w:rPr>
            </w:pPr>
            <w:r>
              <w:rPr>
                <w:sz w:val="22"/>
                <w:szCs w:val="22"/>
              </w:rPr>
              <w:t>0,9</w:t>
            </w:r>
          </w:p>
        </w:tc>
      </w:tr>
      <w:tr w:rsidR="00E468BE" w:rsidRPr="00914663" w:rsidTr="00E5693B">
        <w:tc>
          <w:tcPr>
            <w:tcW w:w="568" w:type="dxa"/>
          </w:tcPr>
          <w:p w:rsidR="00E468BE" w:rsidRPr="00E5693B" w:rsidRDefault="00E468BE" w:rsidP="00807CF8">
            <w:pPr>
              <w:jc w:val="center"/>
              <w:rPr>
                <w:sz w:val="22"/>
                <w:szCs w:val="22"/>
              </w:rPr>
            </w:pPr>
            <w:r w:rsidRPr="00E5693B">
              <w:rPr>
                <w:sz w:val="22"/>
                <w:szCs w:val="22"/>
              </w:rPr>
              <w:t>5</w:t>
            </w:r>
          </w:p>
        </w:tc>
        <w:tc>
          <w:tcPr>
            <w:tcW w:w="2165" w:type="dxa"/>
          </w:tcPr>
          <w:p w:rsidR="00E468BE" w:rsidRPr="00E5693B" w:rsidRDefault="00E468BE" w:rsidP="00807CF8">
            <w:pPr>
              <w:rPr>
                <w:sz w:val="22"/>
                <w:szCs w:val="22"/>
              </w:rPr>
            </w:pPr>
            <w:r w:rsidRPr="00E5693B">
              <w:rPr>
                <w:sz w:val="22"/>
                <w:szCs w:val="22"/>
              </w:rPr>
              <w:t>Основное мероприятие 2.2.</w:t>
            </w:r>
          </w:p>
          <w:p w:rsidR="00E468BE" w:rsidRPr="00E5693B" w:rsidRDefault="00E468BE" w:rsidP="00807CF8">
            <w:pPr>
              <w:rPr>
                <w:sz w:val="22"/>
                <w:szCs w:val="22"/>
              </w:rPr>
            </w:pPr>
            <w:r w:rsidRPr="00E5693B">
              <w:rPr>
                <w:sz w:val="22"/>
                <w:szCs w:val="22"/>
              </w:rPr>
              <w:t xml:space="preserve">Мероприятия по повышению общего уровня благоустройства территории поселения, организации сбора и вывоза ТКО, озеленения населенных пунктов </w:t>
            </w:r>
          </w:p>
        </w:tc>
        <w:tc>
          <w:tcPr>
            <w:tcW w:w="2127" w:type="dxa"/>
          </w:tcPr>
          <w:p w:rsidR="00E468BE" w:rsidRPr="00E5693B" w:rsidRDefault="002A1F64" w:rsidP="00E468BE">
            <w:pPr>
              <w:rPr>
                <w:sz w:val="22"/>
                <w:szCs w:val="22"/>
              </w:rPr>
            </w:pPr>
            <w:r w:rsidRPr="00E5693B">
              <w:rPr>
                <w:sz w:val="22"/>
                <w:szCs w:val="22"/>
              </w:rPr>
              <w:t xml:space="preserve">Ведущий специалист </w:t>
            </w:r>
            <w:r w:rsidR="00E468BE" w:rsidRPr="00E5693B">
              <w:rPr>
                <w:sz w:val="22"/>
                <w:szCs w:val="22"/>
              </w:rPr>
              <w:t xml:space="preserve"> по вопросам </w:t>
            </w:r>
            <w:r w:rsidRPr="00E5693B">
              <w:rPr>
                <w:sz w:val="22"/>
                <w:szCs w:val="22"/>
              </w:rPr>
              <w:t>ЖКХ</w:t>
            </w:r>
          </w:p>
          <w:p w:rsidR="00E468BE" w:rsidRPr="00E5693B" w:rsidRDefault="00E468BE" w:rsidP="00E468BE">
            <w:pPr>
              <w:rPr>
                <w:sz w:val="22"/>
                <w:szCs w:val="22"/>
              </w:rPr>
            </w:pPr>
            <w:r w:rsidRPr="00E5693B">
              <w:rPr>
                <w:sz w:val="22"/>
                <w:szCs w:val="22"/>
              </w:rPr>
              <w:t>Я.С. Шевердинова</w:t>
            </w:r>
          </w:p>
        </w:tc>
        <w:tc>
          <w:tcPr>
            <w:tcW w:w="2512" w:type="dxa"/>
          </w:tcPr>
          <w:p w:rsidR="00E468BE" w:rsidRPr="00E5693B" w:rsidRDefault="00E468BE" w:rsidP="005E2484">
            <w:pPr>
              <w:rPr>
                <w:sz w:val="22"/>
                <w:szCs w:val="22"/>
              </w:rPr>
            </w:pPr>
            <w:r w:rsidRPr="00E5693B">
              <w:rPr>
                <w:sz w:val="22"/>
                <w:szCs w:val="22"/>
              </w:rPr>
              <w:t xml:space="preserve">Повышение </w:t>
            </w:r>
            <w:r w:rsidR="00181CE6" w:rsidRPr="00E5693B">
              <w:rPr>
                <w:sz w:val="22"/>
                <w:szCs w:val="22"/>
              </w:rPr>
              <w:t xml:space="preserve">удовлетворенности населения Лозновского сельского поселения организацией благоустройства, улучшение экологической обстановки, улучшение эстетического вида территории поселения </w:t>
            </w:r>
          </w:p>
        </w:tc>
        <w:tc>
          <w:tcPr>
            <w:tcW w:w="1418" w:type="dxa"/>
          </w:tcPr>
          <w:p w:rsidR="00E468BE" w:rsidRPr="00E5693B" w:rsidRDefault="00181CE6" w:rsidP="007C67A2">
            <w:pPr>
              <w:rPr>
                <w:sz w:val="22"/>
                <w:szCs w:val="22"/>
              </w:rPr>
            </w:pPr>
            <w:r w:rsidRPr="00E5693B">
              <w:rPr>
                <w:sz w:val="22"/>
                <w:szCs w:val="22"/>
              </w:rPr>
              <w:t>01.01.20</w:t>
            </w:r>
            <w:r w:rsidR="002A1F64" w:rsidRPr="00E5693B">
              <w:rPr>
                <w:sz w:val="22"/>
                <w:szCs w:val="22"/>
              </w:rPr>
              <w:t>2</w:t>
            </w:r>
            <w:r w:rsidR="007C67A2">
              <w:rPr>
                <w:sz w:val="22"/>
                <w:szCs w:val="22"/>
              </w:rPr>
              <w:t>3</w:t>
            </w:r>
          </w:p>
        </w:tc>
        <w:tc>
          <w:tcPr>
            <w:tcW w:w="1456" w:type="dxa"/>
          </w:tcPr>
          <w:p w:rsidR="00E468BE" w:rsidRPr="00E5693B" w:rsidRDefault="00181CE6" w:rsidP="00E5693B">
            <w:pPr>
              <w:jc w:val="center"/>
              <w:rPr>
                <w:sz w:val="22"/>
                <w:szCs w:val="22"/>
              </w:rPr>
            </w:pPr>
            <w:r w:rsidRPr="00E5693B">
              <w:rPr>
                <w:sz w:val="22"/>
                <w:szCs w:val="22"/>
              </w:rPr>
              <w:t>31.12.20</w:t>
            </w:r>
            <w:r w:rsidR="002A1F64" w:rsidRPr="00E5693B">
              <w:rPr>
                <w:sz w:val="22"/>
                <w:szCs w:val="22"/>
              </w:rPr>
              <w:t>2</w:t>
            </w:r>
            <w:r w:rsidR="007C67A2">
              <w:rPr>
                <w:sz w:val="22"/>
                <w:szCs w:val="22"/>
              </w:rPr>
              <w:t>3</w:t>
            </w:r>
          </w:p>
        </w:tc>
        <w:tc>
          <w:tcPr>
            <w:tcW w:w="1379" w:type="dxa"/>
          </w:tcPr>
          <w:p w:rsidR="00E468BE" w:rsidRPr="00E5693B" w:rsidRDefault="00B74E34" w:rsidP="005A31BC">
            <w:pPr>
              <w:jc w:val="center"/>
              <w:rPr>
                <w:sz w:val="22"/>
                <w:szCs w:val="22"/>
              </w:rPr>
            </w:pPr>
            <w:r>
              <w:rPr>
                <w:sz w:val="22"/>
                <w:szCs w:val="22"/>
              </w:rPr>
              <w:t>1</w:t>
            </w:r>
            <w:r w:rsidR="005A31BC">
              <w:rPr>
                <w:sz w:val="22"/>
                <w:szCs w:val="22"/>
              </w:rPr>
              <w:t>114</w:t>
            </w:r>
            <w:r>
              <w:rPr>
                <w:sz w:val="22"/>
                <w:szCs w:val="22"/>
              </w:rPr>
              <w:t>,0</w:t>
            </w:r>
          </w:p>
        </w:tc>
        <w:tc>
          <w:tcPr>
            <w:tcW w:w="1314" w:type="dxa"/>
          </w:tcPr>
          <w:p w:rsidR="00E468BE" w:rsidRPr="00E5693B" w:rsidRDefault="00B74E34" w:rsidP="005A31BC">
            <w:pPr>
              <w:jc w:val="center"/>
              <w:rPr>
                <w:sz w:val="22"/>
                <w:szCs w:val="22"/>
              </w:rPr>
            </w:pPr>
            <w:r>
              <w:rPr>
                <w:sz w:val="22"/>
                <w:szCs w:val="22"/>
              </w:rPr>
              <w:t>1</w:t>
            </w:r>
            <w:r w:rsidR="005A31BC">
              <w:rPr>
                <w:sz w:val="22"/>
                <w:szCs w:val="22"/>
              </w:rPr>
              <w:t>114</w:t>
            </w:r>
            <w:r>
              <w:rPr>
                <w:sz w:val="22"/>
                <w:szCs w:val="22"/>
              </w:rPr>
              <w:t>,0</w:t>
            </w:r>
          </w:p>
        </w:tc>
        <w:tc>
          <w:tcPr>
            <w:tcW w:w="1276" w:type="dxa"/>
          </w:tcPr>
          <w:p w:rsidR="00E468BE" w:rsidRPr="00E5693B" w:rsidRDefault="00E5693B" w:rsidP="005A31BC">
            <w:pPr>
              <w:rPr>
                <w:sz w:val="22"/>
                <w:szCs w:val="22"/>
              </w:rPr>
            </w:pPr>
            <w:r>
              <w:rPr>
                <w:sz w:val="22"/>
                <w:szCs w:val="22"/>
              </w:rPr>
              <w:t xml:space="preserve">   </w:t>
            </w:r>
            <w:r w:rsidR="005A31BC">
              <w:rPr>
                <w:sz w:val="22"/>
                <w:szCs w:val="22"/>
              </w:rPr>
              <w:t>1113,5</w:t>
            </w:r>
          </w:p>
        </w:tc>
        <w:tc>
          <w:tcPr>
            <w:tcW w:w="1418" w:type="dxa"/>
          </w:tcPr>
          <w:p w:rsidR="00094BBB" w:rsidRPr="005A31BC" w:rsidRDefault="005A31BC" w:rsidP="00DA476A">
            <w:pPr>
              <w:jc w:val="center"/>
              <w:rPr>
                <w:sz w:val="22"/>
                <w:szCs w:val="22"/>
              </w:rPr>
            </w:pPr>
            <w:r w:rsidRPr="005A31BC">
              <w:rPr>
                <w:sz w:val="22"/>
                <w:szCs w:val="22"/>
              </w:rPr>
              <w:t>0,5</w:t>
            </w:r>
          </w:p>
        </w:tc>
      </w:tr>
      <w:tr w:rsidR="00E468BE" w:rsidRPr="00914663" w:rsidTr="00E5693B">
        <w:trPr>
          <w:trHeight w:val="2260"/>
        </w:trPr>
        <w:tc>
          <w:tcPr>
            <w:tcW w:w="568" w:type="dxa"/>
          </w:tcPr>
          <w:p w:rsidR="00E468BE" w:rsidRPr="00E5693B" w:rsidRDefault="00DF67C7" w:rsidP="00D213A8">
            <w:pPr>
              <w:rPr>
                <w:sz w:val="22"/>
                <w:szCs w:val="22"/>
              </w:rPr>
            </w:pPr>
            <w:r w:rsidRPr="00E5693B">
              <w:rPr>
                <w:sz w:val="22"/>
                <w:szCs w:val="22"/>
              </w:rPr>
              <w:t xml:space="preserve"> </w:t>
            </w:r>
            <w:r w:rsidR="00D213A8" w:rsidRPr="00E5693B">
              <w:rPr>
                <w:sz w:val="22"/>
                <w:szCs w:val="22"/>
              </w:rPr>
              <w:t>6</w:t>
            </w:r>
          </w:p>
          <w:p w:rsidR="00E468BE" w:rsidRPr="00E5693B" w:rsidRDefault="00E468BE" w:rsidP="00807CF8">
            <w:pPr>
              <w:jc w:val="center"/>
              <w:rPr>
                <w:sz w:val="22"/>
                <w:szCs w:val="22"/>
              </w:rPr>
            </w:pPr>
          </w:p>
          <w:p w:rsidR="00E468BE" w:rsidRPr="00E5693B" w:rsidRDefault="00E468BE" w:rsidP="00807CF8">
            <w:pPr>
              <w:jc w:val="center"/>
              <w:rPr>
                <w:sz w:val="22"/>
                <w:szCs w:val="22"/>
              </w:rPr>
            </w:pPr>
          </w:p>
          <w:p w:rsidR="00E468BE" w:rsidRPr="00E5693B" w:rsidRDefault="00E468BE" w:rsidP="00807CF8">
            <w:pPr>
              <w:jc w:val="center"/>
              <w:rPr>
                <w:sz w:val="22"/>
                <w:szCs w:val="22"/>
              </w:rPr>
            </w:pPr>
          </w:p>
          <w:p w:rsidR="00E468BE" w:rsidRPr="00E5693B" w:rsidRDefault="00E468BE" w:rsidP="00807CF8">
            <w:pPr>
              <w:jc w:val="center"/>
              <w:rPr>
                <w:sz w:val="22"/>
                <w:szCs w:val="22"/>
              </w:rPr>
            </w:pPr>
          </w:p>
          <w:p w:rsidR="00E468BE" w:rsidRPr="00E5693B" w:rsidRDefault="00E468BE" w:rsidP="00807CF8">
            <w:pPr>
              <w:jc w:val="center"/>
              <w:rPr>
                <w:sz w:val="22"/>
                <w:szCs w:val="22"/>
              </w:rPr>
            </w:pPr>
          </w:p>
          <w:p w:rsidR="00E468BE" w:rsidRPr="00E5693B" w:rsidRDefault="00E468BE" w:rsidP="00807CF8">
            <w:pPr>
              <w:jc w:val="center"/>
              <w:rPr>
                <w:sz w:val="22"/>
                <w:szCs w:val="22"/>
              </w:rPr>
            </w:pPr>
          </w:p>
          <w:p w:rsidR="00E468BE" w:rsidRPr="00E5693B" w:rsidRDefault="00E468BE" w:rsidP="00E5693B">
            <w:pPr>
              <w:rPr>
                <w:sz w:val="22"/>
                <w:szCs w:val="22"/>
              </w:rPr>
            </w:pPr>
          </w:p>
          <w:p w:rsidR="00E468BE" w:rsidRPr="00E5693B" w:rsidRDefault="00E468BE" w:rsidP="00E5693B">
            <w:pPr>
              <w:rPr>
                <w:sz w:val="22"/>
                <w:szCs w:val="22"/>
              </w:rPr>
            </w:pPr>
          </w:p>
        </w:tc>
        <w:tc>
          <w:tcPr>
            <w:tcW w:w="2165" w:type="dxa"/>
          </w:tcPr>
          <w:p w:rsidR="00E468BE" w:rsidRPr="00E5693B" w:rsidRDefault="00D213A8" w:rsidP="00807CF8">
            <w:pPr>
              <w:rPr>
                <w:sz w:val="18"/>
                <w:szCs w:val="18"/>
              </w:rPr>
            </w:pPr>
            <w:r w:rsidRPr="00E5693B">
              <w:rPr>
                <w:sz w:val="18"/>
                <w:szCs w:val="18"/>
              </w:rPr>
              <w:t xml:space="preserve">Основное мероприятие 2.3 </w:t>
            </w:r>
          </w:p>
          <w:p w:rsidR="00D213A8" w:rsidRPr="00E5693B" w:rsidRDefault="00D213A8" w:rsidP="00807CF8">
            <w:pPr>
              <w:rPr>
                <w:sz w:val="22"/>
                <w:szCs w:val="22"/>
              </w:rPr>
            </w:pPr>
            <w:r w:rsidRPr="00E5693B">
              <w:rPr>
                <w:sz w:val="18"/>
                <w:szCs w:val="18"/>
              </w:rPr>
              <w:t>Развитие материальной базы муниципальной базы муниципального образования в сфере обращения с твердыми коммунальными отходами, включая приобретение спец. техники</w:t>
            </w:r>
            <w:r w:rsidRPr="00E5693B">
              <w:rPr>
                <w:sz w:val="22"/>
                <w:szCs w:val="22"/>
              </w:rPr>
              <w:t xml:space="preserve"> </w:t>
            </w:r>
          </w:p>
        </w:tc>
        <w:tc>
          <w:tcPr>
            <w:tcW w:w="2127" w:type="dxa"/>
          </w:tcPr>
          <w:p w:rsidR="00D213A8" w:rsidRPr="00E5693B" w:rsidRDefault="002A1F64" w:rsidP="00D213A8">
            <w:pPr>
              <w:rPr>
                <w:sz w:val="22"/>
                <w:szCs w:val="22"/>
              </w:rPr>
            </w:pPr>
            <w:r w:rsidRPr="00E5693B">
              <w:rPr>
                <w:sz w:val="22"/>
                <w:szCs w:val="22"/>
              </w:rPr>
              <w:t xml:space="preserve">Ведущий специалист </w:t>
            </w:r>
            <w:r w:rsidR="00D213A8" w:rsidRPr="00E5693B">
              <w:rPr>
                <w:sz w:val="22"/>
                <w:szCs w:val="22"/>
              </w:rPr>
              <w:t xml:space="preserve"> по вопросам ЖКХ </w:t>
            </w:r>
          </w:p>
          <w:p w:rsidR="00E468BE" w:rsidRPr="00E5693B" w:rsidRDefault="00D213A8" w:rsidP="00D213A8">
            <w:pPr>
              <w:rPr>
                <w:sz w:val="22"/>
                <w:szCs w:val="22"/>
              </w:rPr>
            </w:pPr>
            <w:r w:rsidRPr="00E5693B">
              <w:rPr>
                <w:sz w:val="22"/>
                <w:szCs w:val="22"/>
              </w:rPr>
              <w:t>Я.С. Шевердинова</w:t>
            </w:r>
          </w:p>
        </w:tc>
        <w:tc>
          <w:tcPr>
            <w:tcW w:w="2512" w:type="dxa"/>
          </w:tcPr>
          <w:p w:rsidR="00E468BE" w:rsidRPr="00E5693B" w:rsidRDefault="00D213A8" w:rsidP="00DF67C7">
            <w:pPr>
              <w:rPr>
                <w:sz w:val="22"/>
                <w:szCs w:val="22"/>
              </w:rPr>
            </w:pPr>
            <w:r w:rsidRPr="00E5693B">
              <w:rPr>
                <w:sz w:val="22"/>
                <w:szCs w:val="22"/>
              </w:rPr>
              <w:t xml:space="preserve">Повышение </w:t>
            </w:r>
            <w:r w:rsidR="00DF67C7" w:rsidRPr="00E5693B">
              <w:rPr>
                <w:sz w:val="22"/>
                <w:szCs w:val="22"/>
              </w:rPr>
              <w:t xml:space="preserve"> охвата населения планово-регулярной сбора и вывоза твердых бытовых отходов, сокращение количества несанкционированных мест размещения ТКО</w:t>
            </w:r>
          </w:p>
        </w:tc>
        <w:tc>
          <w:tcPr>
            <w:tcW w:w="1418" w:type="dxa"/>
          </w:tcPr>
          <w:p w:rsidR="00E468BE" w:rsidRPr="00E5693B" w:rsidRDefault="00DF67C7" w:rsidP="007C67A2">
            <w:pPr>
              <w:jc w:val="center"/>
              <w:rPr>
                <w:sz w:val="22"/>
                <w:szCs w:val="22"/>
              </w:rPr>
            </w:pPr>
            <w:r w:rsidRPr="00E5693B">
              <w:rPr>
                <w:sz w:val="22"/>
                <w:szCs w:val="22"/>
              </w:rPr>
              <w:t>01.01.20</w:t>
            </w:r>
            <w:r w:rsidR="002A1F64" w:rsidRPr="00E5693B">
              <w:rPr>
                <w:sz w:val="22"/>
                <w:szCs w:val="22"/>
              </w:rPr>
              <w:t>2</w:t>
            </w:r>
            <w:r w:rsidR="007C67A2">
              <w:rPr>
                <w:sz w:val="22"/>
                <w:szCs w:val="22"/>
              </w:rPr>
              <w:t>3</w:t>
            </w:r>
          </w:p>
        </w:tc>
        <w:tc>
          <w:tcPr>
            <w:tcW w:w="1456" w:type="dxa"/>
          </w:tcPr>
          <w:p w:rsidR="00E468BE" w:rsidRPr="00E5693B" w:rsidRDefault="00DF67C7" w:rsidP="007C67A2">
            <w:pPr>
              <w:jc w:val="center"/>
              <w:rPr>
                <w:sz w:val="22"/>
                <w:szCs w:val="22"/>
              </w:rPr>
            </w:pPr>
            <w:r w:rsidRPr="00E5693B">
              <w:rPr>
                <w:sz w:val="22"/>
                <w:szCs w:val="22"/>
              </w:rPr>
              <w:t>31.12.20</w:t>
            </w:r>
            <w:r w:rsidR="002A1F64" w:rsidRPr="00E5693B">
              <w:rPr>
                <w:sz w:val="22"/>
                <w:szCs w:val="22"/>
              </w:rPr>
              <w:t>2</w:t>
            </w:r>
            <w:r w:rsidR="007C67A2">
              <w:rPr>
                <w:sz w:val="22"/>
                <w:szCs w:val="22"/>
              </w:rPr>
              <w:t>3</w:t>
            </w:r>
          </w:p>
        </w:tc>
        <w:tc>
          <w:tcPr>
            <w:tcW w:w="1379" w:type="dxa"/>
          </w:tcPr>
          <w:p w:rsidR="00E468BE" w:rsidRPr="00E5693B" w:rsidRDefault="002A1F64" w:rsidP="002A1F64">
            <w:pPr>
              <w:rPr>
                <w:sz w:val="22"/>
                <w:szCs w:val="22"/>
              </w:rPr>
            </w:pPr>
            <w:r w:rsidRPr="00E5693B">
              <w:rPr>
                <w:sz w:val="22"/>
                <w:szCs w:val="22"/>
              </w:rPr>
              <w:t>0,0</w:t>
            </w:r>
          </w:p>
        </w:tc>
        <w:tc>
          <w:tcPr>
            <w:tcW w:w="1314" w:type="dxa"/>
          </w:tcPr>
          <w:p w:rsidR="00E468BE" w:rsidRPr="00E5693B" w:rsidRDefault="002A1F64" w:rsidP="00807CF8">
            <w:pPr>
              <w:rPr>
                <w:sz w:val="22"/>
                <w:szCs w:val="22"/>
              </w:rPr>
            </w:pPr>
            <w:r w:rsidRPr="00E5693B">
              <w:rPr>
                <w:sz w:val="22"/>
                <w:szCs w:val="22"/>
              </w:rPr>
              <w:t>0,0</w:t>
            </w:r>
          </w:p>
        </w:tc>
        <w:tc>
          <w:tcPr>
            <w:tcW w:w="1276" w:type="dxa"/>
          </w:tcPr>
          <w:p w:rsidR="00E468BE" w:rsidRPr="00E5693B" w:rsidRDefault="002A1F64" w:rsidP="00A317CD">
            <w:pPr>
              <w:rPr>
                <w:sz w:val="22"/>
                <w:szCs w:val="22"/>
              </w:rPr>
            </w:pPr>
            <w:r w:rsidRPr="00E5693B">
              <w:rPr>
                <w:sz w:val="22"/>
                <w:szCs w:val="22"/>
              </w:rPr>
              <w:t>0</w:t>
            </w:r>
            <w:r w:rsidR="00A317CD" w:rsidRPr="00E5693B">
              <w:rPr>
                <w:sz w:val="22"/>
                <w:szCs w:val="22"/>
              </w:rPr>
              <w:t>,0</w:t>
            </w:r>
          </w:p>
        </w:tc>
        <w:tc>
          <w:tcPr>
            <w:tcW w:w="1418" w:type="dxa"/>
          </w:tcPr>
          <w:p w:rsidR="00E468BE" w:rsidRPr="00E5693B" w:rsidRDefault="002A1F64" w:rsidP="00A317CD">
            <w:pPr>
              <w:rPr>
                <w:sz w:val="22"/>
                <w:szCs w:val="22"/>
              </w:rPr>
            </w:pPr>
            <w:r w:rsidRPr="00E5693B">
              <w:rPr>
                <w:sz w:val="22"/>
                <w:szCs w:val="22"/>
              </w:rPr>
              <w:t>0</w:t>
            </w:r>
            <w:r w:rsidR="00DF67C7" w:rsidRPr="00E5693B">
              <w:rPr>
                <w:sz w:val="22"/>
                <w:szCs w:val="22"/>
              </w:rPr>
              <w:t xml:space="preserve">,0. </w:t>
            </w:r>
          </w:p>
        </w:tc>
      </w:tr>
      <w:tr w:rsidR="00DF67C7" w:rsidRPr="00914663" w:rsidTr="00E5693B">
        <w:trPr>
          <w:trHeight w:val="745"/>
        </w:trPr>
        <w:tc>
          <w:tcPr>
            <w:tcW w:w="568" w:type="dxa"/>
          </w:tcPr>
          <w:p w:rsidR="00DF67C7" w:rsidRPr="00E5693B" w:rsidRDefault="00DF67C7" w:rsidP="00807CF8">
            <w:pPr>
              <w:jc w:val="center"/>
              <w:rPr>
                <w:sz w:val="22"/>
                <w:szCs w:val="22"/>
              </w:rPr>
            </w:pPr>
            <w:r w:rsidRPr="00E5693B">
              <w:rPr>
                <w:sz w:val="22"/>
                <w:szCs w:val="22"/>
              </w:rPr>
              <w:t>7</w:t>
            </w:r>
          </w:p>
          <w:p w:rsidR="00DF67C7" w:rsidRPr="00E5693B" w:rsidRDefault="00DF67C7" w:rsidP="00DF67C7">
            <w:pPr>
              <w:rPr>
                <w:sz w:val="22"/>
                <w:szCs w:val="22"/>
              </w:rPr>
            </w:pPr>
          </w:p>
          <w:p w:rsidR="00DF67C7" w:rsidRPr="00E5693B" w:rsidRDefault="00DF67C7" w:rsidP="00807CF8">
            <w:pPr>
              <w:jc w:val="center"/>
              <w:rPr>
                <w:sz w:val="22"/>
                <w:szCs w:val="22"/>
              </w:rPr>
            </w:pPr>
          </w:p>
          <w:p w:rsidR="00DF67C7" w:rsidRPr="00E5693B" w:rsidRDefault="00DF67C7" w:rsidP="00807CF8">
            <w:pPr>
              <w:jc w:val="center"/>
              <w:rPr>
                <w:sz w:val="22"/>
                <w:szCs w:val="22"/>
              </w:rPr>
            </w:pPr>
          </w:p>
        </w:tc>
        <w:tc>
          <w:tcPr>
            <w:tcW w:w="2165" w:type="dxa"/>
          </w:tcPr>
          <w:p w:rsidR="00DF67C7" w:rsidRPr="00E5693B" w:rsidRDefault="00DF67C7" w:rsidP="00DF67C7">
            <w:pPr>
              <w:rPr>
                <w:sz w:val="22"/>
                <w:szCs w:val="22"/>
              </w:rPr>
            </w:pPr>
            <w:r w:rsidRPr="00E5693B">
              <w:rPr>
                <w:sz w:val="22"/>
                <w:szCs w:val="22"/>
              </w:rPr>
              <w:t xml:space="preserve">Основные мероприятие 2.4. прочие мероприятии по благоустройству  </w:t>
            </w:r>
          </w:p>
        </w:tc>
        <w:tc>
          <w:tcPr>
            <w:tcW w:w="2127" w:type="dxa"/>
          </w:tcPr>
          <w:p w:rsidR="00DF67C7" w:rsidRPr="00E5693B" w:rsidRDefault="002A1F64" w:rsidP="00DF67C7">
            <w:pPr>
              <w:rPr>
                <w:sz w:val="22"/>
                <w:szCs w:val="22"/>
              </w:rPr>
            </w:pPr>
            <w:r w:rsidRPr="00E5693B">
              <w:rPr>
                <w:sz w:val="22"/>
                <w:szCs w:val="22"/>
              </w:rPr>
              <w:t xml:space="preserve">Ведущий специалист </w:t>
            </w:r>
            <w:r w:rsidR="00DF67C7" w:rsidRPr="00E5693B">
              <w:rPr>
                <w:sz w:val="22"/>
                <w:szCs w:val="22"/>
              </w:rPr>
              <w:t xml:space="preserve"> по вопросам ЖКХ </w:t>
            </w:r>
          </w:p>
          <w:p w:rsidR="00DF67C7" w:rsidRPr="00E5693B" w:rsidRDefault="00DF67C7" w:rsidP="00DF67C7">
            <w:pPr>
              <w:rPr>
                <w:sz w:val="22"/>
                <w:szCs w:val="22"/>
              </w:rPr>
            </w:pPr>
            <w:r w:rsidRPr="00E5693B">
              <w:rPr>
                <w:sz w:val="22"/>
                <w:szCs w:val="22"/>
              </w:rPr>
              <w:t>Я.С. Шевердинова</w:t>
            </w:r>
          </w:p>
        </w:tc>
        <w:tc>
          <w:tcPr>
            <w:tcW w:w="2512" w:type="dxa"/>
          </w:tcPr>
          <w:p w:rsidR="00DF67C7" w:rsidRPr="00E5693B" w:rsidRDefault="00DF67C7" w:rsidP="00DF67C7">
            <w:pPr>
              <w:rPr>
                <w:sz w:val="16"/>
                <w:szCs w:val="16"/>
              </w:rPr>
            </w:pPr>
            <w:r w:rsidRPr="00E5693B">
              <w:rPr>
                <w:sz w:val="16"/>
                <w:szCs w:val="16"/>
              </w:rPr>
              <w:t xml:space="preserve">Повышение удовлетворенности населения Лозновского сельского поселения организацией благоустройства, улучшение эстетического вида территории поселения </w:t>
            </w:r>
          </w:p>
        </w:tc>
        <w:tc>
          <w:tcPr>
            <w:tcW w:w="1418" w:type="dxa"/>
          </w:tcPr>
          <w:p w:rsidR="00DF67C7" w:rsidRPr="00E5693B" w:rsidRDefault="00DF67C7" w:rsidP="007C67A2">
            <w:pPr>
              <w:jc w:val="center"/>
              <w:rPr>
                <w:sz w:val="22"/>
                <w:szCs w:val="22"/>
              </w:rPr>
            </w:pPr>
            <w:r w:rsidRPr="00E5693B">
              <w:rPr>
                <w:sz w:val="22"/>
                <w:szCs w:val="22"/>
              </w:rPr>
              <w:t>01.01.20</w:t>
            </w:r>
            <w:r w:rsidR="002A1F64" w:rsidRPr="00E5693B">
              <w:rPr>
                <w:sz w:val="22"/>
                <w:szCs w:val="22"/>
              </w:rPr>
              <w:t>2</w:t>
            </w:r>
            <w:r w:rsidR="007C67A2">
              <w:rPr>
                <w:sz w:val="22"/>
                <w:szCs w:val="22"/>
              </w:rPr>
              <w:t>3</w:t>
            </w:r>
          </w:p>
        </w:tc>
        <w:tc>
          <w:tcPr>
            <w:tcW w:w="1456" w:type="dxa"/>
          </w:tcPr>
          <w:p w:rsidR="00DF67C7" w:rsidRPr="00E5693B" w:rsidRDefault="00DF67C7" w:rsidP="00E5693B">
            <w:pPr>
              <w:jc w:val="center"/>
              <w:rPr>
                <w:sz w:val="22"/>
                <w:szCs w:val="22"/>
              </w:rPr>
            </w:pPr>
            <w:r w:rsidRPr="00E5693B">
              <w:rPr>
                <w:sz w:val="22"/>
                <w:szCs w:val="22"/>
              </w:rPr>
              <w:t>31.12.20</w:t>
            </w:r>
            <w:r w:rsidR="002A1F64" w:rsidRPr="00E5693B">
              <w:rPr>
                <w:sz w:val="22"/>
                <w:szCs w:val="22"/>
              </w:rPr>
              <w:t>2</w:t>
            </w:r>
            <w:r w:rsidR="007C67A2">
              <w:rPr>
                <w:sz w:val="22"/>
                <w:szCs w:val="22"/>
              </w:rPr>
              <w:t>3</w:t>
            </w:r>
          </w:p>
        </w:tc>
        <w:tc>
          <w:tcPr>
            <w:tcW w:w="1379" w:type="dxa"/>
          </w:tcPr>
          <w:p w:rsidR="00DF67C7" w:rsidRPr="00E5693B" w:rsidRDefault="00B74E34" w:rsidP="007409D0">
            <w:pPr>
              <w:rPr>
                <w:sz w:val="22"/>
                <w:szCs w:val="22"/>
              </w:rPr>
            </w:pPr>
            <w:r>
              <w:rPr>
                <w:sz w:val="22"/>
                <w:szCs w:val="22"/>
              </w:rPr>
              <w:t xml:space="preserve"> 26</w:t>
            </w:r>
            <w:r w:rsidR="007409D0">
              <w:rPr>
                <w:sz w:val="22"/>
                <w:szCs w:val="22"/>
              </w:rPr>
              <w:t>49,9</w:t>
            </w:r>
          </w:p>
        </w:tc>
        <w:tc>
          <w:tcPr>
            <w:tcW w:w="1314" w:type="dxa"/>
          </w:tcPr>
          <w:p w:rsidR="00DF67C7" w:rsidRPr="00E5693B" w:rsidRDefault="00B74E34" w:rsidP="007409D0">
            <w:pPr>
              <w:rPr>
                <w:sz w:val="22"/>
                <w:szCs w:val="22"/>
              </w:rPr>
            </w:pPr>
            <w:r>
              <w:rPr>
                <w:sz w:val="22"/>
                <w:szCs w:val="22"/>
              </w:rPr>
              <w:t>2</w:t>
            </w:r>
            <w:r w:rsidR="007409D0">
              <w:rPr>
                <w:sz w:val="22"/>
                <w:szCs w:val="22"/>
              </w:rPr>
              <w:t>49</w:t>
            </w:r>
            <w:r>
              <w:rPr>
                <w:sz w:val="22"/>
                <w:szCs w:val="22"/>
              </w:rPr>
              <w:t>,</w:t>
            </w:r>
            <w:r w:rsidR="007409D0">
              <w:rPr>
                <w:sz w:val="22"/>
                <w:szCs w:val="22"/>
              </w:rPr>
              <w:t>9</w:t>
            </w:r>
          </w:p>
        </w:tc>
        <w:tc>
          <w:tcPr>
            <w:tcW w:w="1276" w:type="dxa"/>
          </w:tcPr>
          <w:p w:rsidR="00DF67C7" w:rsidRPr="00E5693B" w:rsidRDefault="005A31BC" w:rsidP="00A317CD">
            <w:pPr>
              <w:rPr>
                <w:sz w:val="22"/>
                <w:szCs w:val="22"/>
              </w:rPr>
            </w:pPr>
            <w:r>
              <w:rPr>
                <w:sz w:val="22"/>
                <w:szCs w:val="22"/>
              </w:rPr>
              <w:t>162,0</w:t>
            </w:r>
          </w:p>
        </w:tc>
        <w:tc>
          <w:tcPr>
            <w:tcW w:w="1418" w:type="dxa"/>
          </w:tcPr>
          <w:p w:rsidR="00FA6CBC" w:rsidRPr="00E5693B" w:rsidRDefault="007409D0" w:rsidP="004B6DE9">
            <w:pPr>
              <w:jc w:val="center"/>
              <w:rPr>
                <w:sz w:val="22"/>
                <w:szCs w:val="22"/>
              </w:rPr>
            </w:pPr>
            <w:r>
              <w:rPr>
                <w:sz w:val="22"/>
                <w:szCs w:val="22"/>
              </w:rPr>
              <w:t>87,9</w:t>
            </w:r>
          </w:p>
        </w:tc>
      </w:tr>
      <w:tr w:rsidR="00056E8B" w:rsidTr="00E5693B">
        <w:trPr>
          <w:trHeight w:val="1335"/>
        </w:trPr>
        <w:tc>
          <w:tcPr>
            <w:tcW w:w="568" w:type="dxa"/>
            <w:tcBorders>
              <w:top w:val="single" w:sz="4" w:space="0" w:color="auto"/>
              <w:left w:val="single" w:sz="4" w:space="0" w:color="auto"/>
              <w:bottom w:val="single" w:sz="4" w:space="0" w:color="auto"/>
              <w:right w:val="single" w:sz="4" w:space="0" w:color="auto"/>
            </w:tcBorders>
          </w:tcPr>
          <w:p w:rsidR="00056E8B" w:rsidRPr="00E5693B" w:rsidRDefault="00056E8B" w:rsidP="00A56CAC">
            <w:pPr>
              <w:jc w:val="center"/>
              <w:rPr>
                <w:sz w:val="22"/>
                <w:szCs w:val="22"/>
              </w:rPr>
            </w:pPr>
            <w:r w:rsidRPr="00E5693B">
              <w:rPr>
                <w:sz w:val="22"/>
                <w:szCs w:val="22"/>
              </w:rPr>
              <w:t>8.</w:t>
            </w:r>
          </w:p>
          <w:p w:rsidR="00056E8B" w:rsidRPr="00E5693B" w:rsidRDefault="00056E8B" w:rsidP="00056E8B">
            <w:pPr>
              <w:jc w:val="center"/>
              <w:rPr>
                <w:sz w:val="22"/>
                <w:szCs w:val="22"/>
              </w:rPr>
            </w:pPr>
          </w:p>
          <w:p w:rsidR="00056E8B" w:rsidRPr="00E5693B" w:rsidRDefault="00056E8B" w:rsidP="00A56CAC">
            <w:pPr>
              <w:jc w:val="center"/>
              <w:rPr>
                <w:sz w:val="22"/>
                <w:szCs w:val="22"/>
              </w:rPr>
            </w:pPr>
          </w:p>
          <w:p w:rsidR="00056E8B" w:rsidRPr="00E5693B" w:rsidRDefault="00056E8B" w:rsidP="00A56CAC">
            <w:pPr>
              <w:jc w:val="center"/>
              <w:rPr>
                <w:sz w:val="22"/>
                <w:szCs w:val="22"/>
              </w:rPr>
            </w:pPr>
          </w:p>
        </w:tc>
        <w:tc>
          <w:tcPr>
            <w:tcW w:w="2165" w:type="dxa"/>
            <w:tcBorders>
              <w:top w:val="single" w:sz="4" w:space="0" w:color="auto"/>
              <w:left w:val="single" w:sz="4" w:space="0" w:color="auto"/>
              <w:bottom w:val="single" w:sz="4" w:space="0" w:color="auto"/>
              <w:right w:val="single" w:sz="4" w:space="0" w:color="auto"/>
            </w:tcBorders>
          </w:tcPr>
          <w:p w:rsidR="00056E8B" w:rsidRPr="00E5693B" w:rsidRDefault="00056E8B" w:rsidP="00A56CAC">
            <w:pPr>
              <w:rPr>
                <w:sz w:val="22"/>
                <w:szCs w:val="22"/>
              </w:rPr>
            </w:pPr>
            <w:r w:rsidRPr="00E5693B">
              <w:rPr>
                <w:sz w:val="22"/>
                <w:szCs w:val="22"/>
              </w:rPr>
              <w:t>Основные мероприятие 2.5.</w:t>
            </w:r>
          </w:p>
          <w:p w:rsidR="00056E8B" w:rsidRPr="00E5693B" w:rsidRDefault="00056E8B" w:rsidP="00A56CAC">
            <w:pPr>
              <w:rPr>
                <w:sz w:val="22"/>
                <w:szCs w:val="22"/>
              </w:rPr>
            </w:pPr>
            <w:r w:rsidRPr="00E5693B">
              <w:rPr>
                <w:sz w:val="22"/>
                <w:szCs w:val="22"/>
              </w:rPr>
              <w:t>коронавирусной инфекции COVID-2019</w:t>
            </w:r>
          </w:p>
        </w:tc>
        <w:tc>
          <w:tcPr>
            <w:tcW w:w="2127" w:type="dxa"/>
            <w:tcBorders>
              <w:top w:val="single" w:sz="4" w:space="0" w:color="auto"/>
              <w:left w:val="single" w:sz="4" w:space="0" w:color="auto"/>
              <w:bottom w:val="single" w:sz="4" w:space="0" w:color="auto"/>
              <w:right w:val="single" w:sz="4" w:space="0" w:color="auto"/>
            </w:tcBorders>
          </w:tcPr>
          <w:p w:rsidR="00056E8B" w:rsidRPr="00E5693B" w:rsidRDefault="00056E8B" w:rsidP="00A56CAC">
            <w:pPr>
              <w:rPr>
                <w:sz w:val="22"/>
                <w:szCs w:val="22"/>
              </w:rPr>
            </w:pPr>
            <w:r w:rsidRPr="00E5693B">
              <w:rPr>
                <w:sz w:val="22"/>
                <w:szCs w:val="22"/>
              </w:rPr>
              <w:t xml:space="preserve">ведущий специалист  по вопросам ЖКХ </w:t>
            </w:r>
          </w:p>
          <w:p w:rsidR="00056E8B" w:rsidRPr="00E5693B" w:rsidRDefault="00056E8B" w:rsidP="00A56CAC">
            <w:pPr>
              <w:rPr>
                <w:sz w:val="22"/>
                <w:szCs w:val="22"/>
              </w:rPr>
            </w:pPr>
            <w:r w:rsidRPr="00E5693B">
              <w:rPr>
                <w:sz w:val="22"/>
                <w:szCs w:val="22"/>
              </w:rPr>
              <w:t>Я.С. Шевердинова</w:t>
            </w:r>
          </w:p>
        </w:tc>
        <w:tc>
          <w:tcPr>
            <w:tcW w:w="2512" w:type="dxa"/>
            <w:tcBorders>
              <w:top w:val="single" w:sz="4" w:space="0" w:color="auto"/>
              <w:left w:val="single" w:sz="4" w:space="0" w:color="auto"/>
              <w:bottom w:val="single" w:sz="4" w:space="0" w:color="auto"/>
              <w:right w:val="single" w:sz="4" w:space="0" w:color="auto"/>
            </w:tcBorders>
          </w:tcPr>
          <w:p w:rsidR="00056E8B" w:rsidRPr="00E5693B" w:rsidRDefault="00056E8B" w:rsidP="00A56CAC">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056E8B" w:rsidRPr="00E5693B" w:rsidRDefault="00056E8B" w:rsidP="00E5693B">
            <w:pPr>
              <w:jc w:val="center"/>
              <w:rPr>
                <w:sz w:val="22"/>
                <w:szCs w:val="22"/>
              </w:rPr>
            </w:pPr>
            <w:r w:rsidRPr="00E5693B">
              <w:rPr>
                <w:sz w:val="22"/>
                <w:szCs w:val="22"/>
              </w:rPr>
              <w:t>01.01.202</w:t>
            </w:r>
            <w:r w:rsidR="007C67A2">
              <w:rPr>
                <w:sz w:val="22"/>
                <w:szCs w:val="22"/>
              </w:rPr>
              <w:t>3</w:t>
            </w:r>
          </w:p>
        </w:tc>
        <w:tc>
          <w:tcPr>
            <w:tcW w:w="1456" w:type="dxa"/>
            <w:tcBorders>
              <w:top w:val="single" w:sz="4" w:space="0" w:color="auto"/>
              <w:left w:val="single" w:sz="4" w:space="0" w:color="auto"/>
              <w:bottom w:val="single" w:sz="4" w:space="0" w:color="auto"/>
              <w:right w:val="single" w:sz="4" w:space="0" w:color="auto"/>
            </w:tcBorders>
          </w:tcPr>
          <w:p w:rsidR="00056E8B" w:rsidRPr="00E5693B" w:rsidRDefault="00056E8B" w:rsidP="007C67A2">
            <w:pPr>
              <w:jc w:val="center"/>
              <w:rPr>
                <w:sz w:val="22"/>
                <w:szCs w:val="22"/>
              </w:rPr>
            </w:pPr>
            <w:r w:rsidRPr="00E5693B">
              <w:rPr>
                <w:sz w:val="22"/>
                <w:szCs w:val="22"/>
              </w:rPr>
              <w:t>31.12.202</w:t>
            </w:r>
            <w:r w:rsidR="007C67A2">
              <w:rPr>
                <w:sz w:val="22"/>
                <w:szCs w:val="22"/>
              </w:rPr>
              <w:t>3</w:t>
            </w:r>
          </w:p>
        </w:tc>
        <w:tc>
          <w:tcPr>
            <w:tcW w:w="1379" w:type="dxa"/>
            <w:tcBorders>
              <w:top w:val="single" w:sz="4" w:space="0" w:color="auto"/>
              <w:left w:val="single" w:sz="4" w:space="0" w:color="auto"/>
              <w:bottom w:val="single" w:sz="4" w:space="0" w:color="auto"/>
              <w:right w:val="single" w:sz="4" w:space="0" w:color="auto"/>
            </w:tcBorders>
          </w:tcPr>
          <w:p w:rsidR="00056E8B" w:rsidRPr="00E5693B" w:rsidRDefault="00056E8B" w:rsidP="00A56CAC">
            <w:pPr>
              <w:rPr>
                <w:sz w:val="22"/>
                <w:szCs w:val="22"/>
              </w:rPr>
            </w:pPr>
            <w:r w:rsidRPr="00E5693B">
              <w:rPr>
                <w:sz w:val="22"/>
                <w:szCs w:val="22"/>
              </w:rPr>
              <w:t>0,0</w:t>
            </w:r>
          </w:p>
        </w:tc>
        <w:tc>
          <w:tcPr>
            <w:tcW w:w="1314" w:type="dxa"/>
            <w:tcBorders>
              <w:top w:val="single" w:sz="4" w:space="0" w:color="auto"/>
              <w:left w:val="single" w:sz="4" w:space="0" w:color="auto"/>
              <w:bottom w:val="single" w:sz="4" w:space="0" w:color="auto"/>
              <w:right w:val="single" w:sz="4" w:space="0" w:color="auto"/>
            </w:tcBorders>
          </w:tcPr>
          <w:p w:rsidR="00056E8B" w:rsidRPr="00E5693B" w:rsidRDefault="00056E8B" w:rsidP="00A56CAC">
            <w:pPr>
              <w:rPr>
                <w:sz w:val="22"/>
                <w:szCs w:val="22"/>
              </w:rPr>
            </w:pPr>
            <w:r w:rsidRPr="00E5693B">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056E8B" w:rsidRPr="00E5693B" w:rsidRDefault="00056E8B" w:rsidP="00A56CAC">
            <w:pPr>
              <w:rPr>
                <w:sz w:val="22"/>
                <w:szCs w:val="22"/>
              </w:rPr>
            </w:pPr>
            <w:r w:rsidRPr="00E5693B">
              <w:rPr>
                <w:sz w:val="22"/>
                <w:szCs w:val="22"/>
              </w:rPr>
              <w:t>0,0</w:t>
            </w:r>
          </w:p>
        </w:tc>
        <w:tc>
          <w:tcPr>
            <w:tcW w:w="1418" w:type="dxa"/>
            <w:tcBorders>
              <w:top w:val="single" w:sz="4" w:space="0" w:color="auto"/>
              <w:left w:val="single" w:sz="4" w:space="0" w:color="auto"/>
              <w:bottom w:val="single" w:sz="4" w:space="0" w:color="auto"/>
              <w:right w:val="single" w:sz="4" w:space="0" w:color="auto"/>
            </w:tcBorders>
          </w:tcPr>
          <w:p w:rsidR="00056E8B" w:rsidRPr="00E5693B" w:rsidRDefault="00E5693B" w:rsidP="00056E8B">
            <w:pPr>
              <w:rPr>
                <w:sz w:val="22"/>
                <w:szCs w:val="22"/>
              </w:rPr>
            </w:pPr>
            <w:r>
              <w:rPr>
                <w:sz w:val="22"/>
                <w:szCs w:val="22"/>
              </w:rPr>
              <w:t xml:space="preserve">    </w:t>
            </w:r>
            <w:r w:rsidR="00FA6CBC" w:rsidRPr="00E5693B">
              <w:rPr>
                <w:sz w:val="22"/>
                <w:szCs w:val="22"/>
              </w:rPr>
              <w:t>0,0</w:t>
            </w:r>
          </w:p>
          <w:p w:rsidR="004B6DE9" w:rsidRPr="00E5693B" w:rsidRDefault="004B6DE9" w:rsidP="00056E8B">
            <w:pPr>
              <w:rPr>
                <w:sz w:val="22"/>
                <w:szCs w:val="22"/>
              </w:rPr>
            </w:pPr>
          </w:p>
        </w:tc>
      </w:tr>
    </w:tbl>
    <w:p w:rsidR="00A46C82" w:rsidRDefault="00A46C82" w:rsidP="00807CF8">
      <w:pPr>
        <w:rPr>
          <w:sz w:val="28"/>
          <w:szCs w:val="28"/>
        </w:rPr>
      </w:pPr>
    </w:p>
    <w:p w:rsidR="008763D9" w:rsidRPr="00614644" w:rsidRDefault="008763D9" w:rsidP="008763D9">
      <w:pPr>
        <w:autoSpaceDE w:val="0"/>
        <w:autoSpaceDN w:val="0"/>
        <w:adjustRightInd w:val="0"/>
        <w:jc w:val="center"/>
        <w:rPr>
          <w:sz w:val="28"/>
          <w:szCs w:val="28"/>
        </w:rPr>
      </w:pPr>
      <w:r w:rsidRPr="00614644">
        <w:rPr>
          <w:sz w:val="28"/>
          <w:szCs w:val="28"/>
        </w:rPr>
        <w:lastRenderedPageBreak/>
        <w:t>Сведения</w:t>
      </w:r>
    </w:p>
    <w:p w:rsidR="008763D9" w:rsidRPr="00614644" w:rsidRDefault="008763D9" w:rsidP="008763D9">
      <w:pPr>
        <w:autoSpaceDE w:val="0"/>
        <w:autoSpaceDN w:val="0"/>
        <w:adjustRightInd w:val="0"/>
        <w:jc w:val="center"/>
        <w:rPr>
          <w:sz w:val="28"/>
          <w:szCs w:val="28"/>
        </w:rPr>
      </w:pPr>
      <w:r w:rsidRPr="00614644">
        <w:rPr>
          <w:sz w:val="28"/>
          <w:szCs w:val="28"/>
        </w:rPr>
        <w:t>об исполь</w:t>
      </w:r>
      <w:r>
        <w:rPr>
          <w:sz w:val="28"/>
          <w:szCs w:val="28"/>
        </w:rPr>
        <w:t xml:space="preserve">зовании бюджетных ассигнований </w:t>
      </w:r>
      <w:r w:rsidRPr="00614644">
        <w:rPr>
          <w:sz w:val="28"/>
          <w:szCs w:val="28"/>
        </w:rPr>
        <w:t>и внебюджетных средств на реализацию</w:t>
      </w:r>
    </w:p>
    <w:p w:rsidR="008763D9" w:rsidRDefault="008763D9" w:rsidP="008763D9">
      <w:pPr>
        <w:autoSpaceDE w:val="0"/>
        <w:autoSpaceDN w:val="0"/>
        <w:adjustRightInd w:val="0"/>
        <w:jc w:val="center"/>
        <w:rPr>
          <w:sz w:val="28"/>
          <w:szCs w:val="28"/>
        </w:rPr>
      </w:pPr>
      <w:r>
        <w:rPr>
          <w:sz w:val="28"/>
          <w:szCs w:val="28"/>
        </w:rPr>
        <w:t>муниципальной</w:t>
      </w:r>
      <w:r w:rsidRPr="00614644">
        <w:rPr>
          <w:sz w:val="28"/>
          <w:szCs w:val="28"/>
        </w:rPr>
        <w:t xml:space="preserve"> программы </w:t>
      </w:r>
      <w:r>
        <w:rPr>
          <w:sz w:val="28"/>
          <w:szCs w:val="28"/>
        </w:rPr>
        <w:t>Лозновского</w:t>
      </w:r>
      <w:r w:rsidRPr="00614644">
        <w:rPr>
          <w:sz w:val="28"/>
          <w:szCs w:val="28"/>
        </w:rPr>
        <w:t xml:space="preserve"> сельского поселения </w:t>
      </w:r>
      <w:r w:rsidRPr="001E5ABB">
        <w:rPr>
          <w:bCs/>
          <w:sz w:val="28"/>
          <w:szCs w:val="28"/>
        </w:rPr>
        <w:t>«</w:t>
      </w:r>
      <w:r>
        <w:rPr>
          <w:bCs/>
          <w:sz w:val="28"/>
          <w:szCs w:val="28"/>
        </w:rPr>
        <w:t>Обеспечение качественными жилищно-коммунальными услугами населения на 2019-2030 годы</w:t>
      </w:r>
      <w:r w:rsidRPr="001E5ABB">
        <w:rPr>
          <w:bCs/>
          <w:sz w:val="28"/>
          <w:szCs w:val="28"/>
        </w:rPr>
        <w:t>»</w:t>
      </w:r>
      <w:r w:rsidRPr="00456071">
        <w:rPr>
          <w:sz w:val="28"/>
          <w:szCs w:val="28"/>
        </w:rPr>
        <w:t xml:space="preserve"> </w:t>
      </w:r>
      <w:r>
        <w:rPr>
          <w:sz w:val="28"/>
          <w:szCs w:val="28"/>
        </w:rPr>
        <w:t xml:space="preserve"> по итогам 12 месяцев  202</w:t>
      </w:r>
      <w:r w:rsidR="00B74E34">
        <w:rPr>
          <w:sz w:val="28"/>
          <w:szCs w:val="28"/>
        </w:rPr>
        <w:t>3</w:t>
      </w:r>
      <w:r w:rsidRPr="00614644">
        <w:rPr>
          <w:sz w:val="28"/>
          <w:szCs w:val="28"/>
        </w:rPr>
        <w:t xml:space="preserve"> г</w:t>
      </w:r>
      <w:r>
        <w:rPr>
          <w:sz w:val="28"/>
          <w:szCs w:val="28"/>
        </w:rPr>
        <w:t>ода</w:t>
      </w:r>
    </w:p>
    <w:tbl>
      <w:tblPr>
        <w:tblW w:w="15679" w:type="dxa"/>
        <w:jc w:val="center"/>
        <w:tblInd w:w="-67" w:type="dxa"/>
        <w:tblLayout w:type="fixed"/>
        <w:tblCellMar>
          <w:left w:w="75" w:type="dxa"/>
          <w:right w:w="75" w:type="dxa"/>
        </w:tblCellMar>
        <w:tblLook w:val="0000"/>
      </w:tblPr>
      <w:tblGrid>
        <w:gridCol w:w="1986"/>
        <w:gridCol w:w="4196"/>
        <w:gridCol w:w="4536"/>
        <w:gridCol w:w="1843"/>
        <w:gridCol w:w="1700"/>
        <w:gridCol w:w="1418"/>
      </w:tblGrid>
      <w:tr w:rsidR="008763D9" w:rsidRPr="00614644" w:rsidTr="00FE006B">
        <w:trPr>
          <w:trHeight w:val="476"/>
          <w:jc w:val="center"/>
        </w:trPr>
        <w:tc>
          <w:tcPr>
            <w:tcW w:w="1986" w:type="dxa"/>
            <w:vMerge w:val="restart"/>
            <w:tcBorders>
              <w:top w:val="single" w:sz="4" w:space="0" w:color="auto"/>
              <w:left w:val="single" w:sz="4" w:space="0" w:color="auto"/>
              <w:right w:val="single" w:sz="4" w:space="0" w:color="auto"/>
            </w:tcBorders>
          </w:tcPr>
          <w:p w:rsidR="008763D9" w:rsidRPr="00614644" w:rsidRDefault="008763D9" w:rsidP="00FE006B">
            <w:pPr>
              <w:autoSpaceDE w:val="0"/>
              <w:autoSpaceDN w:val="0"/>
              <w:adjustRightInd w:val="0"/>
              <w:ind w:left="350" w:hanging="350"/>
              <w:jc w:val="center"/>
              <w:rPr>
                <w:rFonts w:cs="Arial"/>
              </w:rPr>
            </w:pPr>
            <w:r w:rsidRPr="00614644">
              <w:rPr>
                <w:rFonts w:cs="Arial"/>
              </w:rPr>
              <w:t>Статус</w:t>
            </w:r>
          </w:p>
        </w:tc>
        <w:tc>
          <w:tcPr>
            <w:tcW w:w="4196" w:type="dxa"/>
            <w:vMerge w:val="restart"/>
            <w:tcBorders>
              <w:top w:val="single" w:sz="4" w:space="0" w:color="auto"/>
              <w:left w:val="single" w:sz="4" w:space="0" w:color="auto"/>
              <w:right w:val="single" w:sz="4" w:space="0" w:color="auto"/>
            </w:tcBorders>
          </w:tcPr>
          <w:p w:rsidR="008763D9" w:rsidRPr="00614644" w:rsidRDefault="008763D9" w:rsidP="00FE006B">
            <w:pPr>
              <w:autoSpaceDE w:val="0"/>
              <w:autoSpaceDN w:val="0"/>
              <w:adjustRightInd w:val="0"/>
              <w:jc w:val="center"/>
              <w:rPr>
                <w:rFonts w:cs="Arial"/>
              </w:rPr>
            </w:pPr>
            <w:r w:rsidRPr="00614644">
              <w:t>Наименование муниципальной программы, основного мероприятия</w:t>
            </w:r>
          </w:p>
        </w:tc>
        <w:tc>
          <w:tcPr>
            <w:tcW w:w="4536" w:type="dxa"/>
            <w:vMerge w:val="restart"/>
            <w:tcBorders>
              <w:top w:val="single" w:sz="4" w:space="0" w:color="auto"/>
              <w:left w:val="single" w:sz="4" w:space="0" w:color="auto"/>
              <w:right w:val="single" w:sz="4" w:space="0" w:color="auto"/>
            </w:tcBorders>
          </w:tcPr>
          <w:p w:rsidR="008763D9" w:rsidRPr="00614644" w:rsidRDefault="008763D9" w:rsidP="00FE006B">
            <w:pPr>
              <w:autoSpaceDE w:val="0"/>
              <w:autoSpaceDN w:val="0"/>
              <w:adjustRightInd w:val="0"/>
              <w:ind w:left="66" w:hanging="66"/>
              <w:jc w:val="center"/>
              <w:rPr>
                <w:rFonts w:cs="Arial"/>
              </w:rPr>
            </w:pPr>
            <w:r w:rsidRPr="00614644">
              <w:rPr>
                <w:rFonts w:cs="Arial"/>
              </w:rPr>
              <w:t>Источники финансирования</w:t>
            </w:r>
          </w:p>
        </w:tc>
        <w:tc>
          <w:tcPr>
            <w:tcW w:w="3543" w:type="dxa"/>
            <w:gridSpan w:val="2"/>
            <w:tcBorders>
              <w:top w:val="single" w:sz="4" w:space="0" w:color="auto"/>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jc w:val="center"/>
              <w:rPr>
                <w:rFonts w:cs="Arial"/>
              </w:rPr>
            </w:pPr>
            <w:r>
              <w:rPr>
                <w:rFonts w:cs="Arial"/>
              </w:rPr>
              <w:t xml:space="preserve">Объем </w:t>
            </w:r>
            <w:r w:rsidRPr="00614644">
              <w:rPr>
                <w:rFonts w:cs="Arial"/>
              </w:rPr>
              <w:t>расходов, (тыс. руб.)</w:t>
            </w:r>
          </w:p>
          <w:p w:rsidR="008763D9" w:rsidRPr="00614644" w:rsidRDefault="008763D9" w:rsidP="00FE006B">
            <w:pPr>
              <w:autoSpaceDE w:val="0"/>
              <w:autoSpaceDN w:val="0"/>
              <w:adjustRightInd w:val="0"/>
              <w:jc w:val="center"/>
              <w:rPr>
                <w:rFonts w:cs="Arial"/>
              </w:rPr>
            </w:pPr>
            <w:r w:rsidRPr="00614644">
              <w:rPr>
                <w:rFonts w:cs="Arial"/>
              </w:rPr>
              <w:t xml:space="preserve">предусмотренных </w:t>
            </w:r>
          </w:p>
        </w:tc>
        <w:tc>
          <w:tcPr>
            <w:tcW w:w="1418" w:type="dxa"/>
            <w:vMerge w:val="restart"/>
            <w:tcBorders>
              <w:top w:val="single" w:sz="4" w:space="0" w:color="auto"/>
              <w:left w:val="single" w:sz="4" w:space="0" w:color="auto"/>
              <w:right w:val="single" w:sz="4" w:space="0" w:color="auto"/>
            </w:tcBorders>
          </w:tcPr>
          <w:p w:rsidR="008763D9" w:rsidRPr="00614644" w:rsidRDefault="008763D9" w:rsidP="00FE006B">
            <w:pPr>
              <w:autoSpaceDE w:val="0"/>
              <w:autoSpaceDN w:val="0"/>
              <w:adjustRightInd w:val="0"/>
              <w:jc w:val="center"/>
              <w:rPr>
                <w:rFonts w:cs="Arial"/>
              </w:rPr>
            </w:pPr>
            <w:r w:rsidRPr="00614644">
              <w:rPr>
                <w:rFonts w:cs="Arial"/>
              </w:rPr>
              <w:t xml:space="preserve">Фактические расходы (тыс. руб.) </w:t>
            </w:r>
          </w:p>
          <w:p w:rsidR="008763D9" w:rsidRPr="00614644" w:rsidRDefault="008763D9" w:rsidP="00FE006B">
            <w:pPr>
              <w:jc w:val="center"/>
            </w:pPr>
            <w:r w:rsidRPr="00614644">
              <w:rPr>
                <w:lang w:val="en-US"/>
              </w:rPr>
              <w:t>&lt;1&gt;</w:t>
            </w:r>
          </w:p>
        </w:tc>
      </w:tr>
      <w:tr w:rsidR="008763D9" w:rsidRPr="00614644" w:rsidTr="00FE006B">
        <w:trPr>
          <w:trHeight w:val="801"/>
          <w:jc w:val="center"/>
        </w:trPr>
        <w:tc>
          <w:tcPr>
            <w:tcW w:w="1986" w:type="dxa"/>
            <w:vMerge/>
            <w:tcBorders>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jc w:val="center"/>
              <w:rPr>
                <w:rFonts w:cs="Arial"/>
              </w:rPr>
            </w:pPr>
          </w:p>
        </w:tc>
        <w:tc>
          <w:tcPr>
            <w:tcW w:w="4196" w:type="dxa"/>
            <w:vMerge/>
            <w:tcBorders>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jc w:val="center"/>
              <w:rPr>
                <w:rFonts w:cs="Arial"/>
              </w:rPr>
            </w:pPr>
          </w:p>
        </w:tc>
        <w:tc>
          <w:tcPr>
            <w:tcW w:w="4536" w:type="dxa"/>
            <w:vMerge/>
            <w:tcBorders>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jc w:val="center"/>
              <w:rPr>
                <w:rFonts w:cs="Arial"/>
              </w:rPr>
            </w:pPr>
          </w:p>
        </w:tc>
        <w:tc>
          <w:tcPr>
            <w:tcW w:w="1843" w:type="dxa"/>
            <w:tcBorders>
              <w:top w:val="single" w:sz="4" w:space="0" w:color="auto"/>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jc w:val="center"/>
              <w:rPr>
                <w:rFonts w:cs="Arial"/>
              </w:rPr>
            </w:pPr>
            <w:r w:rsidRPr="00614644">
              <w:rPr>
                <w:rFonts w:cs="Arial"/>
              </w:rPr>
              <w:t xml:space="preserve">муниципальной  программой </w:t>
            </w:r>
          </w:p>
        </w:tc>
        <w:tc>
          <w:tcPr>
            <w:tcW w:w="1700" w:type="dxa"/>
            <w:tcBorders>
              <w:top w:val="single" w:sz="4" w:space="0" w:color="auto"/>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jc w:val="center"/>
              <w:rPr>
                <w:rFonts w:cs="Arial"/>
              </w:rPr>
            </w:pPr>
            <w:r w:rsidRPr="00614644">
              <w:rPr>
                <w:rFonts w:cs="Arial"/>
              </w:rPr>
              <w:t>Сводной бюджетной росписью</w:t>
            </w:r>
          </w:p>
        </w:tc>
        <w:tc>
          <w:tcPr>
            <w:tcW w:w="1418" w:type="dxa"/>
            <w:vMerge/>
            <w:tcBorders>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jc w:val="center"/>
              <w:rPr>
                <w:rFonts w:cs="Arial"/>
              </w:rPr>
            </w:pPr>
          </w:p>
        </w:tc>
      </w:tr>
      <w:tr w:rsidR="008763D9" w:rsidRPr="00614644" w:rsidTr="005A31BC">
        <w:trPr>
          <w:trHeight w:val="271"/>
          <w:jc w:val="center"/>
        </w:trPr>
        <w:tc>
          <w:tcPr>
            <w:tcW w:w="1986" w:type="dxa"/>
            <w:tcBorders>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jc w:val="center"/>
              <w:rPr>
                <w:rFonts w:cs="Arial"/>
              </w:rPr>
            </w:pPr>
            <w:r w:rsidRPr="00614644">
              <w:rPr>
                <w:rFonts w:cs="Arial"/>
              </w:rPr>
              <w:t>1</w:t>
            </w:r>
          </w:p>
        </w:tc>
        <w:tc>
          <w:tcPr>
            <w:tcW w:w="4196" w:type="dxa"/>
            <w:tcBorders>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jc w:val="center"/>
              <w:rPr>
                <w:rFonts w:cs="Arial"/>
              </w:rPr>
            </w:pPr>
            <w:r w:rsidRPr="00614644">
              <w:rPr>
                <w:rFonts w:cs="Arial"/>
              </w:rPr>
              <w:t>2</w:t>
            </w:r>
          </w:p>
        </w:tc>
        <w:tc>
          <w:tcPr>
            <w:tcW w:w="4536" w:type="dxa"/>
            <w:tcBorders>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jc w:val="center"/>
              <w:rPr>
                <w:rFonts w:cs="Arial"/>
              </w:rPr>
            </w:pPr>
            <w:r w:rsidRPr="00614644">
              <w:rPr>
                <w:rFonts w:cs="Arial"/>
              </w:rPr>
              <w:t>3</w:t>
            </w:r>
          </w:p>
        </w:tc>
        <w:tc>
          <w:tcPr>
            <w:tcW w:w="1843" w:type="dxa"/>
            <w:tcBorders>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jc w:val="center"/>
              <w:rPr>
                <w:rFonts w:cs="Arial"/>
              </w:rPr>
            </w:pPr>
            <w:r w:rsidRPr="00614644">
              <w:rPr>
                <w:rFonts w:cs="Arial"/>
              </w:rPr>
              <w:t>4</w:t>
            </w:r>
          </w:p>
        </w:tc>
        <w:tc>
          <w:tcPr>
            <w:tcW w:w="1700" w:type="dxa"/>
            <w:tcBorders>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jc w:val="center"/>
              <w:rPr>
                <w:rFonts w:cs="Arial"/>
              </w:rPr>
            </w:pPr>
          </w:p>
        </w:tc>
        <w:tc>
          <w:tcPr>
            <w:tcW w:w="1418" w:type="dxa"/>
            <w:tcBorders>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jc w:val="center"/>
              <w:rPr>
                <w:rFonts w:cs="Arial"/>
              </w:rPr>
            </w:pPr>
            <w:r w:rsidRPr="00614644">
              <w:rPr>
                <w:rFonts w:cs="Arial"/>
              </w:rPr>
              <w:t>5</w:t>
            </w:r>
          </w:p>
        </w:tc>
      </w:tr>
      <w:tr w:rsidR="008763D9" w:rsidRPr="00614644" w:rsidTr="00FE006B">
        <w:trPr>
          <w:cantSplit/>
          <w:trHeight w:val="120"/>
          <w:jc w:val="center"/>
        </w:trPr>
        <w:tc>
          <w:tcPr>
            <w:tcW w:w="1986" w:type="dxa"/>
            <w:vMerge w:val="restart"/>
            <w:tcBorders>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rPr>
                <w:rFonts w:cs="Arial"/>
              </w:rPr>
            </w:pPr>
            <w:r w:rsidRPr="00614644">
              <w:rPr>
                <w:rFonts w:cs="Arial"/>
              </w:rPr>
              <w:t>Муниципальная программа</w:t>
            </w:r>
          </w:p>
        </w:tc>
        <w:tc>
          <w:tcPr>
            <w:tcW w:w="4196" w:type="dxa"/>
            <w:vMerge w:val="restart"/>
            <w:tcBorders>
              <w:left w:val="single" w:sz="4" w:space="0" w:color="auto"/>
              <w:bottom w:val="single" w:sz="4" w:space="0" w:color="auto"/>
              <w:right w:val="single" w:sz="4" w:space="0" w:color="auto"/>
            </w:tcBorders>
          </w:tcPr>
          <w:p w:rsidR="008763D9" w:rsidRPr="009F10C7" w:rsidRDefault="008763D9" w:rsidP="00FE006B">
            <w:pPr>
              <w:autoSpaceDE w:val="0"/>
              <w:autoSpaceDN w:val="0"/>
              <w:adjustRightInd w:val="0"/>
              <w:rPr>
                <w:rFonts w:cs="Arial"/>
              </w:rPr>
            </w:pPr>
            <w:r>
              <w:rPr>
                <w:bCs/>
              </w:rPr>
              <w:t>«Обеспечение качественными жилищно –коммунальными услугами населения на 2019 -2030 годы</w:t>
            </w:r>
            <w:r w:rsidRPr="009F10C7">
              <w:rPr>
                <w:bCs/>
              </w:rPr>
              <w:t>»</w:t>
            </w:r>
            <w:r>
              <w:rPr>
                <w:bCs/>
              </w:rPr>
              <w:t xml:space="preserve"> </w:t>
            </w:r>
            <w:r w:rsidRPr="009F10C7">
              <w:t xml:space="preserve">  </w:t>
            </w:r>
          </w:p>
        </w:tc>
        <w:tc>
          <w:tcPr>
            <w:tcW w:w="4536" w:type="dxa"/>
            <w:tcBorders>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pPr>
            <w:r w:rsidRPr="00614644">
              <w:t xml:space="preserve">всего         </w:t>
            </w:r>
            <w:hyperlink w:anchor="Par1127" w:history="1">
              <w:r w:rsidRPr="00614644">
                <w:rPr>
                  <w:bCs/>
                  <w:color w:val="000000"/>
                </w:rPr>
                <w:t>&lt;3&gt;</w:t>
              </w:r>
            </w:hyperlink>
            <w:r w:rsidRPr="00614644">
              <w:t xml:space="preserve">        </w:t>
            </w:r>
          </w:p>
        </w:tc>
        <w:tc>
          <w:tcPr>
            <w:tcW w:w="1843" w:type="dxa"/>
            <w:tcBorders>
              <w:left w:val="single" w:sz="4" w:space="0" w:color="auto"/>
              <w:bottom w:val="single" w:sz="4" w:space="0" w:color="auto"/>
              <w:right w:val="single" w:sz="4" w:space="0" w:color="auto"/>
            </w:tcBorders>
          </w:tcPr>
          <w:p w:rsidR="008763D9" w:rsidRPr="005A31BC" w:rsidRDefault="007409D0" w:rsidP="007409D0">
            <w:pPr>
              <w:autoSpaceDE w:val="0"/>
              <w:autoSpaceDN w:val="0"/>
              <w:adjustRightInd w:val="0"/>
              <w:jc w:val="center"/>
              <w:rPr>
                <w:rFonts w:cs="Arial"/>
              </w:rPr>
            </w:pPr>
            <w:r>
              <w:rPr>
                <w:rFonts w:cs="Arial"/>
              </w:rPr>
              <w:t>2586</w:t>
            </w:r>
            <w:r w:rsidR="005A31BC" w:rsidRPr="005A31BC">
              <w:rPr>
                <w:rFonts w:cs="Arial"/>
              </w:rPr>
              <w:t>,</w:t>
            </w:r>
            <w:r>
              <w:rPr>
                <w:rFonts w:cs="Arial"/>
              </w:rPr>
              <w:t>0</w:t>
            </w:r>
          </w:p>
        </w:tc>
        <w:tc>
          <w:tcPr>
            <w:tcW w:w="1700" w:type="dxa"/>
            <w:tcBorders>
              <w:left w:val="single" w:sz="4" w:space="0" w:color="auto"/>
              <w:bottom w:val="single" w:sz="4" w:space="0" w:color="auto"/>
              <w:right w:val="single" w:sz="4" w:space="0" w:color="auto"/>
            </w:tcBorders>
          </w:tcPr>
          <w:p w:rsidR="008763D9" w:rsidRPr="005A31BC" w:rsidRDefault="005A31BC" w:rsidP="008763D9">
            <w:pPr>
              <w:jc w:val="center"/>
            </w:pPr>
            <w:r w:rsidRPr="005A31BC">
              <w:t>2490,2</w:t>
            </w:r>
          </w:p>
        </w:tc>
        <w:tc>
          <w:tcPr>
            <w:tcW w:w="1418" w:type="dxa"/>
            <w:tcBorders>
              <w:left w:val="single" w:sz="4" w:space="0" w:color="auto"/>
              <w:bottom w:val="single" w:sz="4" w:space="0" w:color="auto"/>
              <w:right w:val="single" w:sz="4" w:space="0" w:color="auto"/>
            </w:tcBorders>
          </w:tcPr>
          <w:p w:rsidR="008763D9" w:rsidRPr="005A31BC" w:rsidRDefault="008763D9" w:rsidP="007409D0">
            <w:r w:rsidRPr="005A31BC">
              <w:t xml:space="preserve">      </w:t>
            </w:r>
            <w:r w:rsidR="007409D0">
              <w:t>95,8</w:t>
            </w:r>
          </w:p>
        </w:tc>
      </w:tr>
      <w:tr w:rsidR="008763D9" w:rsidRPr="00614644" w:rsidTr="00FE006B">
        <w:trPr>
          <w:cantSplit/>
          <w:trHeight w:val="266"/>
          <w:jc w:val="center"/>
        </w:trPr>
        <w:tc>
          <w:tcPr>
            <w:tcW w:w="1986" w:type="dxa"/>
            <w:vMerge/>
            <w:tcBorders>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rPr>
                <w:rFonts w:cs="Arial"/>
              </w:rPr>
            </w:pPr>
          </w:p>
        </w:tc>
        <w:tc>
          <w:tcPr>
            <w:tcW w:w="4196" w:type="dxa"/>
            <w:vMerge/>
            <w:tcBorders>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rPr>
                <w:rFonts w:cs="Arial"/>
              </w:rPr>
            </w:pPr>
          </w:p>
        </w:tc>
        <w:tc>
          <w:tcPr>
            <w:tcW w:w="4536" w:type="dxa"/>
            <w:tcBorders>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rPr>
                <w:rFonts w:cs="Arial"/>
              </w:rPr>
            </w:pPr>
            <w:r w:rsidRPr="00614644">
              <w:rPr>
                <w:rFonts w:cs="Arial"/>
              </w:rPr>
              <w:t xml:space="preserve">местный бюджет </w:t>
            </w:r>
          </w:p>
        </w:tc>
        <w:tc>
          <w:tcPr>
            <w:tcW w:w="1843" w:type="dxa"/>
            <w:tcBorders>
              <w:left w:val="single" w:sz="4" w:space="0" w:color="auto"/>
              <w:bottom w:val="single" w:sz="4" w:space="0" w:color="auto"/>
              <w:right w:val="single" w:sz="4" w:space="0" w:color="auto"/>
            </w:tcBorders>
          </w:tcPr>
          <w:p w:rsidR="008763D9" w:rsidRPr="005A31BC" w:rsidRDefault="007409D0" w:rsidP="005A31BC">
            <w:pPr>
              <w:autoSpaceDE w:val="0"/>
              <w:autoSpaceDN w:val="0"/>
              <w:adjustRightInd w:val="0"/>
              <w:jc w:val="center"/>
              <w:rPr>
                <w:rFonts w:cs="Arial"/>
              </w:rPr>
            </w:pPr>
            <w:r>
              <w:rPr>
                <w:rFonts w:cs="Arial"/>
              </w:rPr>
              <w:t>2586</w:t>
            </w:r>
            <w:r w:rsidR="005A31BC" w:rsidRPr="005A31BC">
              <w:rPr>
                <w:rFonts w:cs="Arial"/>
              </w:rPr>
              <w:t>,</w:t>
            </w:r>
            <w:r>
              <w:rPr>
                <w:rFonts w:cs="Arial"/>
              </w:rPr>
              <w:t>0</w:t>
            </w:r>
          </w:p>
        </w:tc>
        <w:tc>
          <w:tcPr>
            <w:tcW w:w="1700" w:type="dxa"/>
            <w:tcBorders>
              <w:left w:val="single" w:sz="4" w:space="0" w:color="auto"/>
              <w:bottom w:val="single" w:sz="4" w:space="0" w:color="auto"/>
              <w:right w:val="single" w:sz="4" w:space="0" w:color="auto"/>
            </w:tcBorders>
          </w:tcPr>
          <w:p w:rsidR="008763D9" w:rsidRPr="005A31BC" w:rsidRDefault="005A31BC" w:rsidP="008763D9">
            <w:pPr>
              <w:jc w:val="center"/>
            </w:pPr>
            <w:r w:rsidRPr="005A31BC">
              <w:t>2490,2</w:t>
            </w:r>
          </w:p>
        </w:tc>
        <w:tc>
          <w:tcPr>
            <w:tcW w:w="1418" w:type="dxa"/>
            <w:tcBorders>
              <w:left w:val="single" w:sz="4" w:space="0" w:color="auto"/>
              <w:bottom w:val="single" w:sz="4" w:space="0" w:color="auto"/>
              <w:right w:val="single" w:sz="4" w:space="0" w:color="auto"/>
            </w:tcBorders>
          </w:tcPr>
          <w:p w:rsidR="008763D9" w:rsidRPr="005A31BC" w:rsidRDefault="008763D9" w:rsidP="005A31BC">
            <w:r w:rsidRPr="005A31BC">
              <w:t xml:space="preserve">      </w:t>
            </w:r>
            <w:r w:rsidR="007409D0">
              <w:t>95,8</w:t>
            </w:r>
          </w:p>
        </w:tc>
      </w:tr>
      <w:tr w:rsidR="008763D9" w:rsidRPr="00614644" w:rsidTr="00FE006B">
        <w:trPr>
          <w:cantSplit/>
          <w:trHeight w:val="387"/>
          <w:jc w:val="center"/>
        </w:trPr>
        <w:tc>
          <w:tcPr>
            <w:tcW w:w="1986" w:type="dxa"/>
            <w:vMerge/>
            <w:tcBorders>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rPr>
                <w:rFonts w:cs="Arial"/>
              </w:rPr>
            </w:pPr>
          </w:p>
        </w:tc>
        <w:tc>
          <w:tcPr>
            <w:tcW w:w="4196" w:type="dxa"/>
            <w:vMerge/>
            <w:tcBorders>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rPr>
                <w:rFonts w:cs="Arial"/>
              </w:rPr>
            </w:pPr>
          </w:p>
        </w:tc>
        <w:tc>
          <w:tcPr>
            <w:tcW w:w="4536" w:type="dxa"/>
            <w:tcBorders>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rPr>
                <w:rFonts w:cs="Arial"/>
              </w:rPr>
            </w:pPr>
            <w:r w:rsidRPr="00614644">
              <w:rPr>
                <w:rFonts w:cs="Arial"/>
              </w:rPr>
              <w:t>безвозмездные поступления в местный бюджет, &lt;2&gt;</w:t>
            </w:r>
          </w:p>
        </w:tc>
        <w:tc>
          <w:tcPr>
            <w:tcW w:w="1843" w:type="dxa"/>
            <w:tcBorders>
              <w:left w:val="single" w:sz="4" w:space="0" w:color="auto"/>
              <w:bottom w:val="single" w:sz="4" w:space="0" w:color="auto"/>
              <w:right w:val="single" w:sz="4" w:space="0" w:color="auto"/>
            </w:tcBorders>
          </w:tcPr>
          <w:p w:rsidR="008763D9" w:rsidRPr="005A31BC" w:rsidRDefault="008763D9" w:rsidP="00FE006B">
            <w:pPr>
              <w:autoSpaceDE w:val="0"/>
              <w:autoSpaceDN w:val="0"/>
              <w:adjustRightInd w:val="0"/>
              <w:jc w:val="center"/>
              <w:rPr>
                <w:rFonts w:cs="Arial"/>
              </w:rPr>
            </w:pPr>
            <w:r w:rsidRPr="005A31BC">
              <w:rPr>
                <w:rFonts w:cs="Arial"/>
              </w:rPr>
              <w:t>-</w:t>
            </w:r>
          </w:p>
        </w:tc>
        <w:tc>
          <w:tcPr>
            <w:tcW w:w="1700" w:type="dxa"/>
            <w:tcBorders>
              <w:left w:val="single" w:sz="4" w:space="0" w:color="auto"/>
              <w:bottom w:val="single" w:sz="4" w:space="0" w:color="auto"/>
              <w:right w:val="single" w:sz="4" w:space="0" w:color="auto"/>
            </w:tcBorders>
          </w:tcPr>
          <w:p w:rsidR="008763D9" w:rsidRPr="005A31BC" w:rsidRDefault="008763D9" w:rsidP="00FE006B">
            <w:pPr>
              <w:jc w:val="center"/>
            </w:pPr>
            <w:r w:rsidRPr="005A31BC">
              <w:t>-</w:t>
            </w:r>
          </w:p>
        </w:tc>
        <w:tc>
          <w:tcPr>
            <w:tcW w:w="1418" w:type="dxa"/>
            <w:tcBorders>
              <w:left w:val="single" w:sz="4" w:space="0" w:color="auto"/>
              <w:bottom w:val="single" w:sz="4" w:space="0" w:color="auto"/>
              <w:right w:val="single" w:sz="4" w:space="0" w:color="auto"/>
            </w:tcBorders>
          </w:tcPr>
          <w:p w:rsidR="008763D9" w:rsidRPr="005A31BC" w:rsidRDefault="008763D9" w:rsidP="00FE006B">
            <w:pPr>
              <w:autoSpaceDE w:val="0"/>
              <w:autoSpaceDN w:val="0"/>
              <w:adjustRightInd w:val="0"/>
              <w:jc w:val="center"/>
              <w:rPr>
                <w:rFonts w:cs="Arial"/>
              </w:rPr>
            </w:pPr>
            <w:r w:rsidRPr="005A31BC">
              <w:rPr>
                <w:rFonts w:cs="Arial"/>
              </w:rPr>
              <w:t>-</w:t>
            </w:r>
          </w:p>
        </w:tc>
      </w:tr>
      <w:tr w:rsidR="008763D9" w:rsidRPr="00614644" w:rsidTr="00FE006B">
        <w:trPr>
          <w:cantSplit/>
          <w:trHeight w:val="136"/>
          <w:jc w:val="center"/>
        </w:trPr>
        <w:tc>
          <w:tcPr>
            <w:tcW w:w="1986" w:type="dxa"/>
            <w:vMerge/>
            <w:tcBorders>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rPr>
                <w:rFonts w:cs="Arial"/>
              </w:rPr>
            </w:pPr>
          </w:p>
        </w:tc>
        <w:tc>
          <w:tcPr>
            <w:tcW w:w="4196" w:type="dxa"/>
            <w:vMerge/>
            <w:tcBorders>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rPr>
                <w:rFonts w:cs="Arial"/>
              </w:rPr>
            </w:pPr>
          </w:p>
        </w:tc>
        <w:tc>
          <w:tcPr>
            <w:tcW w:w="4536" w:type="dxa"/>
            <w:tcBorders>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rPr>
                <w:rFonts w:cs="Arial"/>
                <w:i/>
              </w:rPr>
            </w:pPr>
            <w:r w:rsidRPr="00614644">
              <w:rPr>
                <w:rFonts w:cs="Arial"/>
                <w:i/>
              </w:rPr>
              <w:t>в том числе за счет средств:</w:t>
            </w:r>
          </w:p>
        </w:tc>
        <w:tc>
          <w:tcPr>
            <w:tcW w:w="1843" w:type="dxa"/>
            <w:tcBorders>
              <w:left w:val="single" w:sz="4" w:space="0" w:color="auto"/>
              <w:bottom w:val="single" w:sz="4" w:space="0" w:color="auto"/>
              <w:right w:val="single" w:sz="4" w:space="0" w:color="auto"/>
            </w:tcBorders>
          </w:tcPr>
          <w:p w:rsidR="008763D9" w:rsidRPr="005A31BC" w:rsidRDefault="008763D9" w:rsidP="00FE006B">
            <w:pPr>
              <w:jc w:val="center"/>
            </w:pPr>
            <w:r w:rsidRPr="005A31BC">
              <w:t>-</w:t>
            </w:r>
          </w:p>
        </w:tc>
        <w:tc>
          <w:tcPr>
            <w:tcW w:w="1700" w:type="dxa"/>
            <w:tcBorders>
              <w:left w:val="single" w:sz="4" w:space="0" w:color="auto"/>
              <w:bottom w:val="single" w:sz="4" w:space="0" w:color="auto"/>
              <w:right w:val="single" w:sz="4" w:space="0" w:color="auto"/>
            </w:tcBorders>
          </w:tcPr>
          <w:p w:rsidR="008763D9" w:rsidRPr="005A31BC" w:rsidRDefault="008763D9" w:rsidP="00FE006B">
            <w:pPr>
              <w:jc w:val="center"/>
            </w:pPr>
            <w:r w:rsidRPr="005A31BC">
              <w:t>-</w:t>
            </w:r>
          </w:p>
        </w:tc>
        <w:tc>
          <w:tcPr>
            <w:tcW w:w="1418" w:type="dxa"/>
            <w:tcBorders>
              <w:left w:val="single" w:sz="4" w:space="0" w:color="auto"/>
              <w:bottom w:val="single" w:sz="4" w:space="0" w:color="auto"/>
              <w:right w:val="single" w:sz="4" w:space="0" w:color="auto"/>
            </w:tcBorders>
          </w:tcPr>
          <w:p w:rsidR="008763D9" w:rsidRPr="005A31BC" w:rsidRDefault="008763D9" w:rsidP="00FE006B">
            <w:pPr>
              <w:jc w:val="center"/>
            </w:pPr>
            <w:r w:rsidRPr="005A31BC">
              <w:t>-</w:t>
            </w:r>
          </w:p>
        </w:tc>
      </w:tr>
      <w:tr w:rsidR="008763D9" w:rsidRPr="00614644" w:rsidTr="00FE006B">
        <w:trPr>
          <w:cantSplit/>
          <w:trHeight w:val="126"/>
          <w:jc w:val="center"/>
        </w:trPr>
        <w:tc>
          <w:tcPr>
            <w:tcW w:w="1986" w:type="dxa"/>
            <w:vMerge/>
            <w:tcBorders>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rPr>
                <w:rFonts w:cs="Arial"/>
              </w:rPr>
            </w:pPr>
          </w:p>
        </w:tc>
        <w:tc>
          <w:tcPr>
            <w:tcW w:w="4196" w:type="dxa"/>
            <w:vMerge/>
            <w:tcBorders>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rPr>
                <w:rFonts w:cs="Arial"/>
              </w:rPr>
            </w:pPr>
          </w:p>
        </w:tc>
        <w:tc>
          <w:tcPr>
            <w:tcW w:w="4536" w:type="dxa"/>
            <w:tcBorders>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rPr>
                <w:rFonts w:cs="Arial"/>
              </w:rPr>
            </w:pPr>
            <w:r w:rsidRPr="00614644">
              <w:rPr>
                <w:rFonts w:cs="Arial"/>
              </w:rPr>
              <w:t xml:space="preserve">- областного бюджета </w:t>
            </w:r>
          </w:p>
        </w:tc>
        <w:tc>
          <w:tcPr>
            <w:tcW w:w="1843" w:type="dxa"/>
            <w:tcBorders>
              <w:left w:val="single" w:sz="4" w:space="0" w:color="auto"/>
              <w:bottom w:val="single" w:sz="4" w:space="0" w:color="auto"/>
              <w:right w:val="single" w:sz="4" w:space="0" w:color="auto"/>
            </w:tcBorders>
          </w:tcPr>
          <w:p w:rsidR="008763D9" w:rsidRPr="005A31BC" w:rsidRDefault="008763D9" w:rsidP="00FE006B"/>
        </w:tc>
        <w:tc>
          <w:tcPr>
            <w:tcW w:w="1700" w:type="dxa"/>
            <w:tcBorders>
              <w:left w:val="single" w:sz="4" w:space="0" w:color="auto"/>
              <w:bottom w:val="single" w:sz="4" w:space="0" w:color="auto"/>
              <w:right w:val="single" w:sz="4" w:space="0" w:color="auto"/>
            </w:tcBorders>
          </w:tcPr>
          <w:p w:rsidR="008763D9" w:rsidRPr="005A31BC" w:rsidRDefault="008763D9" w:rsidP="00FE006B"/>
        </w:tc>
        <w:tc>
          <w:tcPr>
            <w:tcW w:w="1418" w:type="dxa"/>
            <w:tcBorders>
              <w:left w:val="single" w:sz="4" w:space="0" w:color="auto"/>
              <w:bottom w:val="single" w:sz="4" w:space="0" w:color="auto"/>
              <w:right w:val="single" w:sz="4" w:space="0" w:color="auto"/>
            </w:tcBorders>
          </w:tcPr>
          <w:p w:rsidR="008763D9" w:rsidRPr="005A31BC" w:rsidRDefault="008763D9" w:rsidP="00FE006B"/>
        </w:tc>
      </w:tr>
      <w:tr w:rsidR="008763D9" w:rsidRPr="00614644" w:rsidTr="00FE006B">
        <w:trPr>
          <w:cantSplit/>
          <w:trHeight w:val="178"/>
          <w:jc w:val="center"/>
        </w:trPr>
        <w:tc>
          <w:tcPr>
            <w:tcW w:w="1986" w:type="dxa"/>
            <w:vMerge/>
            <w:tcBorders>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rPr>
                <w:rFonts w:cs="Arial"/>
              </w:rPr>
            </w:pPr>
          </w:p>
        </w:tc>
        <w:tc>
          <w:tcPr>
            <w:tcW w:w="4196" w:type="dxa"/>
            <w:vMerge/>
            <w:tcBorders>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rPr>
                <w:rFonts w:cs="Arial"/>
              </w:rPr>
            </w:pPr>
          </w:p>
        </w:tc>
        <w:tc>
          <w:tcPr>
            <w:tcW w:w="4536" w:type="dxa"/>
            <w:tcBorders>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rPr>
                <w:rFonts w:cs="Arial"/>
              </w:rPr>
            </w:pPr>
            <w:r w:rsidRPr="00614644">
              <w:rPr>
                <w:rFonts w:cs="Arial"/>
              </w:rPr>
              <w:t>- бюджета района</w:t>
            </w:r>
          </w:p>
        </w:tc>
        <w:tc>
          <w:tcPr>
            <w:tcW w:w="1843" w:type="dxa"/>
            <w:tcBorders>
              <w:left w:val="single" w:sz="4" w:space="0" w:color="auto"/>
              <w:bottom w:val="single" w:sz="4" w:space="0" w:color="auto"/>
              <w:right w:val="single" w:sz="4" w:space="0" w:color="auto"/>
            </w:tcBorders>
          </w:tcPr>
          <w:p w:rsidR="008763D9" w:rsidRPr="005A31BC" w:rsidRDefault="008763D9" w:rsidP="00FE006B">
            <w:pPr>
              <w:autoSpaceDE w:val="0"/>
              <w:autoSpaceDN w:val="0"/>
              <w:adjustRightInd w:val="0"/>
              <w:jc w:val="center"/>
              <w:rPr>
                <w:rFonts w:cs="Arial"/>
              </w:rPr>
            </w:pPr>
            <w:r w:rsidRPr="005A31BC">
              <w:rPr>
                <w:rFonts w:cs="Arial"/>
              </w:rPr>
              <w:t>-</w:t>
            </w:r>
          </w:p>
        </w:tc>
        <w:tc>
          <w:tcPr>
            <w:tcW w:w="1700" w:type="dxa"/>
            <w:tcBorders>
              <w:left w:val="single" w:sz="4" w:space="0" w:color="auto"/>
              <w:bottom w:val="single" w:sz="4" w:space="0" w:color="auto"/>
              <w:right w:val="single" w:sz="4" w:space="0" w:color="auto"/>
            </w:tcBorders>
          </w:tcPr>
          <w:p w:rsidR="008763D9" w:rsidRPr="005A31BC" w:rsidRDefault="008763D9" w:rsidP="00FE006B">
            <w:pPr>
              <w:jc w:val="center"/>
            </w:pPr>
            <w:r w:rsidRPr="005A31BC">
              <w:t>-</w:t>
            </w:r>
          </w:p>
        </w:tc>
        <w:tc>
          <w:tcPr>
            <w:tcW w:w="1418" w:type="dxa"/>
            <w:tcBorders>
              <w:left w:val="single" w:sz="4" w:space="0" w:color="auto"/>
              <w:bottom w:val="single" w:sz="4" w:space="0" w:color="auto"/>
              <w:right w:val="single" w:sz="4" w:space="0" w:color="auto"/>
            </w:tcBorders>
          </w:tcPr>
          <w:p w:rsidR="008763D9" w:rsidRPr="005A31BC" w:rsidRDefault="008763D9" w:rsidP="00FE006B">
            <w:pPr>
              <w:autoSpaceDE w:val="0"/>
              <w:autoSpaceDN w:val="0"/>
              <w:adjustRightInd w:val="0"/>
              <w:jc w:val="center"/>
              <w:rPr>
                <w:rFonts w:cs="Arial"/>
              </w:rPr>
            </w:pPr>
            <w:r w:rsidRPr="005A31BC">
              <w:rPr>
                <w:rFonts w:cs="Arial"/>
              </w:rPr>
              <w:t>-</w:t>
            </w:r>
          </w:p>
        </w:tc>
      </w:tr>
      <w:tr w:rsidR="008763D9" w:rsidRPr="00614644" w:rsidTr="00FE006B">
        <w:trPr>
          <w:cantSplit/>
          <w:trHeight w:val="183"/>
          <w:jc w:val="center"/>
        </w:trPr>
        <w:tc>
          <w:tcPr>
            <w:tcW w:w="1986" w:type="dxa"/>
            <w:vMerge/>
            <w:tcBorders>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rPr>
                <w:rFonts w:cs="Arial"/>
              </w:rPr>
            </w:pPr>
          </w:p>
        </w:tc>
        <w:tc>
          <w:tcPr>
            <w:tcW w:w="4196" w:type="dxa"/>
            <w:vMerge/>
            <w:tcBorders>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rPr>
                <w:rFonts w:cs="Arial"/>
              </w:rPr>
            </w:pPr>
          </w:p>
        </w:tc>
        <w:tc>
          <w:tcPr>
            <w:tcW w:w="4536" w:type="dxa"/>
            <w:tcBorders>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pPr>
            <w:r w:rsidRPr="00614644">
              <w:t>внебюджетные источники</w:t>
            </w:r>
          </w:p>
        </w:tc>
        <w:tc>
          <w:tcPr>
            <w:tcW w:w="1843" w:type="dxa"/>
            <w:tcBorders>
              <w:left w:val="single" w:sz="4" w:space="0" w:color="auto"/>
              <w:bottom w:val="single" w:sz="4" w:space="0" w:color="auto"/>
              <w:right w:val="single" w:sz="4" w:space="0" w:color="auto"/>
            </w:tcBorders>
          </w:tcPr>
          <w:p w:rsidR="008763D9" w:rsidRPr="005A31BC" w:rsidRDefault="008763D9" w:rsidP="00FE006B">
            <w:pPr>
              <w:autoSpaceDE w:val="0"/>
              <w:autoSpaceDN w:val="0"/>
              <w:adjustRightInd w:val="0"/>
              <w:jc w:val="center"/>
              <w:rPr>
                <w:rFonts w:cs="Arial"/>
              </w:rPr>
            </w:pPr>
            <w:r w:rsidRPr="005A31BC">
              <w:rPr>
                <w:rFonts w:cs="Arial"/>
              </w:rPr>
              <w:t>-</w:t>
            </w:r>
          </w:p>
        </w:tc>
        <w:tc>
          <w:tcPr>
            <w:tcW w:w="1700" w:type="dxa"/>
            <w:tcBorders>
              <w:left w:val="single" w:sz="4" w:space="0" w:color="auto"/>
              <w:bottom w:val="single" w:sz="4" w:space="0" w:color="auto"/>
              <w:right w:val="single" w:sz="4" w:space="0" w:color="auto"/>
            </w:tcBorders>
          </w:tcPr>
          <w:p w:rsidR="008763D9" w:rsidRPr="005A31BC" w:rsidRDefault="008763D9" w:rsidP="00FE006B">
            <w:pPr>
              <w:jc w:val="center"/>
            </w:pPr>
            <w:r w:rsidRPr="005A31BC">
              <w:t>-</w:t>
            </w:r>
          </w:p>
        </w:tc>
        <w:tc>
          <w:tcPr>
            <w:tcW w:w="1418" w:type="dxa"/>
            <w:tcBorders>
              <w:left w:val="single" w:sz="4" w:space="0" w:color="auto"/>
              <w:bottom w:val="single" w:sz="4" w:space="0" w:color="auto"/>
              <w:right w:val="single" w:sz="4" w:space="0" w:color="auto"/>
            </w:tcBorders>
          </w:tcPr>
          <w:p w:rsidR="008763D9" w:rsidRPr="005A31BC" w:rsidRDefault="008763D9" w:rsidP="00FE006B">
            <w:pPr>
              <w:autoSpaceDE w:val="0"/>
              <w:autoSpaceDN w:val="0"/>
              <w:adjustRightInd w:val="0"/>
              <w:jc w:val="center"/>
              <w:rPr>
                <w:rFonts w:cs="Arial"/>
              </w:rPr>
            </w:pPr>
            <w:r w:rsidRPr="005A31BC">
              <w:rPr>
                <w:rFonts w:cs="Arial"/>
              </w:rPr>
              <w:t>-</w:t>
            </w:r>
          </w:p>
        </w:tc>
      </w:tr>
      <w:tr w:rsidR="008763D9" w:rsidRPr="00614644" w:rsidTr="00FE006B">
        <w:trPr>
          <w:cantSplit/>
          <w:trHeight w:val="277"/>
          <w:jc w:val="center"/>
        </w:trPr>
        <w:tc>
          <w:tcPr>
            <w:tcW w:w="1986" w:type="dxa"/>
            <w:vMerge w:val="restart"/>
            <w:tcBorders>
              <w:top w:val="single" w:sz="4" w:space="0" w:color="auto"/>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rPr>
                <w:rFonts w:cs="Arial"/>
              </w:rPr>
            </w:pPr>
            <w:r>
              <w:rPr>
                <w:rFonts w:cs="Arial"/>
              </w:rPr>
              <w:t>Подпрограмма 1</w:t>
            </w:r>
          </w:p>
        </w:tc>
        <w:tc>
          <w:tcPr>
            <w:tcW w:w="4196" w:type="dxa"/>
            <w:vMerge w:val="restart"/>
            <w:tcBorders>
              <w:top w:val="single" w:sz="4" w:space="0" w:color="auto"/>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pPr>
            <w:r>
              <w:rPr>
                <w:kern w:val="2"/>
              </w:rPr>
              <w:t xml:space="preserve">Расходы «Создание условий для обеспечения коммунальными услугами населения» </w:t>
            </w:r>
          </w:p>
        </w:tc>
        <w:tc>
          <w:tcPr>
            <w:tcW w:w="4536" w:type="dxa"/>
            <w:tcBorders>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rPr>
                <w:rFonts w:cs="Arial"/>
              </w:rPr>
            </w:pPr>
            <w:r w:rsidRPr="00614644">
              <w:rPr>
                <w:rFonts w:cs="Arial"/>
              </w:rPr>
              <w:t xml:space="preserve">всего             </w:t>
            </w:r>
            <w:hyperlink w:anchor="Par1127" w:history="1">
              <w:r w:rsidRPr="00614644">
                <w:rPr>
                  <w:rFonts w:cs="Arial"/>
                </w:rPr>
                <w:t>&lt;3&gt;</w:t>
              </w:r>
            </w:hyperlink>
            <w:r w:rsidRPr="00614644">
              <w:rPr>
                <w:rFonts w:cs="Arial"/>
              </w:rPr>
              <w:t xml:space="preserve">    </w:t>
            </w:r>
          </w:p>
        </w:tc>
        <w:tc>
          <w:tcPr>
            <w:tcW w:w="1843" w:type="dxa"/>
            <w:tcBorders>
              <w:left w:val="single" w:sz="4" w:space="0" w:color="auto"/>
              <w:bottom w:val="single" w:sz="4" w:space="0" w:color="auto"/>
              <w:right w:val="single" w:sz="4" w:space="0" w:color="auto"/>
            </w:tcBorders>
          </w:tcPr>
          <w:p w:rsidR="008763D9" w:rsidRPr="005A31BC" w:rsidRDefault="005A31BC" w:rsidP="00FE006B">
            <w:pPr>
              <w:jc w:val="center"/>
            </w:pPr>
            <w:r w:rsidRPr="005A31BC">
              <w:t>664,5</w:t>
            </w:r>
          </w:p>
        </w:tc>
        <w:tc>
          <w:tcPr>
            <w:tcW w:w="1700" w:type="dxa"/>
            <w:tcBorders>
              <w:left w:val="single" w:sz="4" w:space="0" w:color="auto"/>
              <w:bottom w:val="single" w:sz="4" w:space="0" w:color="auto"/>
              <w:right w:val="single" w:sz="4" w:space="0" w:color="auto"/>
            </w:tcBorders>
          </w:tcPr>
          <w:p w:rsidR="008763D9" w:rsidRPr="005A31BC" w:rsidRDefault="008763D9" w:rsidP="005A31BC">
            <w:r w:rsidRPr="005A31BC">
              <w:t xml:space="preserve">             </w:t>
            </w:r>
            <w:r w:rsidR="005A31BC" w:rsidRPr="005A31BC">
              <w:t>658,0</w:t>
            </w:r>
          </w:p>
        </w:tc>
        <w:tc>
          <w:tcPr>
            <w:tcW w:w="1418" w:type="dxa"/>
            <w:tcBorders>
              <w:left w:val="single" w:sz="4" w:space="0" w:color="auto"/>
              <w:bottom w:val="single" w:sz="4" w:space="0" w:color="auto"/>
              <w:right w:val="single" w:sz="4" w:space="0" w:color="auto"/>
            </w:tcBorders>
          </w:tcPr>
          <w:p w:rsidR="008763D9" w:rsidRPr="005A31BC" w:rsidRDefault="005A31BC" w:rsidP="00FE006B">
            <w:pPr>
              <w:jc w:val="center"/>
            </w:pPr>
            <w:r w:rsidRPr="005A31BC">
              <w:t>6,50</w:t>
            </w:r>
          </w:p>
        </w:tc>
      </w:tr>
      <w:tr w:rsidR="008763D9" w:rsidRPr="00614644" w:rsidTr="00FE006B">
        <w:trPr>
          <w:cantSplit/>
          <w:trHeight w:val="256"/>
          <w:jc w:val="center"/>
        </w:trPr>
        <w:tc>
          <w:tcPr>
            <w:tcW w:w="1986" w:type="dxa"/>
            <w:vMerge/>
            <w:tcBorders>
              <w:top w:val="single" w:sz="4" w:space="0" w:color="auto"/>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rPr>
                <w:rFonts w:cs="Arial"/>
              </w:rPr>
            </w:pPr>
          </w:p>
        </w:tc>
        <w:tc>
          <w:tcPr>
            <w:tcW w:w="4196" w:type="dxa"/>
            <w:vMerge/>
            <w:tcBorders>
              <w:top w:val="single" w:sz="4" w:space="0" w:color="auto"/>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rPr>
                <w:rFonts w:cs="Arial"/>
              </w:rPr>
            </w:pPr>
          </w:p>
        </w:tc>
        <w:tc>
          <w:tcPr>
            <w:tcW w:w="4536" w:type="dxa"/>
            <w:tcBorders>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rPr>
                <w:rFonts w:cs="Arial"/>
              </w:rPr>
            </w:pPr>
            <w:r w:rsidRPr="00614644">
              <w:rPr>
                <w:rFonts w:cs="Arial"/>
              </w:rPr>
              <w:t xml:space="preserve">местный бюджет </w:t>
            </w:r>
          </w:p>
        </w:tc>
        <w:tc>
          <w:tcPr>
            <w:tcW w:w="1843" w:type="dxa"/>
            <w:tcBorders>
              <w:left w:val="single" w:sz="4" w:space="0" w:color="auto"/>
              <w:bottom w:val="single" w:sz="4" w:space="0" w:color="auto"/>
              <w:right w:val="single" w:sz="4" w:space="0" w:color="auto"/>
            </w:tcBorders>
          </w:tcPr>
          <w:p w:rsidR="008763D9" w:rsidRPr="005A31BC" w:rsidRDefault="005A31BC" w:rsidP="00FE006B">
            <w:pPr>
              <w:jc w:val="center"/>
            </w:pPr>
            <w:r w:rsidRPr="005A31BC">
              <w:t>664,5</w:t>
            </w:r>
          </w:p>
        </w:tc>
        <w:tc>
          <w:tcPr>
            <w:tcW w:w="1700" w:type="dxa"/>
            <w:tcBorders>
              <w:left w:val="single" w:sz="4" w:space="0" w:color="auto"/>
              <w:bottom w:val="single" w:sz="4" w:space="0" w:color="auto"/>
              <w:right w:val="single" w:sz="4" w:space="0" w:color="auto"/>
            </w:tcBorders>
          </w:tcPr>
          <w:p w:rsidR="008763D9" w:rsidRPr="005A31BC" w:rsidRDefault="008763D9" w:rsidP="005A31BC">
            <w:r w:rsidRPr="005A31BC">
              <w:t xml:space="preserve">             </w:t>
            </w:r>
            <w:r w:rsidR="005A31BC" w:rsidRPr="005A31BC">
              <w:t>658,0</w:t>
            </w:r>
          </w:p>
        </w:tc>
        <w:tc>
          <w:tcPr>
            <w:tcW w:w="1418" w:type="dxa"/>
            <w:tcBorders>
              <w:left w:val="single" w:sz="4" w:space="0" w:color="auto"/>
              <w:bottom w:val="single" w:sz="4" w:space="0" w:color="auto"/>
              <w:right w:val="single" w:sz="4" w:space="0" w:color="auto"/>
            </w:tcBorders>
          </w:tcPr>
          <w:p w:rsidR="008763D9" w:rsidRPr="005A31BC" w:rsidRDefault="005A31BC" w:rsidP="005A31BC">
            <w:pPr>
              <w:jc w:val="center"/>
            </w:pPr>
            <w:r w:rsidRPr="005A31BC">
              <w:t>6,50</w:t>
            </w:r>
          </w:p>
        </w:tc>
      </w:tr>
      <w:tr w:rsidR="008763D9" w:rsidRPr="00614644" w:rsidTr="008763D9">
        <w:trPr>
          <w:cantSplit/>
          <w:trHeight w:val="381"/>
          <w:jc w:val="center"/>
        </w:trPr>
        <w:tc>
          <w:tcPr>
            <w:tcW w:w="1986" w:type="dxa"/>
            <w:vMerge/>
            <w:tcBorders>
              <w:top w:val="single" w:sz="4" w:space="0" w:color="auto"/>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rPr>
                <w:rFonts w:cs="Arial"/>
              </w:rPr>
            </w:pPr>
          </w:p>
        </w:tc>
        <w:tc>
          <w:tcPr>
            <w:tcW w:w="4196" w:type="dxa"/>
            <w:vMerge/>
            <w:tcBorders>
              <w:top w:val="single" w:sz="4" w:space="0" w:color="auto"/>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rPr>
                <w:rFonts w:cs="Arial"/>
              </w:rPr>
            </w:pPr>
          </w:p>
        </w:tc>
        <w:tc>
          <w:tcPr>
            <w:tcW w:w="4536" w:type="dxa"/>
            <w:tcBorders>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rPr>
                <w:rFonts w:cs="Arial"/>
              </w:rPr>
            </w:pPr>
            <w:r w:rsidRPr="00614644">
              <w:rPr>
                <w:rFonts w:cs="Arial"/>
              </w:rPr>
              <w:t>безвозмездные поступления в местный бюджет, &lt;2&gt;</w:t>
            </w:r>
          </w:p>
        </w:tc>
        <w:tc>
          <w:tcPr>
            <w:tcW w:w="1843" w:type="dxa"/>
            <w:tcBorders>
              <w:left w:val="single" w:sz="4" w:space="0" w:color="auto"/>
              <w:bottom w:val="single" w:sz="4" w:space="0" w:color="auto"/>
              <w:right w:val="single" w:sz="4" w:space="0" w:color="auto"/>
            </w:tcBorders>
          </w:tcPr>
          <w:p w:rsidR="008763D9" w:rsidRPr="007409D0" w:rsidRDefault="008763D9" w:rsidP="00FE006B">
            <w:pPr>
              <w:autoSpaceDE w:val="0"/>
              <w:autoSpaceDN w:val="0"/>
              <w:adjustRightInd w:val="0"/>
              <w:jc w:val="center"/>
              <w:rPr>
                <w:rFonts w:cs="Arial"/>
              </w:rPr>
            </w:pPr>
            <w:r w:rsidRPr="007409D0">
              <w:rPr>
                <w:rFonts w:cs="Arial"/>
              </w:rPr>
              <w:t>-</w:t>
            </w:r>
          </w:p>
        </w:tc>
        <w:tc>
          <w:tcPr>
            <w:tcW w:w="1700" w:type="dxa"/>
            <w:tcBorders>
              <w:left w:val="single" w:sz="4" w:space="0" w:color="auto"/>
              <w:bottom w:val="single" w:sz="4" w:space="0" w:color="auto"/>
              <w:right w:val="single" w:sz="4" w:space="0" w:color="auto"/>
            </w:tcBorders>
          </w:tcPr>
          <w:p w:rsidR="008763D9" w:rsidRPr="007409D0" w:rsidRDefault="008763D9" w:rsidP="00FE006B">
            <w:pPr>
              <w:jc w:val="center"/>
            </w:pPr>
            <w:r w:rsidRPr="007409D0">
              <w:t>-</w:t>
            </w:r>
          </w:p>
        </w:tc>
        <w:tc>
          <w:tcPr>
            <w:tcW w:w="1418" w:type="dxa"/>
            <w:tcBorders>
              <w:left w:val="single" w:sz="4" w:space="0" w:color="auto"/>
              <w:bottom w:val="single" w:sz="4" w:space="0" w:color="auto"/>
              <w:right w:val="single" w:sz="4" w:space="0" w:color="auto"/>
            </w:tcBorders>
          </w:tcPr>
          <w:p w:rsidR="008763D9" w:rsidRPr="007409D0" w:rsidRDefault="008763D9" w:rsidP="00FE006B">
            <w:pPr>
              <w:autoSpaceDE w:val="0"/>
              <w:autoSpaceDN w:val="0"/>
              <w:adjustRightInd w:val="0"/>
              <w:jc w:val="center"/>
              <w:rPr>
                <w:rFonts w:cs="Arial"/>
              </w:rPr>
            </w:pPr>
            <w:r w:rsidRPr="007409D0">
              <w:rPr>
                <w:rFonts w:cs="Arial"/>
              </w:rPr>
              <w:t>-</w:t>
            </w:r>
          </w:p>
        </w:tc>
      </w:tr>
      <w:tr w:rsidR="008763D9" w:rsidRPr="00614644" w:rsidTr="00FE006B">
        <w:trPr>
          <w:cantSplit/>
          <w:trHeight w:val="254"/>
          <w:jc w:val="center"/>
        </w:trPr>
        <w:tc>
          <w:tcPr>
            <w:tcW w:w="1986" w:type="dxa"/>
            <w:vMerge/>
            <w:tcBorders>
              <w:top w:val="single" w:sz="4" w:space="0" w:color="auto"/>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rPr>
                <w:rFonts w:cs="Arial"/>
              </w:rPr>
            </w:pPr>
          </w:p>
        </w:tc>
        <w:tc>
          <w:tcPr>
            <w:tcW w:w="4196" w:type="dxa"/>
            <w:vMerge/>
            <w:tcBorders>
              <w:top w:val="single" w:sz="4" w:space="0" w:color="auto"/>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rPr>
                <w:rFonts w:cs="Arial"/>
              </w:rPr>
            </w:pPr>
          </w:p>
        </w:tc>
        <w:tc>
          <w:tcPr>
            <w:tcW w:w="4536" w:type="dxa"/>
            <w:tcBorders>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rPr>
                <w:rFonts w:cs="Arial"/>
                <w:i/>
              </w:rPr>
            </w:pPr>
            <w:r w:rsidRPr="00614644">
              <w:rPr>
                <w:rFonts w:cs="Arial"/>
                <w:i/>
              </w:rPr>
              <w:t>в том числе за счет средств:</w:t>
            </w:r>
          </w:p>
        </w:tc>
        <w:tc>
          <w:tcPr>
            <w:tcW w:w="1843" w:type="dxa"/>
            <w:tcBorders>
              <w:left w:val="single" w:sz="4" w:space="0" w:color="auto"/>
              <w:bottom w:val="single" w:sz="4" w:space="0" w:color="auto"/>
              <w:right w:val="single" w:sz="4" w:space="0" w:color="auto"/>
            </w:tcBorders>
          </w:tcPr>
          <w:p w:rsidR="008763D9" w:rsidRPr="007409D0" w:rsidRDefault="008763D9" w:rsidP="00FE006B">
            <w:pPr>
              <w:jc w:val="center"/>
            </w:pPr>
            <w:r w:rsidRPr="007409D0">
              <w:t>-</w:t>
            </w:r>
          </w:p>
        </w:tc>
        <w:tc>
          <w:tcPr>
            <w:tcW w:w="1700" w:type="dxa"/>
            <w:tcBorders>
              <w:left w:val="single" w:sz="4" w:space="0" w:color="auto"/>
              <w:bottom w:val="single" w:sz="4" w:space="0" w:color="auto"/>
              <w:right w:val="single" w:sz="4" w:space="0" w:color="auto"/>
            </w:tcBorders>
          </w:tcPr>
          <w:p w:rsidR="008763D9" w:rsidRPr="007409D0" w:rsidRDefault="008763D9" w:rsidP="00FE006B">
            <w:pPr>
              <w:jc w:val="center"/>
            </w:pPr>
            <w:r w:rsidRPr="007409D0">
              <w:t>-</w:t>
            </w:r>
          </w:p>
        </w:tc>
        <w:tc>
          <w:tcPr>
            <w:tcW w:w="1418" w:type="dxa"/>
            <w:tcBorders>
              <w:left w:val="single" w:sz="4" w:space="0" w:color="auto"/>
              <w:bottom w:val="single" w:sz="4" w:space="0" w:color="auto"/>
              <w:right w:val="single" w:sz="4" w:space="0" w:color="auto"/>
            </w:tcBorders>
          </w:tcPr>
          <w:p w:rsidR="008763D9" w:rsidRPr="007409D0" w:rsidRDefault="008763D9" w:rsidP="00FE006B">
            <w:pPr>
              <w:jc w:val="center"/>
            </w:pPr>
            <w:r w:rsidRPr="007409D0">
              <w:t>-</w:t>
            </w:r>
          </w:p>
        </w:tc>
      </w:tr>
      <w:tr w:rsidR="008763D9" w:rsidRPr="00614644" w:rsidTr="00FE006B">
        <w:trPr>
          <w:cantSplit/>
          <w:trHeight w:val="244"/>
          <w:jc w:val="center"/>
        </w:trPr>
        <w:tc>
          <w:tcPr>
            <w:tcW w:w="1986" w:type="dxa"/>
            <w:vMerge/>
            <w:tcBorders>
              <w:top w:val="single" w:sz="4" w:space="0" w:color="auto"/>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rPr>
                <w:rFonts w:cs="Arial"/>
              </w:rPr>
            </w:pPr>
          </w:p>
        </w:tc>
        <w:tc>
          <w:tcPr>
            <w:tcW w:w="4196" w:type="dxa"/>
            <w:vMerge/>
            <w:tcBorders>
              <w:top w:val="single" w:sz="4" w:space="0" w:color="auto"/>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rPr>
                <w:rFonts w:cs="Arial"/>
              </w:rPr>
            </w:pPr>
          </w:p>
        </w:tc>
        <w:tc>
          <w:tcPr>
            <w:tcW w:w="4536" w:type="dxa"/>
            <w:tcBorders>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rPr>
                <w:rFonts w:cs="Arial"/>
              </w:rPr>
            </w:pPr>
            <w:r w:rsidRPr="00614644">
              <w:rPr>
                <w:rFonts w:cs="Arial"/>
              </w:rPr>
              <w:t xml:space="preserve">- областного бюджета </w:t>
            </w:r>
          </w:p>
        </w:tc>
        <w:tc>
          <w:tcPr>
            <w:tcW w:w="1843" w:type="dxa"/>
            <w:tcBorders>
              <w:left w:val="single" w:sz="4" w:space="0" w:color="auto"/>
              <w:bottom w:val="single" w:sz="4" w:space="0" w:color="auto"/>
              <w:right w:val="single" w:sz="4" w:space="0" w:color="auto"/>
            </w:tcBorders>
          </w:tcPr>
          <w:p w:rsidR="008763D9" w:rsidRPr="007409D0" w:rsidRDefault="008763D9" w:rsidP="00FE006B"/>
        </w:tc>
        <w:tc>
          <w:tcPr>
            <w:tcW w:w="1700" w:type="dxa"/>
            <w:tcBorders>
              <w:left w:val="single" w:sz="4" w:space="0" w:color="auto"/>
              <w:bottom w:val="single" w:sz="4" w:space="0" w:color="auto"/>
              <w:right w:val="single" w:sz="4" w:space="0" w:color="auto"/>
            </w:tcBorders>
          </w:tcPr>
          <w:p w:rsidR="008763D9" w:rsidRPr="007409D0" w:rsidRDefault="008763D9" w:rsidP="00FE006B"/>
        </w:tc>
        <w:tc>
          <w:tcPr>
            <w:tcW w:w="1418" w:type="dxa"/>
            <w:tcBorders>
              <w:left w:val="single" w:sz="4" w:space="0" w:color="auto"/>
              <w:bottom w:val="single" w:sz="4" w:space="0" w:color="auto"/>
              <w:right w:val="single" w:sz="4" w:space="0" w:color="auto"/>
            </w:tcBorders>
          </w:tcPr>
          <w:p w:rsidR="008763D9" w:rsidRPr="007409D0" w:rsidRDefault="008763D9" w:rsidP="00FE006B"/>
        </w:tc>
      </w:tr>
      <w:tr w:rsidR="008763D9" w:rsidRPr="00614644" w:rsidTr="00FE006B">
        <w:trPr>
          <w:cantSplit/>
          <w:trHeight w:val="247"/>
          <w:jc w:val="center"/>
        </w:trPr>
        <w:tc>
          <w:tcPr>
            <w:tcW w:w="1986" w:type="dxa"/>
            <w:vMerge/>
            <w:tcBorders>
              <w:top w:val="single" w:sz="4" w:space="0" w:color="auto"/>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rPr>
                <w:rFonts w:cs="Arial"/>
              </w:rPr>
            </w:pPr>
          </w:p>
        </w:tc>
        <w:tc>
          <w:tcPr>
            <w:tcW w:w="4196" w:type="dxa"/>
            <w:vMerge/>
            <w:tcBorders>
              <w:top w:val="single" w:sz="4" w:space="0" w:color="auto"/>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rPr>
                <w:rFonts w:cs="Arial"/>
              </w:rPr>
            </w:pPr>
          </w:p>
        </w:tc>
        <w:tc>
          <w:tcPr>
            <w:tcW w:w="4536" w:type="dxa"/>
            <w:tcBorders>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rPr>
                <w:rFonts w:cs="Arial"/>
              </w:rPr>
            </w:pPr>
            <w:r w:rsidRPr="00614644">
              <w:rPr>
                <w:rFonts w:cs="Arial"/>
              </w:rPr>
              <w:t>- бюджета района</w:t>
            </w:r>
          </w:p>
        </w:tc>
        <w:tc>
          <w:tcPr>
            <w:tcW w:w="1843" w:type="dxa"/>
            <w:tcBorders>
              <w:left w:val="single" w:sz="4" w:space="0" w:color="auto"/>
              <w:bottom w:val="single" w:sz="4" w:space="0" w:color="auto"/>
              <w:right w:val="single" w:sz="4" w:space="0" w:color="auto"/>
            </w:tcBorders>
          </w:tcPr>
          <w:p w:rsidR="008763D9" w:rsidRPr="007409D0" w:rsidRDefault="008763D9" w:rsidP="00FE006B">
            <w:pPr>
              <w:autoSpaceDE w:val="0"/>
              <w:autoSpaceDN w:val="0"/>
              <w:adjustRightInd w:val="0"/>
              <w:jc w:val="center"/>
              <w:rPr>
                <w:rFonts w:cs="Arial"/>
              </w:rPr>
            </w:pPr>
            <w:r w:rsidRPr="007409D0">
              <w:rPr>
                <w:rFonts w:cs="Arial"/>
              </w:rPr>
              <w:t>-</w:t>
            </w:r>
          </w:p>
        </w:tc>
        <w:tc>
          <w:tcPr>
            <w:tcW w:w="1700" w:type="dxa"/>
            <w:tcBorders>
              <w:left w:val="single" w:sz="4" w:space="0" w:color="auto"/>
              <w:bottom w:val="single" w:sz="4" w:space="0" w:color="auto"/>
              <w:right w:val="single" w:sz="4" w:space="0" w:color="auto"/>
            </w:tcBorders>
          </w:tcPr>
          <w:p w:rsidR="008763D9" w:rsidRPr="007409D0" w:rsidRDefault="008763D9" w:rsidP="00FE006B">
            <w:pPr>
              <w:jc w:val="center"/>
            </w:pPr>
            <w:r w:rsidRPr="007409D0">
              <w:t>-</w:t>
            </w:r>
          </w:p>
        </w:tc>
        <w:tc>
          <w:tcPr>
            <w:tcW w:w="1418" w:type="dxa"/>
            <w:tcBorders>
              <w:left w:val="single" w:sz="4" w:space="0" w:color="auto"/>
              <w:bottom w:val="single" w:sz="4" w:space="0" w:color="auto"/>
              <w:right w:val="single" w:sz="4" w:space="0" w:color="auto"/>
            </w:tcBorders>
          </w:tcPr>
          <w:p w:rsidR="008763D9" w:rsidRPr="007409D0" w:rsidRDefault="008763D9" w:rsidP="00FE006B">
            <w:pPr>
              <w:autoSpaceDE w:val="0"/>
              <w:autoSpaceDN w:val="0"/>
              <w:adjustRightInd w:val="0"/>
              <w:jc w:val="center"/>
              <w:rPr>
                <w:rFonts w:cs="Arial"/>
              </w:rPr>
            </w:pPr>
            <w:r w:rsidRPr="007409D0">
              <w:rPr>
                <w:rFonts w:cs="Arial"/>
              </w:rPr>
              <w:t>-</w:t>
            </w:r>
          </w:p>
        </w:tc>
      </w:tr>
      <w:tr w:rsidR="008763D9" w:rsidRPr="00614644" w:rsidTr="00FE006B">
        <w:trPr>
          <w:cantSplit/>
          <w:trHeight w:val="241"/>
          <w:jc w:val="center"/>
        </w:trPr>
        <w:tc>
          <w:tcPr>
            <w:tcW w:w="1986" w:type="dxa"/>
            <w:vMerge/>
            <w:tcBorders>
              <w:top w:val="single" w:sz="4" w:space="0" w:color="auto"/>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rPr>
                <w:rFonts w:cs="Arial"/>
              </w:rPr>
            </w:pPr>
          </w:p>
        </w:tc>
        <w:tc>
          <w:tcPr>
            <w:tcW w:w="4196" w:type="dxa"/>
            <w:vMerge/>
            <w:tcBorders>
              <w:top w:val="single" w:sz="4" w:space="0" w:color="auto"/>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rPr>
                <w:rFonts w:cs="Arial"/>
              </w:rPr>
            </w:pPr>
          </w:p>
        </w:tc>
        <w:tc>
          <w:tcPr>
            <w:tcW w:w="4536" w:type="dxa"/>
            <w:tcBorders>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rPr>
                <w:rFonts w:cs="Arial"/>
              </w:rPr>
            </w:pPr>
            <w:r w:rsidRPr="00614644">
              <w:rPr>
                <w:rFonts w:cs="Arial"/>
              </w:rPr>
              <w:t>внебюджетные источники</w:t>
            </w:r>
          </w:p>
        </w:tc>
        <w:tc>
          <w:tcPr>
            <w:tcW w:w="1843" w:type="dxa"/>
            <w:tcBorders>
              <w:left w:val="single" w:sz="4" w:space="0" w:color="auto"/>
              <w:bottom w:val="single" w:sz="4" w:space="0" w:color="auto"/>
              <w:right w:val="single" w:sz="4" w:space="0" w:color="auto"/>
            </w:tcBorders>
          </w:tcPr>
          <w:p w:rsidR="008763D9" w:rsidRPr="007409D0" w:rsidRDefault="008763D9" w:rsidP="00FE006B">
            <w:pPr>
              <w:autoSpaceDE w:val="0"/>
              <w:autoSpaceDN w:val="0"/>
              <w:adjustRightInd w:val="0"/>
              <w:jc w:val="center"/>
              <w:rPr>
                <w:rFonts w:cs="Arial"/>
              </w:rPr>
            </w:pPr>
            <w:r w:rsidRPr="007409D0">
              <w:rPr>
                <w:rFonts w:cs="Arial"/>
              </w:rPr>
              <w:t>-</w:t>
            </w:r>
          </w:p>
        </w:tc>
        <w:tc>
          <w:tcPr>
            <w:tcW w:w="1700" w:type="dxa"/>
            <w:tcBorders>
              <w:left w:val="single" w:sz="4" w:space="0" w:color="auto"/>
              <w:bottom w:val="single" w:sz="4" w:space="0" w:color="auto"/>
              <w:right w:val="single" w:sz="4" w:space="0" w:color="auto"/>
            </w:tcBorders>
          </w:tcPr>
          <w:p w:rsidR="008763D9" w:rsidRPr="007409D0" w:rsidRDefault="008763D9" w:rsidP="00FE006B">
            <w:pPr>
              <w:jc w:val="center"/>
            </w:pPr>
            <w:r w:rsidRPr="007409D0">
              <w:t>-</w:t>
            </w:r>
          </w:p>
        </w:tc>
        <w:tc>
          <w:tcPr>
            <w:tcW w:w="1418" w:type="dxa"/>
            <w:tcBorders>
              <w:left w:val="single" w:sz="4" w:space="0" w:color="auto"/>
              <w:bottom w:val="single" w:sz="4" w:space="0" w:color="auto"/>
              <w:right w:val="single" w:sz="4" w:space="0" w:color="auto"/>
            </w:tcBorders>
          </w:tcPr>
          <w:p w:rsidR="008763D9" w:rsidRPr="007409D0" w:rsidRDefault="008763D9" w:rsidP="00FE006B">
            <w:pPr>
              <w:autoSpaceDE w:val="0"/>
              <w:autoSpaceDN w:val="0"/>
              <w:adjustRightInd w:val="0"/>
              <w:jc w:val="center"/>
              <w:rPr>
                <w:rFonts w:cs="Arial"/>
              </w:rPr>
            </w:pPr>
            <w:r w:rsidRPr="007409D0">
              <w:rPr>
                <w:rFonts w:cs="Arial"/>
              </w:rPr>
              <w:t>-</w:t>
            </w:r>
          </w:p>
        </w:tc>
      </w:tr>
      <w:tr w:rsidR="008763D9" w:rsidRPr="00614644" w:rsidTr="00FE006B">
        <w:trPr>
          <w:cantSplit/>
          <w:trHeight w:val="241"/>
          <w:jc w:val="center"/>
        </w:trPr>
        <w:tc>
          <w:tcPr>
            <w:tcW w:w="1986" w:type="dxa"/>
            <w:vMerge w:val="restart"/>
            <w:tcBorders>
              <w:top w:val="single" w:sz="4" w:space="0" w:color="auto"/>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rPr>
                <w:rFonts w:cs="Arial"/>
              </w:rPr>
            </w:pPr>
            <w:r>
              <w:rPr>
                <w:rFonts w:cs="Arial"/>
              </w:rPr>
              <w:t>Подпрограмма 2</w:t>
            </w:r>
          </w:p>
        </w:tc>
        <w:tc>
          <w:tcPr>
            <w:tcW w:w="4196" w:type="dxa"/>
            <w:vMerge w:val="restart"/>
            <w:tcBorders>
              <w:top w:val="single" w:sz="4" w:space="0" w:color="auto"/>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pPr>
            <w:r>
              <w:t>Расходы на «Благоустройство населенных пунктов Лозновского сельского поселения»</w:t>
            </w:r>
          </w:p>
        </w:tc>
        <w:tc>
          <w:tcPr>
            <w:tcW w:w="4536" w:type="dxa"/>
            <w:tcBorders>
              <w:top w:val="single" w:sz="4" w:space="0" w:color="auto"/>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rPr>
                <w:rFonts w:cs="Arial"/>
              </w:rPr>
            </w:pPr>
            <w:r w:rsidRPr="00614644">
              <w:rPr>
                <w:rFonts w:cs="Arial"/>
              </w:rPr>
              <w:t xml:space="preserve">всего             </w:t>
            </w:r>
            <w:hyperlink w:anchor="Par1127" w:history="1">
              <w:r w:rsidRPr="00614644">
                <w:rPr>
                  <w:rFonts w:cs="Arial"/>
                </w:rPr>
                <w:t>&lt;3&gt;</w:t>
              </w:r>
            </w:hyperlink>
            <w:r w:rsidRPr="00614644">
              <w:rPr>
                <w:rFonts w:cs="Arial"/>
              </w:rPr>
              <w:t xml:space="preserve">    </w:t>
            </w:r>
          </w:p>
        </w:tc>
        <w:tc>
          <w:tcPr>
            <w:tcW w:w="1843" w:type="dxa"/>
            <w:tcBorders>
              <w:top w:val="single" w:sz="4" w:space="0" w:color="auto"/>
              <w:left w:val="single" w:sz="4" w:space="0" w:color="auto"/>
              <w:bottom w:val="single" w:sz="4" w:space="0" w:color="auto"/>
              <w:right w:val="single" w:sz="4" w:space="0" w:color="auto"/>
            </w:tcBorders>
          </w:tcPr>
          <w:p w:rsidR="008763D9" w:rsidRPr="007409D0" w:rsidRDefault="001F5B18" w:rsidP="007409D0">
            <w:pPr>
              <w:jc w:val="center"/>
            </w:pPr>
            <w:r w:rsidRPr="007409D0">
              <w:t>1</w:t>
            </w:r>
            <w:r w:rsidR="007409D0" w:rsidRPr="007409D0">
              <w:t>9</w:t>
            </w:r>
            <w:r w:rsidR="007409D0">
              <w:t>21</w:t>
            </w:r>
            <w:r w:rsidR="007409D0" w:rsidRPr="007409D0">
              <w:t>,</w:t>
            </w:r>
            <w:r w:rsidR="007409D0">
              <w:t>5</w:t>
            </w:r>
          </w:p>
        </w:tc>
        <w:tc>
          <w:tcPr>
            <w:tcW w:w="1700" w:type="dxa"/>
            <w:tcBorders>
              <w:top w:val="single" w:sz="4" w:space="0" w:color="auto"/>
              <w:left w:val="single" w:sz="4" w:space="0" w:color="auto"/>
              <w:bottom w:val="single" w:sz="4" w:space="0" w:color="auto"/>
              <w:right w:val="single" w:sz="4" w:space="0" w:color="auto"/>
            </w:tcBorders>
          </w:tcPr>
          <w:p w:rsidR="008763D9" w:rsidRPr="007409D0" w:rsidRDefault="008763D9" w:rsidP="001F5B18">
            <w:pPr>
              <w:jc w:val="center"/>
            </w:pPr>
            <w:r w:rsidRPr="007409D0">
              <w:t>1</w:t>
            </w:r>
            <w:r w:rsidR="007409D0" w:rsidRPr="007409D0">
              <w:t>832,2</w:t>
            </w:r>
          </w:p>
        </w:tc>
        <w:tc>
          <w:tcPr>
            <w:tcW w:w="1418" w:type="dxa"/>
            <w:tcBorders>
              <w:top w:val="single" w:sz="4" w:space="0" w:color="auto"/>
              <w:left w:val="single" w:sz="4" w:space="0" w:color="auto"/>
              <w:bottom w:val="single" w:sz="4" w:space="0" w:color="auto"/>
              <w:right w:val="single" w:sz="4" w:space="0" w:color="auto"/>
            </w:tcBorders>
          </w:tcPr>
          <w:p w:rsidR="008763D9" w:rsidRPr="007409D0" w:rsidRDefault="007409D0" w:rsidP="001F5B18">
            <w:pPr>
              <w:jc w:val="center"/>
            </w:pPr>
            <w:r>
              <w:t>89,30</w:t>
            </w:r>
          </w:p>
        </w:tc>
      </w:tr>
      <w:tr w:rsidR="008763D9" w:rsidRPr="00614644" w:rsidTr="00FE006B">
        <w:trPr>
          <w:cantSplit/>
          <w:trHeight w:val="241"/>
          <w:jc w:val="center"/>
        </w:trPr>
        <w:tc>
          <w:tcPr>
            <w:tcW w:w="1986" w:type="dxa"/>
            <w:vMerge/>
            <w:tcBorders>
              <w:top w:val="single" w:sz="4" w:space="0" w:color="auto"/>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rPr>
                <w:rFonts w:cs="Arial"/>
              </w:rPr>
            </w:pPr>
          </w:p>
        </w:tc>
        <w:tc>
          <w:tcPr>
            <w:tcW w:w="4196" w:type="dxa"/>
            <w:vMerge/>
            <w:tcBorders>
              <w:top w:val="single" w:sz="4" w:space="0" w:color="auto"/>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rPr>
                <w:rFonts w:cs="Arial"/>
              </w:rPr>
            </w:pPr>
          </w:p>
        </w:tc>
        <w:tc>
          <w:tcPr>
            <w:tcW w:w="4536" w:type="dxa"/>
            <w:tcBorders>
              <w:top w:val="single" w:sz="4" w:space="0" w:color="auto"/>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rPr>
                <w:rFonts w:cs="Arial"/>
              </w:rPr>
            </w:pPr>
            <w:r w:rsidRPr="00614644">
              <w:rPr>
                <w:rFonts w:cs="Arial"/>
              </w:rPr>
              <w:t xml:space="preserve">местный бюджет </w:t>
            </w:r>
          </w:p>
        </w:tc>
        <w:tc>
          <w:tcPr>
            <w:tcW w:w="1843" w:type="dxa"/>
            <w:tcBorders>
              <w:top w:val="single" w:sz="4" w:space="0" w:color="auto"/>
              <w:left w:val="single" w:sz="4" w:space="0" w:color="auto"/>
              <w:bottom w:val="single" w:sz="4" w:space="0" w:color="auto"/>
              <w:right w:val="single" w:sz="4" w:space="0" w:color="auto"/>
            </w:tcBorders>
          </w:tcPr>
          <w:p w:rsidR="008763D9" w:rsidRPr="007409D0" w:rsidRDefault="007409D0" w:rsidP="007409D0">
            <w:pPr>
              <w:jc w:val="center"/>
            </w:pPr>
            <w:r>
              <w:t>1921</w:t>
            </w:r>
            <w:r w:rsidRPr="007409D0">
              <w:t>,</w:t>
            </w:r>
            <w:r>
              <w:t>5</w:t>
            </w:r>
          </w:p>
        </w:tc>
        <w:tc>
          <w:tcPr>
            <w:tcW w:w="1700" w:type="dxa"/>
            <w:tcBorders>
              <w:top w:val="single" w:sz="4" w:space="0" w:color="auto"/>
              <w:left w:val="single" w:sz="4" w:space="0" w:color="auto"/>
              <w:bottom w:val="single" w:sz="4" w:space="0" w:color="auto"/>
              <w:right w:val="single" w:sz="4" w:space="0" w:color="auto"/>
            </w:tcBorders>
          </w:tcPr>
          <w:p w:rsidR="008763D9" w:rsidRPr="007409D0" w:rsidRDefault="007409D0" w:rsidP="00FE006B">
            <w:pPr>
              <w:jc w:val="center"/>
            </w:pPr>
            <w:r w:rsidRPr="007409D0">
              <w:t>1832,2</w:t>
            </w:r>
          </w:p>
        </w:tc>
        <w:tc>
          <w:tcPr>
            <w:tcW w:w="1418" w:type="dxa"/>
            <w:tcBorders>
              <w:top w:val="single" w:sz="4" w:space="0" w:color="auto"/>
              <w:left w:val="single" w:sz="4" w:space="0" w:color="auto"/>
              <w:bottom w:val="single" w:sz="4" w:space="0" w:color="auto"/>
              <w:right w:val="single" w:sz="4" w:space="0" w:color="auto"/>
            </w:tcBorders>
          </w:tcPr>
          <w:p w:rsidR="008763D9" w:rsidRPr="007409D0" w:rsidRDefault="007409D0" w:rsidP="007409D0">
            <w:r>
              <w:t xml:space="preserve">         89,30</w:t>
            </w:r>
          </w:p>
        </w:tc>
      </w:tr>
      <w:tr w:rsidR="008763D9" w:rsidRPr="00614644" w:rsidTr="00FE006B">
        <w:trPr>
          <w:cantSplit/>
          <w:trHeight w:val="241"/>
          <w:jc w:val="center"/>
        </w:trPr>
        <w:tc>
          <w:tcPr>
            <w:tcW w:w="1986" w:type="dxa"/>
            <w:vMerge/>
            <w:tcBorders>
              <w:top w:val="single" w:sz="4" w:space="0" w:color="auto"/>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rPr>
                <w:rFonts w:cs="Arial"/>
              </w:rPr>
            </w:pPr>
          </w:p>
        </w:tc>
        <w:tc>
          <w:tcPr>
            <w:tcW w:w="4196" w:type="dxa"/>
            <w:vMerge/>
            <w:tcBorders>
              <w:top w:val="single" w:sz="4" w:space="0" w:color="auto"/>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rPr>
                <w:rFonts w:cs="Arial"/>
              </w:rPr>
            </w:pPr>
          </w:p>
        </w:tc>
        <w:tc>
          <w:tcPr>
            <w:tcW w:w="4536" w:type="dxa"/>
            <w:tcBorders>
              <w:top w:val="single" w:sz="4" w:space="0" w:color="auto"/>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rPr>
                <w:rFonts w:cs="Arial"/>
              </w:rPr>
            </w:pPr>
            <w:r w:rsidRPr="00614644">
              <w:rPr>
                <w:rFonts w:cs="Arial"/>
              </w:rPr>
              <w:t>безвозмездные поступления в местный бюджет, &lt;2&gt;</w:t>
            </w:r>
          </w:p>
        </w:tc>
        <w:tc>
          <w:tcPr>
            <w:tcW w:w="1843" w:type="dxa"/>
            <w:tcBorders>
              <w:top w:val="single" w:sz="4" w:space="0" w:color="auto"/>
              <w:left w:val="single" w:sz="4" w:space="0" w:color="auto"/>
              <w:bottom w:val="single" w:sz="4" w:space="0" w:color="auto"/>
              <w:right w:val="single" w:sz="4" w:space="0" w:color="auto"/>
            </w:tcBorders>
          </w:tcPr>
          <w:p w:rsidR="008763D9" w:rsidRPr="007409D0" w:rsidRDefault="008763D9" w:rsidP="00FE006B">
            <w:pPr>
              <w:autoSpaceDE w:val="0"/>
              <w:autoSpaceDN w:val="0"/>
              <w:adjustRightInd w:val="0"/>
              <w:jc w:val="center"/>
              <w:rPr>
                <w:rFonts w:cs="Arial"/>
              </w:rPr>
            </w:pPr>
            <w:r w:rsidRPr="007409D0">
              <w:rPr>
                <w:rFonts w:cs="Arial"/>
              </w:rPr>
              <w:t>-</w:t>
            </w:r>
          </w:p>
        </w:tc>
        <w:tc>
          <w:tcPr>
            <w:tcW w:w="1700" w:type="dxa"/>
            <w:tcBorders>
              <w:top w:val="single" w:sz="4" w:space="0" w:color="auto"/>
              <w:left w:val="single" w:sz="4" w:space="0" w:color="auto"/>
              <w:bottom w:val="single" w:sz="4" w:space="0" w:color="auto"/>
              <w:right w:val="single" w:sz="4" w:space="0" w:color="auto"/>
            </w:tcBorders>
          </w:tcPr>
          <w:p w:rsidR="008763D9" w:rsidRPr="007409D0" w:rsidRDefault="008763D9" w:rsidP="00FE006B">
            <w:pPr>
              <w:jc w:val="center"/>
            </w:pPr>
            <w:r w:rsidRPr="007409D0">
              <w:t>-</w:t>
            </w:r>
          </w:p>
        </w:tc>
        <w:tc>
          <w:tcPr>
            <w:tcW w:w="1418" w:type="dxa"/>
            <w:tcBorders>
              <w:top w:val="single" w:sz="4" w:space="0" w:color="auto"/>
              <w:left w:val="single" w:sz="4" w:space="0" w:color="auto"/>
              <w:bottom w:val="single" w:sz="4" w:space="0" w:color="auto"/>
              <w:right w:val="single" w:sz="4" w:space="0" w:color="auto"/>
            </w:tcBorders>
          </w:tcPr>
          <w:p w:rsidR="008763D9" w:rsidRPr="007409D0" w:rsidRDefault="008763D9" w:rsidP="00FE006B">
            <w:pPr>
              <w:autoSpaceDE w:val="0"/>
              <w:autoSpaceDN w:val="0"/>
              <w:adjustRightInd w:val="0"/>
              <w:jc w:val="center"/>
              <w:rPr>
                <w:rFonts w:cs="Arial"/>
              </w:rPr>
            </w:pPr>
            <w:r w:rsidRPr="007409D0">
              <w:rPr>
                <w:rFonts w:cs="Arial"/>
              </w:rPr>
              <w:t>-</w:t>
            </w:r>
          </w:p>
        </w:tc>
      </w:tr>
      <w:tr w:rsidR="008763D9" w:rsidRPr="00614644" w:rsidTr="00FE006B">
        <w:trPr>
          <w:cantSplit/>
          <w:trHeight w:val="241"/>
          <w:jc w:val="center"/>
        </w:trPr>
        <w:tc>
          <w:tcPr>
            <w:tcW w:w="1986" w:type="dxa"/>
            <w:vMerge/>
            <w:tcBorders>
              <w:top w:val="single" w:sz="4" w:space="0" w:color="auto"/>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rPr>
                <w:rFonts w:cs="Arial"/>
              </w:rPr>
            </w:pPr>
          </w:p>
        </w:tc>
        <w:tc>
          <w:tcPr>
            <w:tcW w:w="4196" w:type="dxa"/>
            <w:vMerge/>
            <w:tcBorders>
              <w:top w:val="single" w:sz="4" w:space="0" w:color="auto"/>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rPr>
                <w:rFonts w:cs="Arial"/>
              </w:rPr>
            </w:pPr>
          </w:p>
        </w:tc>
        <w:tc>
          <w:tcPr>
            <w:tcW w:w="4536" w:type="dxa"/>
            <w:tcBorders>
              <w:top w:val="single" w:sz="4" w:space="0" w:color="auto"/>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rPr>
                <w:rFonts w:cs="Arial"/>
                <w:i/>
              </w:rPr>
            </w:pPr>
            <w:r w:rsidRPr="00614644">
              <w:rPr>
                <w:rFonts w:cs="Arial"/>
                <w:i/>
              </w:rPr>
              <w:t>в том числе за счет средств:</w:t>
            </w:r>
          </w:p>
        </w:tc>
        <w:tc>
          <w:tcPr>
            <w:tcW w:w="1843" w:type="dxa"/>
            <w:tcBorders>
              <w:top w:val="single" w:sz="4" w:space="0" w:color="auto"/>
              <w:left w:val="single" w:sz="4" w:space="0" w:color="auto"/>
              <w:bottom w:val="single" w:sz="4" w:space="0" w:color="auto"/>
              <w:right w:val="single" w:sz="4" w:space="0" w:color="auto"/>
            </w:tcBorders>
          </w:tcPr>
          <w:p w:rsidR="008763D9" w:rsidRPr="007409D0" w:rsidRDefault="008763D9" w:rsidP="00FE006B">
            <w:pPr>
              <w:jc w:val="center"/>
            </w:pPr>
            <w:r w:rsidRPr="007409D0">
              <w:t>-</w:t>
            </w:r>
          </w:p>
        </w:tc>
        <w:tc>
          <w:tcPr>
            <w:tcW w:w="1700" w:type="dxa"/>
            <w:tcBorders>
              <w:top w:val="single" w:sz="4" w:space="0" w:color="auto"/>
              <w:left w:val="single" w:sz="4" w:space="0" w:color="auto"/>
              <w:bottom w:val="single" w:sz="4" w:space="0" w:color="auto"/>
              <w:right w:val="single" w:sz="4" w:space="0" w:color="auto"/>
            </w:tcBorders>
          </w:tcPr>
          <w:p w:rsidR="008763D9" w:rsidRPr="007409D0" w:rsidRDefault="008763D9" w:rsidP="00FE006B">
            <w:pPr>
              <w:jc w:val="center"/>
            </w:pPr>
            <w:r w:rsidRPr="007409D0">
              <w:t>-</w:t>
            </w:r>
          </w:p>
        </w:tc>
        <w:tc>
          <w:tcPr>
            <w:tcW w:w="1418" w:type="dxa"/>
            <w:tcBorders>
              <w:top w:val="single" w:sz="4" w:space="0" w:color="auto"/>
              <w:left w:val="single" w:sz="4" w:space="0" w:color="auto"/>
              <w:bottom w:val="single" w:sz="4" w:space="0" w:color="auto"/>
              <w:right w:val="single" w:sz="4" w:space="0" w:color="auto"/>
            </w:tcBorders>
          </w:tcPr>
          <w:p w:rsidR="008763D9" w:rsidRPr="007409D0" w:rsidRDefault="008763D9" w:rsidP="00FE006B">
            <w:pPr>
              <w:jc w:val="center"/>
            </w:pPr>
            <w:r w:rsidRPr="007409D0">
              <w:t>-</w:t>
            </w:r>
          </w:p>
        </w:tc>
      </w:tr>
      <w:tr w:rsidR="008763D9" w:rsidRPr="00614644" w:rsidTr="00FE006B">
        <w:trPr>
          <w:cantSplit/>
          <w:trHeight w:val="241"/>
          <w:jc w:val="center"/>
        </w:trPr>
        <w:tc>
          <w:tcPr>
            <w:tcW w:w="1986" w:type="dxa"/>
            <w:vMerge/>
            <w:tcBorders>
              <w:top w:val="single" w:sz="4" w:space="0" w:color="auto"/>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rPr>
                <w:rFonts w:cs="Arial"/>
              </w:rPr>
            </w:pPr>
          </w:p>
        </w:tc>
        <w:tc>
          <w:tcPr>
            <w:tcW w:w="4196" w:type="dxa"/>
            <w:vMerge/>
            <w:tcBorders>
              <w:top w:val="single" w:sz="4" w:space="0" w:color="auto"/>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rPr>
                <w:rFonts w:cs="Arial"/>
              </w:rPr>
            </w:pPr>
          </w:p>
        </w:tc>
        <w:tc>
          <w:tcPr>
            <w:tcW w:w="4536" w:type="dxa"/>
            <w:tcBorders>
              <w:top w:val="single" w:sz="4" w:space="0" w:color="auto"/>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rPr>
                <w:rFonts w:cs="Arial"/>
              </w:rPr>
            </w:pPr>
            <w:r w:rsidRPr="00614644">
              <w:rPr>
                <w:rFonts w:cs="Arial"/>
              </w:rPr>
              <w:t xml:space="preserve">- областного бюджета </w:t>
            </w:r>
          </w:p>
        </w:tc>
        <w:tc>
          <w:tcPr>
            <w:tcW w:w="1843" w:type="dxa"/>
            <w:tcBorders>
              <w:top w:val="single" w:sz="4" w:space="0" w:color="auto"/>
              <w:left w:val="single" w:sz="4" w:space="0" w:color="auto"/>
              <w:bottom w:val="single" w:sz="4" w:space="0" w:color="auto"/>
              <w:right w:val="single" w:sz="4" w:space="0" w:color="auto"/>
            </w:tcBorders>
          </w:tcPr>
          <w:p w:rsidR="008763D9" w:rsidRPr="007409D0" w:rsidRDefault="008763D9" w:rsidP="00FE006B">
            <w:pPr>
              <w:jc w:val="center"/>
            </w:pPr>
            <w:r w:rsidRPr="007409D0">
              <w:t>-</w:t>
            </w:r>
          </w:p>
        </w:tc>
        <w:tc>
          <w:tcPr>
            <w:tcW w:w="1700" w:type="dxa"/>
            <w:tcBorders>
              <w:top w:val="single" w:sz="4" w:space="0" w:color="auto"/>
              <w:left w:val="single" w:sz="4" w:space="0" w:color="auto"/>
              <w:bottom w:val="single" w:sz="4" w:space="0" w:color="auto"/>
              <w:right w:val="single" w:sz="4" w:space="0" w:color="auto"/>
            </w:tcBorders>
          </w:tcPr>
          <w:p w:rsidR="008763D9" w:rsidRPr="007409D0" w:rsidRDefault="008763D9" w:rsidP="00FE006B">
            <w:pPr>
              <w:jc w:val="center"/>
            </w:pPr>
            <w:r w:rsidRPr="007409D0">
              <w:t>-</w:t>
            </w:r>
          </w:p>
        </w:tc>
        <w:tc>
          <w:tcPr>
            <w:tcW w:w="1418" w:type="dxa"/>
            <w:tcBorders>
              <w:top w:val="single" w:sz="4" w:space="0" w:color="auto"/>
              <w:left w:val="single" w:sz="4" w:space="0" w:color="auto"/>
              <w:bottom w:val="single" w:sz="4" w:space="0" w:color="auto"/>
              <w:right w:val="single" w:sz="4" w:space="0" w:color="auto"/>
            </w:tcBorders>
          </w:tcPr>
          <w:p w:rsidR="008763D9" w:rsidRPr="007409D0" w:rsidRDefault="008763D9" w:rsidP="00FE006B">
            <w:pPr>
              <w:jc w:val="center"/>
            </w:pPr>
            <w:r w:rsidRPr="007409D0">
              <w:t>-</w:t>
            </w:r>
          </w:p>
        </w:tc>
      </w:tr>
      <w:tr w:rsidR="008763D9" w:rsidRPr="00614644" w:rsidTr="00FE006B">
        <w:trPr>
          <w:cantSplit/>
          <w:trHeight w:val="241"/>
          <w:jc w:val="center"/>
        </w:trPr>
        <w:tc>
          <w:tcPr>
            <w:tcW w:w="1986" w:type="dxa"/>
            <w:vMerge/>
            <w:tcBorders>
              <w:top w:val="single" w:sz="4" w:space="0" w:color="auto"/>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rPr>
                <w:rFonts w:cs="Arial"/>
              </w:rPr>
            </w:pPr>
          </w:p>
        </w:tc>
        <w:tc>
          <w:tcPr>
            <w:tcW w:w="4196" w:type="dxa"/>
            <w:vMerge/>
            <w:tcBorders>
              <w:top w:val="single" w:sz="4" w:space="0" w:color="auto"/>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rPr>
                <w:rFonts w:cs="Arial"/>
              </w:rPr>
            </w:pPr>
          </w:p>
        </w:tc>
        <w:tc>
          <w:tcPr>
            <w:tcW w:w="4536" w:type="dxa"/>
            <w:tcBorders>
              <w:top w:val="single" w:sz="4" w:space="0" w:color="auto"/>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rPr>
                <w:rFonts w:cs="Arial"/>
              </w:rPr>
            </w:pPr>
            <w:r w:rsidRPr="00614644">
              <w:rPr>
                <w:rFonts w:cs="Arial"/>
              </w:rPr>
              <w:t>- бюджета района</w:t>
            </w:r>
          </w:p>
        </w:tc>
        <w:tc>
          <w:tcPr>
            <w:tcW w:w="1843" w:type="dxa"/>
            <w:tcBorders>
              <w:top w:val="single" w:sz="4" w:space="0" w:color="auto"/>
              <w:left w:val="single" w:sz="4" w:space="0" w:color="auto"/>
              <w:bottom w:val="single" w:sz="4" w:space="0" w:color="auto"/>
              <w:right w:val="single" w:sz="4" w:space="0" w:color="auto"/>
            </w:tcBorders>
          </w:tcPr>
          <w:p w:rsidR="008763D9" w:rsidRPr="007409D0" w:rsidRDefault="008763D9" w:rsidP="00FE006B">
            <w:pPr>
              <w:autoSpaceDE w:val="0"/>
              <w:autoSpaceDN w:val="0"/>
              <w:adjustRightInd w:val="0"/>
              <w:jc w:val="center"/>
              <w:rPr>
                <w:rFonts w:cs="Arial"/>
              </w:rPr>
            </w:pPr>
            <w:r w:rsidRPr="007409D0">
              <w:rPr>
                <w:rFonts w:cs="Arial"/>
              </w:rPr>
              <w:t>-</w:t>
            </w:r>
          </w:p>
        </w:tc>
        <w:tc>
          <w:tcPr>
            <w:tcW w:w="1700" w:type="dxa"/>
            <w:tcBorders>
              <w:top w:val="single" w:sz="4" w:space="0" w:color="auto"/>
              <w:left w:val="single" w:sz="4" w:space="0" w:color="auto"/>
              <w:bottom w:val="single" w:sz="4" w:space="0" w:color="auto"/>
              <w:right w:val="single" w:sz="4" w:space="0" w:color="auto"/>
            </w:tcBorders>
          </w:tcPr>
          <w:p w:rsidR="008763D9" w:rsidRPr="007409D0" w:rsidRDefault="008763D9" w:rsidP="00FE006B">
            <w:pPr>
              <w:jc w:val="center"/>
            </w:pPr>
            <w:r w:rsidRPr="007409D0">
              <w:t>-</w:t>
            </w:r>
          </w:p>
        </w:tc>
        <w:tc>
          <w:tcPr>
            <w:tcW w:w="1418" w:type="dxa"/>
            <w:tcBorders>
              <w:top w:val="single" w:sz="4" w:space="0" w:color="auto"/>
              <w:left w:val="single" w:sz="4" w:space="0" w:color="auto"/>
              <w:bottom w:val="single" w:sz="4" w:space="0" w:color="auto"/>
              <w:right w:val="single" w:sz="4" w:space="0" w:color="auto"/>
            </w:tcBorders>
          </w:tcPr>
          <w:p w:rsidR="008763D9" w:rsidRPr="007409D0" w:rsidRDefault="008763D9" w:rsidP="00FE006B">
            <w:pPr>
              <w:autoSpaceDE w:val="0"/>
              <w:autoSpaceDN w:val="0"/>
              <w:adjustRightInd w:val="0"/>
              <w:jc w:val="center"/>
              <w:rPr>
                <w:rFonts w:cs="Arial"/>
              </w:rPr>
            </w:pPr>
            <w:r w:rsidRPr="007409D0">
              <w:rPr>
                <w:rFonts w:cs="Arial"/>
              </w:rPr>
              <w:t>-</w:t>
            </w:r>
          </w:p>
        </w:tc>
      </w:tr>
      <w:tr w:rsidR="008763D9" w:rsidRPr="00614644" w:rsidTr="00FE006B">
        <w:trPr>
          <w:cantSplit/>
          <w:trHeight w:val="241"/>
          <w:jc w:val="center"/>
        </w:trPr>
        <w:tc>
          <w:tcPr>
            <w:tcW w:w="1986" w:type="dxa"/>
            <w:vMerge/>
            <w:tcBorders>
              <w:top w:val="single" w:sz="4" w:space="0" w:color="auto"/>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rPr>
                <w:rFonts w:cs="Arial"/>
              </w:rPr>
            </w:pPr>
          </w:p>
        </w:tc>
        <w:tc>
          <w:tcPr>
            <w:tcW w:w="4196" w:type="dxa"/>
            <w:vMerge/>
            <w:tcBorders>
              <w:top w:val="single" w:sz="4" w:space="0" w:color="auto"/>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rPr>
                <w:rFonts w:cs="Arial"/>
              </w:rPr>
            </w:pPr>
          </w:p>
        </w:tc>
        <w:tc>
          <w:tcPr>
            <w:tcW w:w="4536" w:type="dxa"/>
            <w:tcBorders>
              <w:top w:val="single" w:sz="4" w:space="0" w:color="auto"/>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rPr>
                <w:rFonts w:cs="Arial"/>
              </w:rPr>
            </w:pPr>
            <w:r w:rsidRPr="00614644">
              <w:rPr>
                <w:rFonts w:cs="Arial"/>
              </w:rPr>
              <w:t>внебюджетные источники</w:t>
            </w:r>
          </w:p>
        </w:tc>
        <w:tc>
          <w:tcPr>
            <w:tcW w:w="1843" w:type="dxa"/>
            <w:tcBorders>
              <w:top w:val="single" w:sz="4" w:space="0" w:color="auto"/>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jc w:val="center"/>
              <w:rPr>
                <w:rFonts w:cs="Arial"/>
              </w:rPr>
            </w:pPr>
            <w:r w:rsidRPr="00614644">
              <w:rPr>
                <w:rFonts w:cs="Arial"/>
              </w:rPr>
              <w:t>-</w:t>
            </w:r>
          </w:p>
        </w:tc>
        <w:tc>
          <w:tcPr>
            <w:tcW w:w="1700" w:type="dxa"/>
            <w:tcBorders>
              <w:top w:val="single" w:sz="4" w:space="0" w:color="auto"/>
              <w:left w:val="single" w:sz="4" w:space="0" w:color="auto"/>
              <w:bottom w:val="single" w:sz="4" w:space="0" w:color="auto"/>
              <w:right w:val="single" w:sz="4" w:space="0" w:color="auto"/>
            </w:tcBorders>
          </w:tcPr>
          <w:p w:rsidR="008763D9" w:rsidRPr="00614644" w:rsidRDefault="008763D9" w:rsidP="00FE006B">
            <w:pPr>
              <w:jc w:val="center"/>
            </w:pPr>
            <w:r w:rsidRPr="00614644">
              <w:t>-</w:t>
            </w:r>
          </w:p>
        </w:tc>
        <w:tc>
          <w:tcPr>
            <w:tcW w:w="1418" w:type="dxa"/>
            <w:tcBorders>
              <w:top w:val="single" w:sz="4" w:space="0" w:color="auto"/>
              <w:left w:val="single" w:sz="4" w:space="0" w:color="auto"/>
              <w:bottom w:val="single" w:sz="4" w:space="0" w:color="auto"/>
              <w:right w:val="single" w:sz="4" w:space="0" w:color="auto"/>
            </w:tcBorders>
          </w:tcPr>
          <w:p w:rsidR="008763D9" w:rsidRPr="00614644" w:rsidRDefault="008763D9" w:rsidP="00FE006B">
            <w:pPr>
              <w:autoSpaceDE w:val="0"/>
              <w:autoSpaceDN w:val="0"/>
              <w:adjustRightInd w:val="0"/>
              <w:jc w:val="center"/>
              <w:rPr>
                <w:rFonts w:cs="Arial"/>
              </w:rPr>
            </w:pPr>
            <w:r w:rsidRPr="00614644">
              <w:rPr>
                <w:rFonts w:cs="Arial"/>
              </w:rPr>
              <w:t>-</w:t>
            </w:r>
          </w:p>
        </w:tc>
      </w:tr>
    </w:tbl>
    <w:p w:rsidR="008763D9" w:rsidRPr="009C0AF4" w:rsidRDefault="008763D9" w:rsidP="00807CF8">
      <w:pPr>
        <w:rPr>
          <w:sz w:val="28"/>
          <w:szCs w:val="28"/>
        </w:rPr>
        <w:sectPr w:rsidR="008763D9" w:rsidRPr="009C0AF4" w:rsidSect="00D766A9">
          <w:pgSz w:w="16840" w:h="11907" w:orient="landscape"/>
          <w:pgMar w:top="851" w:right="851" w:bottom="851" w:left="1418" w:header="720" w:footer="720" w:gutter="0"/>
          <w:cols w:space="720"/>
          <w:titlePg/>
        </w:sectPr>
      </w:pPr>
    </w:p>
    <w:p w:rsidR="00203956" w:rsidRPr="004151DF" w:rsidRDefault="004151DF" w:rsidP="004151DF">
      <w:pPr>
        <w:rPr>
          <w:sz w:val="28"/>
          <w:szCs w:val="28"/>
        </w:rPr>
      </w:pPr>
      <w:r>
        <w:rPr>
          <w:sz w:val="28"/>
          <w:szCs w:val="28"/>
        </w:rPr>
        <w:lastRenderedPageBreak/>
        <w:t xml:space="preserve">                                                                                    </w:t>
      </w:r>
      <w:r w:rsidR="00AC154A" w:rsidRPr="004151DF">
        <w:rPr>
          <w:sz w:val="28"/>
          <w:szCs w:val="28"/>
        </w:rPr>
        <w:t>Приложение №</w:t>
      </w:r>
      <w:r w:rsidR="004B6DE9" w:rsidRPr="004151DF">
        <w:rPr>
          <w:sz w:val="28"/>
          <w:szCs w:val="28"/>
        </w:rPr>
        <w:t>2</w:t>
      </w:r>
    </w:p>
    <w:p w:rsidR="00203956" w:rsidRPr="009C0AF4" w:rsidRDefault="00AC154A" w:rsidP="00AC154A">
      <w:pPr>
        <w:pStyle w:val="a3"/>
        <w:jc w:val="center"/>
        <w:rPr>
          <w:szCs w:val="28"/>
        </w:rPr>
      </w:pPr>
      <w:r>
        <w:rPr>
          <w:szCs w:val="28"/>
        </w:rPr>
        <w:t xml:space="preserve">                                                       </w:t>
      </w:r>
      <w:r w:rsidR="00203956" w:rsidRPr="009C0AF4">
        <w:rPr>
          <w:szCs w:val="28"/>
        </w:rPr>
        <w:t xml:space="preserve"> к постановлению </w:t>
      </w:r>
    </w:p>
    <w:p w:rsidR="00203956" w:rsidRPr="009C0AF4" w:rsidRDefault="00AC154A" w:rsidP="00AC154A">
      <w:pPr>
        <w:pStyle w:val="a3"/>
        <w:jc w:val="center"/>
        <w:rPr>
          <w:szCs w:val="28"/>
        </w:rPr>
      </w:pPr>
      <w:r>
        <w:rPr>
          <w:szCs w:val="28"/>
        </w:rPr>
        <w:t xml:space="preserve">                                                                            Администрации Лозновского</w:t>
      </w:r>
    </w:p>
    <w:p w:rsidR="00203956" w:rsidRPr="009C0AF4" w:rsidRDefault="00AC154A" w:rsidP="00AC154A">
      <w:pPr>
        <w:pStyle w:val="a3"/>
        <w:jc w:val="center"/>
        <w:rPr>
          <w:szCs w:val="28"/>
        </w:rPr>
      </w:pPr>
      <w:r>
        <w:rPr>
          <w:szCs w:val="28"/>
        </w:rPr>
        <w:t xml:space="preserve">                                                            </w:t>
      </w:r>
      <w:r w:rsidR="00203956" w:rsidRPr="009C0AF4">
        <w:rPr>
          <w:szCs w:val="28"/>
        </w:rPr>
        <w:t xml:space="preserve"> сельского поселения</w:t>
      </w:r>
    </w:p>
    <w:p w:rsidR="00203956" w:rsidRPr="009C0AF4" w:rsidRDefault="004151DF" w:rsidP="004151DF">
      <w:pPr>
        <w:ind w:left="125"/>
        <w:jc w:val="both"/>
        <w:rPr>
          <w:sz w:val="28"/>
          <w:szCs w:val="28"/>
        </w:rPr>
      </w:pPr>
      <w:r>
        <w:rPr>
          <w:sz w:val="28"/>
          <w:szCs w:val="28"/>
        </w:rPr>
        <w:t xml:space="preserve">                                                                             </w:t>
      </w:r>
      <w:r w:rsidRPr="009C0AF4">
        <w:rPr>
          <w:sz w:val="28"/>
          <w:szCs w:val="28"/>
        </w:rPr>
        <w:t xml:space="preserve">от </w:t>
      </w:r>
      <w:r>
        <w:rPr>
          <w:sz w:val="28"/>
          <w:szCs w:val="28"/>
        </w:rPr>
        <w:t>07.03.2024</w:t>
      </w:r>
      <w:r w:rsidRPr="009C0AF4">
        <w:rPr>
          <w:sz w:val="28"/>
          <w:szCs w:val="28"/>
        </w:rPr>
        <w:t>г</w:t>
      </w:r>
      <w:r>
        <w:rPr>
          <w:sz w:val="28"/>
          <w:szCs w:val="28"/>
        </w:rPr>
        <w:t>.</w:t>
      </w:r>
      <w:r w:rsidRPr="009C0AF4">
        <w:rPr>
          <w:sz w:val="28"/>
          <w:szCs w:val="28"/>
        </w:rPr>
        <w:t xml:space="preserve"> №</w:t>
      </w:r>
      <w:r>
        <w:rPr>
          <w:sz w:val="28"/>
          <w:szCs w:val="28"/>
        </w:rPr>
        <w:t xml:space="preserve"> 28</w:t>
      </w:r>
    </w:p>
    <w:p w:rsidR="00213A64" w:rsidRDefault="00213A64" w:rsidP="00356DF7">
      <w:pPr>
        <w:rPr>
          <w:sz w:val="28"/>
          <w:szCs w:val="28"/>
        </w:rPr>
      </w:pPr>
    </w:p>
    <w:p w:rsidR="00356DF7" w:rsidRDefault="00356DF7" w:rsidP="00356DF7">
      <w:pPr>
        <w:jc w:val="center"/>
        <w:rPr>
          <w:sz w:val="28"/>
          <w:szCs w:val="28"/>
        </w:rPr>
      </w:pPr>
      <w:r>
        <w:rPr>
          <w:sz w:val="28"/>
          <w:szCs w:val="28"/>
        </w:rPr>
        <w:t>ОТЧЕТ</w:t>
      </w:r>
    </w:p>
    <w:p w:rsidR="00356DF7" w:rsidRPr="00356DF7" w:rsidRDefault="00356DF7" w:rsidP="00356DF7">
      <w:pPr>
        <w:jc w:val="center"/>
        <w:rPr>
          <w:sz w:val="28"/>
          <w:szCs w:val="28"/>
        </w:rPr>
      </w:pPr>
      <w:r>
        <w:rPr>
          <w:sz w:val="28"/>
          <w:szCs w:val="28"/>
        </w:rPr>
        <w:t xml:space="preserve">об исполнении плана реализации муниципальной программы Лозновского сельского поселения «Энергоэффективность и </w:t>
      </w:r>
      <w:r w:rsidR="002E1915">
        <w:rPr>
          <w:sz w:val="28"/>
          <w:szCs w:val="28"/>
        </w:rPr>
        <w:t xml:space="preserve">развитие энергетики» по итогам </w:t>
      </w:r>
      <w:r w:rsidR="001C50A3">
        <w:rPr>
          <w:sz w:val="28"/>
          <w:szCs w:val="28"/>
        </w:rPr>
        <w:t>12</w:t>
      </w:r>
      <w:r w:rsidR="002E1915">
        <w:rPr>
          <w:sz w:val="28"/>
          <w:szCs w:val="28"/>
        </w:rPr>
        <w:t xml:space="preserve"> месяцев </w:t>
      </w:r>
      <w:r>
        <w:rPr>
          <w:sz w:val="28"/>
          <w:szCs w:val="28"/>
        </w:rPr>
        <w:t xml:space="preserve"> 20</w:t>
      </w:r>
      <w:r w:rsidR="001F5B18">
        <w:rPr>
          <w:sz w:val="28"/>
          <w:szCs w:val="28"/>
        </w:rPr>
        <w:t>2</w:t>
      </w:r>
      <w:r w:rsidR="00B74E34">
        <w:rPr>
          <w:sz w:val="28"/>
          <w:szCs w:val="28"/>
        </w:rPr>
        <w:t>3</w:t>
      </w:r>
      <w:r>
        <w:rPr>
          <w:sz w:val="28"/>
          <w:szCs w:val="28"/>
        </w:rPr>
        <w:t xml:space="preserve"> года</w:t>
      </w:r>
    </w:p>
    <w:p w:rsidR="00A33FDD" w:rsidRDefault="00A33FDD" w:rsidP="00A33FDD">
      <w:pPr>
        <w:jc w:val="both"/>
        <w:rPr>
          <w:sz w:val="28"/>
          <w:szCs w:val="28"/>
        </w:rPr>
      </w:pPr>
      <w:r w:rsidRPr="009C0AF4">
        <w:rPr>
          <w:sz w:val="28"/>
          <w:szCs w:val="28"/>
        </w:rPr>
        <w:t xml:space="preserve">           </w:t>
      </w:r>
      <w:r>
        <w:rPr>
          <w:sz w:val="28"/>
          <w:szCs w:val="28"/>
        </w:rPr>
        <w:t xml:space="preserve"> </w:t>
      </w:r>
      <w:r w:rsidRPr="009C0AF4">
        <w:rPr>
          <w:sz w:val="28"/>
          <w:szCs w:val="28"/>
        </w:rPr>
        <w:t xml:space="preserve">  Отчет об исполнении муниципальной программы «Энергоэффективность и повышение энергетической эффективности» </w:t>
      </w:r>
      <w:r>
        <w:rPr>
          <w:sz w:val="28"/>
          <w:szCs w:val="28"/>
        </w:rPr>
        <w:t>по итогам  12  месяцев  202</w:t>
      </w:r>
      <w:r w:rsidR="00B74E34">
        <w:rPr>
          <w:sz w:val="28"/>
          <w:szCs w:val="28"/>
        </w:rPr>
        <w:t>3</w:t>
      </w:r>
      <w:r>
        <w:rPr>
          <w:sz w:val="28"/>
          <w:szCs w:val="28"/>
        </w:rPr>
        <w:t xml:space="preserve"> г. </w:t>
      </w:r>
      <w:r w:rsidRPr="009C0AF4">
        <w:rPr>
          <w:sz w:val="28"/>
          <w:szCs w:val="28"/>
        </w:rPr>
        <w:t>составлен</w:t>
      </w:r>
      <w:r>
        <w:rPr>
          <w:sz w:val="28"/>
          <w:szCs w:val="28"/>
        </w:rPr>
        <w:t xml:space="preserve"> ведущим специалистом</w:t>
      </w:r>
      <w:r w:rsidRPr="00FD04B0">
        <w:rPr>
          <w:sz w:val="28"/>
          <w:szCs w:val="28"/>
        </w:rPr>
        <w:t xml:space="preserve"> по вопросам  ЖКХ </w:t>
      </w:r>
      <w:r>
        <w:rPr>
          <w:sz w:val="28"/>
          <w:szCs w:val="28"/>
        </w:rPr>
        <w:t>Администрации Лозновского</w:t>
      </w:r>
      <w:r w:rsidRPr="009C0AF4">
        <w:rPr>
          <w:sz w:val="28"/>
          <w:szCs w:val="28"/>
        </w:rPr>
        <w:t xml:space="preserve"> сельского поселения</w:t>
      </w:r>
      <w:r>
        <w:rPr>
          <w:sz w:val="28"/>
          <w:szCs w:val="28"/>
        </w:rPr>
        <w:t>.  На реализацию муниципальной программы в 202</w:t>
      </w:r>
      <w:r w:rsidR="00B74E34">
        <w:rPr>
          <w:sz w:val="28"/>
          <w:szCs w:val="28"/>
        </w:rPr>
        <w:t>3</w:t>
      </w:r>
      <w:r>
        <w:rPr>
          <w:sz w:val="28"/>
          <w:szCs w:val="28"/>
        </w:rPr>
        <w:t xml:space="preserve"> году </w:t>
      </w:r>
      <w:r w:rsidRPr="00C529F4">
        <w:rPr>
          <w:sz w:val="28"/>
          <w:szCs w:val="28"/>
        </w:rPr>
        <w:t xml:space="preserve">предусмотрено </w:t>
      </w:r>
      <w:r w:rsidR="00D302B1">
        <w:rPr>
          <w:sz w:val="28"/>
          <w:szCs w:val="28"/>
        </w:rPr>
        <w:t>25</w:t>
      </w:r>
      <w:r w:rsidRPr="00C529F4">
        <w:rPr>
          <w:sz w:val="28"/>
          <w:szCs w:val="28"/>
        </w:rPr>
        <w:t>,0 тыс. рублей. Фактическое освоение средств муниципальной программы по итогам 1</w:t>
      </w:r>
      <w:r>
        <w:rPr>
          <w:sz w:val="28"/>
          <w:szCs w:val="28"/>
        </w:rPr>
        <w:t>2</w:t>
      </w:r>
      <w:r w:rsidRPr="00C529F4">
        <w:rPr>
          <w:sz w:val="28"/>
          <w:szCs w:val="28"/>
        </w:rPr>
        <w:t xml:space="preserve"> </w:t>
      </w:r>
      <w:r>
        <w:rPr>
          <w:sz w:val="28"/>
          <w:szCs w:val="28"/>
        </w:rPr>
        <w:t xml:space="preserve">месяцев </w:t>
      </w:r>
      <w:r w:rsidRPr="00C529F4">
        <w:rPr>
          <w:sz w:val="28"/>
          <w:szCs w:val="28"/>
        </w:rPr>
        <w:t xml:space="preserve"> 202</w:t>
      </w:r>
      <w:r w:rsidR="00B74E34">
        <w:rPr>
          <w:sz w:val="28"/>
          <w:szCs w:val="28"/>
        </w:rPr>
        <w:t>3</w:t>
      </w:r>
      <w:r w:rsidRPr="00C529F4">
        <w:rPr>
          <w:sz w:val="28"/>
          <w:szCs w:val="28"/>
        </w:rPr>
        <w:t xml:space="preserve"> года составило </w:t>
      </w:r>
      <w:r w:rsidR="00D302B1">
        <w:rPr>
          <w:sz w:val="28"/>
          <w:szCs w:val="28"/>
        </w:rPr>
        <w:t>25</w:t>
      </w:r>
      <w:r w:rsidR="001F5B18">
        <w:rPr>
          <w:sz w:val="28"/>
          <w:szCs w:val="28"/>
        </w:rPr>
        <w:t>,0</w:t>
      </w:r>
      <w:r w:rsidRPr="00C529F4">
        <w:rPr>
          <w:sz w:val="28"/>
          <w:szCs w:val="28"/>
        </w:rPr>
        <w:t xml:space="preserve">  тыс. рублей</w:t>
      </w:r>
      <w:r>
        <w:rPr>
          <w:sz w:val="28"/>
          <w:szCs w:val="28"/>
        </w:rPr>
        <w:t xml:space="preserve">. </w:t>
      </w:r>
    </w:p>
    <w:p w:rsidR="00D566E1" w:rsidRDefault="00D566E1" w:rsidP="00D566E1">
      <w:pPr>
        <w:jc w:val="both"/>
        <w:rPr>
          <w:sz w:val="28"/>
          <w:szCs w:val="28"/>
        </w:rPr>
      </w:pPr>
      <w:r>
        <w:rPr>
          <w:sz w:val="28"/>
          <w:szCs w:val="28"/>
        </w:rPr>
        <w:t xml:space="preserve">             Муниципальная программа включает в себя следующие подпрограммы:</w:t>
      </w:r>
    </w:p>
    <w:p w:rsidR="00D566E1" w:rsidRDefault="00D566E1" w:rsidP="00D566E1">
      <w:pPr>
        <w:jc w:val="both"/>
        <w:rPr>
          <w:sz w:val="28"/>
          <w:szCs w:val="28"/>
        </w:rPr>
      </w:pPr>
      <w:r>
        <w:rPr>
          <w:sz w:val="28"/>
          <w:szCs w:val="28"/>
        </w:rPr>
        <w:t>Подпрограмма 1 – «Энергосбережение и повышение энергетической эффективности».</w:t>
      </w:r>
    </w:p>
    <w:p w:rsidR="00D566E1" w:rsidRDefault="00D566E1" w:rsidP="00D566E1">
      <w:pPr>
        <w:jc w:val="both"/>
        <w:rPr>
          <w:sz w:val="28"/>
          <w:szCs w:val="28"/>
        </w:rPr>
      </w:pPr>
      <w:r>
        <w:rPr>
          <w:sz w:val="28"/>
          <w:szCs w:val="28"/>
        </w:rPr>
        <w:t xml:space="preserve">Подпрограмма  2      - </w:t>
      </w:r>
      <w:r w:rsidRPr="0056356B">
        <w:rPr>
          <w:kern w:val="2"/>
          <w:sz w:val="28"/>
          <w:szCs w:val="28"/>
        </w:rPr>
        <w:t>«Развитие и модернизация электрических сетей, включая сети уличного освещения».</w:t>
      </w:r>
    </w:p>
    <w:p w:rsidR="00D566E1" w:rsidRPr="008A7740" w:rsidRDefault="00D566E1" w:rsidP="00D566E1">
      <w:pPr>
        <w:jc w:val="both"/>
        <w:rPr>
          <w:sz w:val="28"/>
          <w:szCs w:val="28"/>
        </w:rPr>
      </w:pPr>
      <w:r>
        <w:rPr>
          <w:sz w:val="28"/>
          <w:szCs w:val="28"/>
        </w:rPr>
        <w:t>На реализацию основных мероприятий подпрограммы 1 « Энергосбережение и повышение энергетической эффективности» (далее подпрограмма 1) расходы местного бюджета в сумме 25,0 тыс. рублей. Фактическое освоение средств муниципальной программы по итогам 12   месяцев  2023г. составило 25,</w:t>
      </w:r>
      <w:r w:rsidRPr="008A7740">
        <w:rPr>
          <w:sz w:val="28"/>
          <w:szCs w:val="28"/>
        </w:rPr>
        <w:t xml:space="preserve">0  тыс. рублей. </w:t>
      </w:r>
    </w:p>
    <w:p w:rsidR="00D566E1" w:rsidRDefault="00D566E1" w:rsidP="00D566E1">
      <w:pPr>
        <w:jc w:val="both"/>
        <w:rPr>
          <w:sz w:val="28"/>
          <w:szCs w:val="28"/>
        </w:rPr>
      </w:pPr>
      <w:r>
        <w:rPr>
          <w:sz w:val="28"/>
          <w:szCs w:val="28"/>
        </w:rPr>
        <w:t xml:space="preserve">           Данные средства были потрачены на выполнение следующих видов работ:</w:t>
      </w:r>
    </w:p>
    <w:p w:rsidR="00D566E1" w:rsidRDefault="00D566E1" w:rsidP="00D566E1">
      <w:pPr>
        <w:jc w:val="both"/>
        <w:rPr>
          <w:sz w:val="28"/>
          <w:szCs w:val="28"/>
        </w:rPr>
      </w:pPr>
      <w:r>
        <w:rPr>
          <w:sz w:val="28"/>
          <w:szCs w:val="28"/>
        </w:rPr>
        <w:t>- разработка документации по актуализации схемы теплоснабжения муниципального образования «Лозновское сельское поселение» Цимлянского района.</w:t>
      </w:r>
    </w:p>
    <w:p w:rsidR="00D566E1" w:rsidRPr="008A7740" w:rsidRDefault="00D566E1" w:rsidP="00D566E1">
      <w:pPr>
        <w:jc w:val="both"/>
        <w:rPr>
          <w:sz w:val="28"/>
          <w:szCs w:val="28"/>
        </w:rPr>
      </w:pPr>
      <w:r>
        <w:rPr>
          <w:sz w:val="28"/>
          <w:szCs w:val="28"/>
        </w:rPr>
        <w:t xml:space="preserve">        На реализацию основных мероприятий подпрограммы 2 «Развитие и модернизация электрических сетей, включая сети уличного освещения»  (далее подпрограмма 2) расходы местного бюджета в сумме 0,0 тыс. рублей. Фактическое освоение средств муниципальной программы по итогам 12 месяцев  2023г. составило 0,</w:t>
      </w:r>
      <w:r w:rsidRPr="008A7740">
        <w:rPr>
          <w:sz w:val="28"/>
          <w:szCs w:val="28"/>
        </w:rPr>
        <w:t xml:space="preserve">0  тыс. рублей. </w:t>
      </w:r>
    </w:p>
    <w:p w:rsidR="00D566E1" w:rsidRDefault="00D566E1" w:rsidP="00D566E1">
      <w:pPr>
        <w:jc w:val="both"/>
        <w:rPr>
          <w:sz w:val="28"/>
          <w:szCs w:val="28"/>
        </w:rPr>
      </w:pPr>
      <w:r>
        <w:rPr>
          <w:sz w:val="28"/>
          <w:szCs w:val="28"/>
        </w:rPr>
        <w:t xml:space="preserve">          В ходе анализа и мониторинга исполнения плана реализации муниципальной программы Лозновского сельского поселения «Энергоэффективность и развитие энергетики» по итогам 12 месяцев  2023 года установлено отсутствие фактов невыполнения основных мероприятий плана реализации муниципальной программы либо несоблюдение сроков их исполнения. </w:t>
      </w:r>
    </w:p>
    <w:p w:rsidR="009116B5" w:rsidRPr="001150F6" w:rsidRDefault="00D566E1" w:rsidP="00D566E1">
      <w:pPr>
        <w:jc w:val="both"/>
        <w:rPr>
          <w:sz w:val="28"/>
          <w:szCs w:val="28"/>
        </w:rPr>
      </w:pPr>
      <w:r>
        <w:rPr>
          <w:sz w:val="28"/>
          <w:szCs w:val="28"/>
        </w:rPr>
        <w:t xml:space="preserve">       Основные мероприятия выполняются в установленные сроки, в связи с чем, принятие дополнительных получений не требуется. </w:t>
      </w:r>
    </w:p>
    <w:p w:rsidR="0063189D" w:rsidRDefault="0063189D" w:rsidP="0063189D">
      <w:pPr>
        <w:autoSpaceDE w:val="0"/>
        <w:autoSpaceDN w:val="0"/>
        <w:adjustRightInd w:val="0"/>
        <w:ind w:firstLine="708"/>
        <w:jc w:val="right"/>
        <w:rPr>
          <w:sz w:val="28"/>
          <w:szCs w:val="28"/>
        </w:rPr>
        <w:sectPr w:rsidR="0063189D" w:rsidSect="004151DF">
          <w:footerReference w:type="even" r:id="rId10"/>
          <w:footerReference w:type="default" r:id="rId11"/>
          <w:pgSz w:w="11907" w:h="16840"/>
          <w:pgMar w:top="284" w:right="851" w:bottom="851" w:left="1418" w:header="720" w:footer="720" w:gutter="0"/>
          <w:cols w:space="720"/>
        </w:sectPr>
      </w:pPr>
    </w:p>
    <w:p w:rsidR="00B7440C" w:rsidRPr="009C0AF4" w:rsidRDefault="00B7440C" w:rsidP="00B7440C">
      <w:pPr>
        <w:autoSpaceDE w:val="0"/>
        <w:autoSpaceDN w:val="0"/>
        <w:adjustRightInd w:val="0"/>
        <w:ind w:firstLine="708"/>
        <w:jc w:val="right"/>
        <w:rPr>
          <w:sz w:val="28"/>
          <w:szCs w:val="28"/>
        </w:rPr>
      </w:pPr>
      <w:r>
        <w:rPr>
          <w:sz w:val="28"/>
          <w:szCs w:val="28"/>
        </w:rPr>
        <w:lastRenderedPageBreak/>
        <w:tab/>
      </w:r>
      <w:r w:rsidRPr="009C0AF4">
        <w:rPr>
          <w:sz w:val="28"/>
          <w:szCs w:val="28"/>
        </w:rPr>
        <w:t xml:space="preserve">Приложение 1 </w:t>
      </w:r>
    </w:p>
    <w:p w:rsidR="00B7440C" w:rsidRDefault="00B7440C" w:rsidP="00B7440C">
      <w:pPr>
        <w:autoSpaceDE w:val="0"/>
        <w:autoSpaceDN w:val="0"/>
        <w:adjustRightInd w:val="0"/>
        <w:ind w:firstLine="708"/>
        <w:jc w:val="right"/>
        <w:rPr>
          <w:sz w:val="28"/>
          <w:szCs w:val="28"/>
        </w:rPr>
      </w:pPr>
      <w:r w:rsidRPr="009C0AF4">
        <w:rPr>
          <w:sz w:val="28"/>
          <w:szCs w:val="28"/>
        </w:rPr>
        <w:t>к приложению №</w:t>
      </w:r>
      <w:r w:rsidR="004B6DE9">
        <w:rPr>
          <w:sz w:val="28"/>
          <w:szCs w:val="28"/>
        </w:rPr>
        <w:t>2</w:t>
      </w:r>
    </w:p>
    <w:p w:rsidR="00B7440C" w:rsidRDefault="00B7440C" w:rsidP="00B7440C">
      <w:pPr>
        <w:autoSpaceDE w:val="0"/>
        <w:autoSpaceDN w:val="0"/>
        <w:adjustRightInd w:val="0"/>
        <w:ind w:firstLine="708"/>
        <w:jc w:val="center"/>
        <w:rPr>
          <w:sz w:val="28"/>
          <w:szCs w:val="28"/>
        </w:rPr>
      </w:pPr>
      <w:r>
        <w:rPr>
          <w:sz w:val="28"/>
          <w:szCs w:val="28"/>
        </w:rPr>
        <w:t>ОТЧЕТ</w:t>
      </w:r>
    </w:p>
    <w:p w:rsidR="00B7440C" w:rsidRDefault="00B7440C" w:rsidP="00B7440C">
      <w:pPr>
        <w:autoSpaceDE w:val="0"/>
        <w:autoSpaceDN w:val="0"/>
        <w:adjustRightInd w:val="0"/>
        <w:ind w:firstLine="708"/>
        <w:jc w:val="center"/>
        <w:rPr>
          <w:sz w:val="28"/>
          <w:szCs w:val="28"/>
        </w:rPr>
      </w:pPr>
      <w:r>
        <w:rPr>
          <w:sz w:val="28"/>
          <w:szCs w:val="28"/>
        </w:rPr>
        <w:t>об исполнении плана реализации муниципальной программы Лозновского сельского поселения</w:t>
      </w:r>
    </w:p>
    <w:p w:rsidR="00B7440C" w:rsidRDefault="00B7440C" w:rsidP="00B7440C">
      <w:pPr>
        <w:autoSpaceDE w:val="0"/>
        <w:autoSpaceDN w:val="0"/>
        <w:adjustRightInd w:val="0"/>
        <w:ind w:firstLine="708"/>
        <w:jc w:val="center"/>
        <w:rPr>
          <w:sz w:val="28"/>
          <w:szCs w:val="28"/>
        </w:rPr>
      </w:pPr>
      <w:r>
        <w:rPr>
          <w:sz w:val="28"/>
          <w:szCs w:val="28"/>
        </w:rPr>
        <w:t>«Энергоэффективность и развитие энергетики» по итогам  12 месяцев 202</w:t>
      </w:r>
      <w:r w:rsidR="00B74E34">
        <w:rPr>
          <w:sz w:val="28"/>
          <w:szCs w:val="28"/>
        </w:rPr>
        <w:t>3</w:t>
      </w:r>
      <w:r>
        <w:rPr>
          <w:sz w:val="28"/>
          <w:szCs w:val="28"/>
        </w:rPr>
        <w:t xml:space="preserve"> года</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409"/>
        <w:gridCol w:w="2127"/>
        <w:gridCol w:w="1984"/>
        <w:gridCol w:w="1418"/>
        <w:gridCol w:w="1559"/>
        <w:gridCol w:w="1559"/>
        <w:gridCol w:w="1355"/>
        <w:gridCol w:w="1239"/>
        <w:gridCol w:w="1659"/>
      </w:tblGrid>
      <w:tr w:rsidR="001F5B18" w:rsidRPr="001F5B18" w:rsidTr="001F5B18">
        <w:trPr>
          <w:trHeight w:val="710"/>
        </w:trPr>
        <w:tc>
          <w:tcPr>
            <w:tcW w:w="534" w:type="dxa"/>
            <w:vMerge w:val="restart"/>
            <w:shd w:val="clear" w:color="auto" w:fill="auto"/>
          </w:tcPr>
          <w:p w:rsidR="001F5B18" w:rsidRPr="001F5B18" w:rsidRDefault="001F5B18" w:rsidP="00FE006B">
            <w:pPr>
              <w:autoSpaceDE w:val="0"/>
              <w:autoSpaceDN w:val="0"/>
              <w:adjustRightInd w:val="0"/>
              <w:jc w:val="center"/>
              <w:rPr>
                <w:sz w:val="22"/>
                <w:szCs w:val="22"/>
              </w:rPr>
            </w:pPr>
            <w:r w:rsidRPr="001F5B18">
              <w:rPr>
                <w:sz w:val="22"/>
                <w:szCs w:val="22"/>
              </w:rPr>
              <w:t xml:space="preserve">№ п/п </w:t>
            </w:r>
          </w:p>
        </w:tc>
        <w:tc>
          <w:tcPr>
            <w:tcW w:w="2409" w:type="dxa"/>
            <w:vMerge w:val="restart"/>
            <w:shd w:val="clear" w:color="auto" w:fill="auto"/>
          </w:tcPr>
          <w:p w:rsidR="001F5B18" w:rsidRPr="001F5B18" w:rsidRDefault="001F5B18" w:rsidP="00FE006B">
            <w:pPr>
              <w:autoSpaceDE w:val="0"/>
              <w:autoSpaceDN w:val="0"/>
              <w:adjustRightInd w:val="0"/>
              <w:jc w:val="center"/>
              <w:rPr>
                <w:sz w:val="22"/>
                <w:szCs w:val="22"/>
              </w:rPr>
            </w:pPr>
            <w:r w:rsidRPr="001F5B18">
              <w:rPr>
                <w:sz w:val="22"/>
                <w:szCs w:val="22"/>
              </w:rPr>
              <w:t xml:space="preserve">Номер и наименование </w:t>
            </w:r>
          </w:p>
        </w:tc>
        <w:tc>
          <w:tcPr>
            <w:tcW w:w="2127" w:type="dxa"/>
            <w:vMerge w:val="restart"/>
            <w:shd w:val="clear" w:color="auto" w:fill="auto"/>
          </w:tcPr>
          <w:p w:rsidR="001F5B18" w:rsidRPr="001F5B18" w:rsidRDefault="001F5B18" w:rsidP="00FE006B">
            <w:pPr>
              <w:autoSpaceDE w:val="0"/>
              <w:autoSpaceDN w:val="0"/>
              <w:adjustRightInd w:val="0"/>
              <w:jc w:val="center"/>
              <w:rPr>
                <w:sz w:val="22"/>
                <w:szCs w:val="22"/>
              </w:rPr>
            </w:pPr>
            <w:r w:rsidRPr="001F5B18">
              <w:rPr>
                <w:sz w:val="22"/>
                <w:szCs w:val="22"/>
              </w:rPr>
              <w:t xml:space="preserve">Ответственный исполнитель, соисполнитель, участник (должность/ ФИО) </w:t>
            </w:r>
          </w:p>
        </w:tc>
        <w:tc>
          <w:tcPr>
            <w:tcW w:w="1984" w:type="dxa"/>
            <w:vMerge w:val="restart"/>
            <w:shd w:val="clear" w:color="auto" w:fill="auto"/>
          </w:tcPr>
          <w:p w:rsidR="001F5B18" w:rsidRPr="001F5B18" w:rsidRDefault="001F5B18" w:rsidP="00FE006B">
            <w:pPr>
              <w:autoSpaceDE w:val="0"/>
              <w:autoSpaceDN w:val="0"/>
              <w:adjustRightInd w:val="0"/>
              <w:jc w:val="center"/>
              <w:rPr>
                <w:sz w:val="22"/>
                <w:szCs w:val="22"/>
              </w:rPr>
            </w:pPr>
            <w:r w:rsidRPr="001F5B18">
              <w:rPr>
                <w:sz w:val="22"/>
                <w:szCs w:val="22"/>
              </w:rPr>
              <w:t>Результат реализации (краткое описание)</w:t>
            </w:r>
          </w:p>
        </w:tc>
        <w:tc>
          <w:tcPr>
            <w:tcW w:w="1418" w:type="dxa"/>
            <w:vMerge w:val="restart"/>
            <w:shd w:val="clear" w:color="auto" w:fill="auto"/>
          </w:tcPr>
          <w:p w:rsidR="001F5B18" w:rsidRPr="001F5B18" w:rsidRDefault="001F5B18" w:rsidP="00FE006B">
            <w:pPr>
              <w:autoSpaceDE w:val="0"/>
              <w:autoSpaceDN w:val="0"/>
              <w:adjustRightInd w:val="0"/>
              <w:jc w:val="center"/>
              <w:rPr>
                <w:sz w:val="22"/>
                <w:szCs w:val="22"/>
              </w:rPr>
            </w:pPr>
            <w:r w:rsidRPr="001F5B18">
              <w:rPr>
                <w:sz w:val="22"/>
                <w:szCs w:val="22"/>
              </w:rPr>
              <w:t xml:space="preserve">Фактическая дата начала реализации </w:t>
            </w:r>
          </w:p>
        </w:tc>
        <w:tc>
          <w:tcPr>
            <w:tcW w:w="1559" w:type="dxa"/>
            <w:vMerge w:val="restart"/>
            <w:shd w:val="clear" w:color="auto" w:fill="auto"/>
          </w:tcPr>
          <w:p w:rsidR="001F5B18" w:rsidRPr="001F5B18" w:rsidRDefault="001F5B18" w:rsidP="00FE006B">
            <w:pPr>
              <w:autoSpaceDE w:val="0"/>
              <w:autoSpaceDN w:val="0"/>
              <w:adjustRightInd w:val="0"/>
              <w:jc w:val="center"/>
              <w:rPr>
                <w:sz w:val="22"/>
                <w:szCs w:val="22"/>
              </w:rPr>
            </w:pPr>
            <w:r w:rsidRPr="001F5B18">
              <w:rPr>
                <w:sz w:val="22"/>
                <w:szCs w:val="22"/>
              </w:rPr>
              <w:t xml:space="preserve">Фактическая дата окончания реализации, наступления контрольного события </w:t>
            </w:r>
          </w:p>
        </w:tc>
        <w:tc>
          <w:tcPr>
            <w:tcW w:w="4153" w:type="dxa"/>
            <w:gridSpan w:val="3"/>
            <w:shd w:val="clear" w:color="auto" w:fill="auto"/>
          </w:tcPr>
          <w:p w:rsidR="001F5B18" w:rsidRPr="001F5B18" w:rsidRDefault="001F5B18" w:rsidP="00FE006B">
            <w:pPr>
              <w:autoSpaceDE w:val="0"/>
              <w:autoSpaceDN w:val="0"/>
              <w:adjustRightInd w:val="0"/>
              <w:jc w:val="center"/>
              <w:rPr>
                <w:sz w:val="22"/>
                <w:szCs w:val="22"/>
              </w:rPr>
            </w:pPr>
            <w:r w:rsidRPr="001F5B18">
              <w:rPr>
                <w:sz w:val="22"/>
                <w:szCs w:val="22"/>
              </w:rPr>
              <w:t>Расходы местного бюджета на реализацию муниципальной программы, тыс. рублей</w:t>
            </w:r>
          </w:p>
        </w:tc>
        <w:tc>
          <w:tcPr>
            <w:tcW w:w="1659" w:type="dxa"/>
            <w:vMerge w:val="restart"/>
            <w:shd w:val="clear" w:color="auto" w:fill="auto"/>
          </w:tcPr>
          <w:p w:rsidR="001F5B18" w:rsidRPr="001F5B18" w:rsidRDefault="001F5B18" w:rsidP="00FE006B">
            <w:pPr>
              <w:autoSpaceDE w:val="0"/>
              <w:autoSpaceDN w:val="0"/>
              <w:adjustRightInd w:val="0"/>
              <w:jc w:val="center"/>
              <w:rPr>
                <w:sz w:val="22"/>
                <w:szCs w:val="22"/>
              </w:rPr>
            </w:pPr>
            <w:r w:rsidRPr="001F5B18">
              <w:rPr>
                <w:sz w:val="22"/>
                <w:szCs w:val="22"/>
              </w:rPr>
              <w:t>Объемы неосвоенных средств и причины их не</w:t>
            </w:r>
            <w:r>
              <w:rPr>
                <w:sz w:val="22"/>
                <w:szCs w:val="22"/>
              </w:rPr>
              <w:t xml:space="preserve"> </w:t>
            </w:r>
            <w:r w:rsidRPr="001F5B18">
              <w:rPr>
                <w:sz w:val="22"/>
                <w:szCs w:val="22"/>
              </w:rPr>
              <w:t xml:space="preserve">освоения </w:t>
            </w:r>
          </w:p>
        </w:tc>
      </w:tr>
      <w:tr w:rsidR="001F5B18" w:rsidRPr="001F5B18" w:rsidTr="00E03E8E">
        <w:trPr>
          <w:trHeight w:val="920"/>
        </w:trPr>
        <w:tc>
          <w:tcPr>
            <w:tcW w:w="534" w:type="dxa"/>
            <w:vMerge/>
            <w:shd w:val="clear" w:color="auto" w:fill="auto"/>
          </w:tcPr>
          <w:p w:rsidR="001F5B18" w:rsidRPr="001F5B18" w:rsidRDefault="001F5B18" w:rsidP="00FE006B">
            <w:pPr>
              <w:autoSpaceDE w:val="0"/>
              <w:autoSpaceDN w:val="0"/>
              <w:adjustRightInd w:val="0"/>
              <w:jc w:val="center"/>
              <w:rPr>
                <w:sz w:val="22"/>
                <w:szCs w:val="22"/>
              </w:rPr>
            </w:pPr>
          </w:p>
        </w:tc>
        <w:tc>
          <w:tcPr>
            <w:tcW w:w="2409" w:type="dxa"/>
            <w:vMerge/>
            <w:shd w:val="clear" w:color="auto" w:fill="auto"/>
          </w:tcPr>
          <w:p w:rsidR="001F5B18" w:rsidRPr="001F5B18" w:rsidRDefault="001F5B18" w:rsidP="00FE006B">
            <w:pPr>
              <w:autoSpaceDE w:val="0"/>
              <w:autoSpaceDN w:val="0"/>
              <w:adjustRightInd w:val="0"/>
              <w:jc w:val="center"/>
              <w:rPr>
                <w:sz w:val="22"/>
                <w:szCs w:val="22"/>
              </w:rPr>
            </w:pPr>
          </w:p>
        </w:tc>
        <w:tc>
          <w:tcPr>
            <w:tcW w:w="2127" w:type="dxa"/>
            <w:vMerge/>
            <w:shd w:val="clear" w:color="auto" w:fill="auto"/>
          </w:tcPr>
          <w:p w:rsidR="001F5B18" w:rsidRPr="001F5B18" w:rsidRDefault="001F5B18" w:rsidP="00FE006B">
            <w:pPr>
              <w:autoSpaceDE w:val="0"/>
              <w:autoSpaceDN w:val="0"/>
              <w:adjustRightInd w:val="0"/>
              <w:jc w:val="center"/>
              <w:rPr>
                <w:sz w:val="22"/>
                <w:szCs w:val="22"/>
              </w:rPr>
            </w:pPr>
          </w:p>
        </w:tc>
        <w:tc>
          <w:tcPr>
            <w:tcW w:w="1984" w:type="dxa"/>
            <w:vMerge/>
            <w:shd w:val="clear" w:color="auto" w:fill="auto"/>
          </w:tcPr>
          <w:p w:rsidR="001F5B18" w:rsidRPr="001F5B18" w:rsidRDefault="001F5B18" w:rsidP="00FE006B">
            <w:pPr>
              <w:autoSpaceDE w:val="0"/>
              <w:autoSpaceDN w:val="0"/>
              <w:adjustRightInd w:val="0"/>
              <w:jc w:val="center"/>
              <w:rPr>
                <w:sz w:val="22"/>
                <w:szCs w:val="22"/>
              </w:rPr>
            </w:pPr>
          </w:p>
        </w:tc>
        <w:tc>
          <w:tcPr>
            <w:tcW w:w="1418" w:type="dxa"/>
            <w:vMerge/>
            <w:shd w:val="clear" w:color="auto" w:fill="auto"/>
          </w:tcPr>
          <w:p w:rsidR="001F5B18" w:rsidRPr="001F5B18" w:rsidRDefault="001F5B18" w:rsidP="00FE006B">
            <w:pPr>
              <w:autoSpaceDE w:val="0"/>
              <w:autoSpaceDN w:val="0"/>
              <w:adjustRightInd w:val="0"/>
              <w:jc w:val="center"/>
              <w:rPr>
                <w:sz w:val="22"/>
                <w:szCs w:val="22"/>
              </w:rPr>
            </w:pPr>
          </w:p>
        </w:tc>
        <w:tc>
          <w:tcPr>
            <w:tcW w:w="1559" w:type="dxa"/>
            <w:vMerge/>
            <w:shd w:val="clear" w:color="auto" w:fill="auto"/>
          </w:tcPr>
          <w:p w:rsidR="001F5B18" w:rsidRPr="001F5B18" w:rsidRDefault="001F5B18" w:rsidP="00FE006B">
            <w:pPr>
              <w:autoSpaceDE w:val="0"/>
              <w:autoSpaceDN w:val="0"/>
              <w:adjustRightInd w:val="0"/>
              <w:jc w:val="center"/>
              <w:rPr>
                <w:sz w:val="22"/>
                <w:szCs w:val="22"/>
              </w:rPr>
            </w:pPr>
          </w:p>
        </w:tc>
        <w:tc>
          <w:tcPr>
            <w:tcW w:w="1559" w:type="dxa"/>
            <w:shd w:val="clear" w:color="auto" w:fill="auto"/>
          </w:tcPr>
          <w:p w:rsidR="001F5B18" w:rsidRPr="00E03E8E" w:rsidRDefault="001F5B18" w:rsidP="00FE006B">
            <w:pPr>
              <w:jc w:val="center"/>
            </w:pPr>
            <w:r w:rsidRPr="00E03E8E">
              <w:t>Предусмотрено муниципальной программой</w:t>
            </w:r>
          </w:p>
        </w:tc>
        <w:tc>
          <w:tcPr>
            <w:tcW w:w="1355" w:type="dxa"/>
            <w:shd w:val="clear" w:color="auto" w:fill="auto"/>
          </w:tcPr>
          <w:p w:rsidR="001F5B18" w:rsidRPr="00E03E8E" w:rsidRDefault="001F5B18" w:rsidP="00FE006B">
            <w:pPr>
              <w:autoSpaceDE w:val="0"/>
              <w:autoSpaceDN w:val="0"/>
              <w:adjustRightInd w:val="0"/>
              <w:jc w:val="center"/>
            </w:pPr>
            <w:r w:rsidRPr="00E03E8E">
              <w:t xml:space="preserve">Предусмотрено сводной бюджетной росписью </w:t>
            </w:r>
          </w:p>
        </w:tc>
        <w:tc>
          <w:tcPr>
            <w:tcW w:w="1239" w:type="dxa"/>
            <w:shd w:val="clear" w:color="auto" w:fill="auto"/>
          </w:tcPr>
          <w:p w:rsidR="001F5B18" w:rsidRPr="00E03E8E" w:rsidRDefault="001F5B18" w:rsidP="00FE006B">
            <w:pPr>
              <w:autoSpaceDE w:val="0"/>
              <w:autoSpaceDN w:val="0"/>
              <w:adjustRightInd w:val="0"/>
              <w:jc w:val="center"/>
            </w:pPr>
            <w:r w:rsidRPr="00E03E8E">
              <w:t>Факт на отчетную дату</w:t>
            </w:r>
          </w:p>
        </w:tc>
        <w:tc>
          <w:tcPr>
            <w:tcW w:w="1659" w:type="dxa"/>
            <w:vMerge/>
            <w:shd w:val="clear" w:color="auto" w:fill="auto"/>
          </w:tcPr>
          <w:p w:rsidR="001F5B18" w:rsidRPr="001F5B18" w:rsidRDefault="001F5B18" w:rsidP="00FE006B">
            <w:pPr>
              <w:autoSpaceDE w:val="0"/>
              <w:autoSpaceDN w:val="0"/>
              <w:adjustRightInd w:val="0"/>
              <w:jc w:val="center"/>
              <w:rPr>
                <w:sz w:val="22"/>
                <w:szCs w:val="22"/>
              </w:rPr>
            </w:pPr>
          </w:p>
        </w:tc>
      </w:tr>
      <w:tr w:rsidR="001F5B18" w:rsidRPr="001F5B18" w:rsidTr="00FE006B">
        <w:trPr>
          <w:trHeight w:val="1080"/>
        </w:trPr>
        <w:tc>
          <w:tcPr>
            <w:tcW w:w="534" w:type="dxa"/>
            <w:shd w:val="clear" w:color="auto" w:fill="auto"/>
          </w:tcPr>
          <w:p w:rsidR="001F5B18" w:rsidRPr="001F5B18" w:rsidRDefault="001F5B18" w:rsidP="00FE006B">
            <w:pPr>
              <w:autoSpaceDE w:val="0"/>
              <w:autoSpaceDN w:val="0"/>
              <w:adjustRightInd w:val="0"/>
              <w:jc w:val="center"/>
              <w:rPr>
                <w:sz w:val="22"/>
                <w:szCs w:val="22"/>
              </w:rPr>
            </w:pPr>
            <w:r w:rsidRPr="001F5B18">
              <w:rPr>
                <w:sz w:val="22"/>
                <w:szCs w:val="22"/>
              </w:rPr>
              <w:t>1.</w:t>
            </w:r>
          </w:p>
        </w:tc>
        <w:tc>
          <w:tcPr>
            <w:tcW w:w="2409" w:type="dxa"/>
            <w:shd w:val="clear" w:color="auto" w:fill="auto"/>
          </w:tcPr>
          <w:p w:rsidR="001F5B18" w:rsidRDefault="001F5B18" w:rsidP="001F5B18">
            <w:pPr>
              <w:autoSpaceDE w:val="0"/>
              <w:autoSpaceDN w:val="0"/>
              <w:adjustRightInd w:val="0"/>
              <w:jc w:val="center"/>
              <w:rPr>
                <w:sz w:val="22"/>
                <w:szCs w:val="22"/>
              </w:rPr>
            </w:pPr>
            <w:r w:rsidRPr="001F5B18">
              <w:rPr>
                <w:sz w:val="22"/>
                <w:szCs w:val="22"/>
              </w:rPr>
              <w:t>Программа:</w:t>
            </w:r>
          </w:p>
          <w:p w:rsidR="001F5B18" w:rsidRPr="001F5B18" w:rsidRDefault="001F5B18" w:rsidP="001F5B18">
            <w:pPr>
              <w:autoSpaceDE w:val="0"/>
              <w:autoSpaceDN w:val="0"/>
              <w:adjustRightInd w:val="0"/>
              <w:jc w:val="center"/>
              <w:rPr>
                <w:sz w:val="22"/>
                <w:szCs w:val="22"/>
              </w:rPr>
            </w:pPr>
            <w:r w:rsidRPr="001F5B18">
              <w:rPr>
                <w:sz w:val="22"/>
                <w:szCs w:val="22"/>
              </w:rPr>
              <w:t>«Энергоэффективност</w:t>
            </w:r>
            <w:r>
              <w:rPr>
                <w:sz w:val="22"/>
                <w:szCs w:val="22"/>
              </w:rPr>
              <w:t>ь</w:t>
            </w:r>
            <w:r w:rsidRPr="001F5B18">
              <w:rPr>
                <w:sz w:val="22"/>
                <w:szCs w:val="22"/>
              </w:rPr>
              <w:t xml:space="preserve"> и развитие энергетики»</w:t>
            </w:r>
          </w:p>
        </w:tc>
        <w:tc>
          <w:tcPr>
            <w:tcW w:w="2127" w:type="dxa"/>
            <w:shd w:val="clear" w:color="auto" w:fill="auto"/>
          </w:tcPr>
          <w:p w:rsidR="001F5B18" w:rsidRPr="001F5B18" w:rsidRDefault="001F5B18" w:rsidP="00FE006B">
            <w:pPr>
              <w:jc w:val="both"/>
              <w:rPr>
                <w:sz w:val="22"/>
                <w:szCs w:val="22"/>
              </w:rPr>
            </w:pPr>
            <w:r w:rsidRPr="001F5B18">
              <w:rPr>
                <w:sz w:val="22"/>
                <w:szCs w:val="22"/>
              </w:rPr>
              <w:t xml:space="preserve">ведущий специалист по вопросам ЖКХ </w:t>
            </w:r>
          </w:p>
          <w:p w:rsidR="001F5B18" w:rsidRPr="001F5B18" w:rsidRDefault="001F5B18" w:rsidP="00FE006B">
            <w:pPr>
              <w:autoSpaceDE w:val="0"/>
              <w:autoSpaceDN w:val="0"/>
              <w:adjustRightInd w:val="0"/>
              <w:jc w:val="center"/>
              <w:rPr>
                <w:sz w:val="22"/>
                <w:szCs w:val="22"/>
              </w:rPr>
            </w:pPr>
            <w:r w:rsidRPr="001F5B18">
              <w:rPr>
                <w:sz w:val="22"/>
                <w:szCs w:val="22"/>
              </w:rPr>
              <w:t xml:space="preserve"> Я.С.Шевердинова</w:t>
            </w:r>
          </w:p>
        </w:tc>
        <w:tc>
          <w:tcPr>
            <w:tcW w:w="1984" w:type="dxa"/>
            <w:shd w:val="clear" w:color="auto" w:fill="auto"/>
          </w:tcPr>
          <w:p w:rsidR="001F5B18" w:rsidRPr="001F5B18" w:rsidRDefault="001F5B18" w:rsidP="00FE006B">
            <w:pPr>
              <w:autoSpaceDE w:val="0"/>
              <w:autoSpaceDN w:val="0"/>
              <w:adjustRightInd w:val="0"/>
              <w:jc w:val="center"/>
              <w:rPr>
                <w:sz w:val="22"/>
                <w:szCs w:val="22"/>
              </w:rPr>
            </w:pPr>
          </w:p>
        </w:tc>
        <w:tc>
          <w:tcPr>
            <w:tcW w:w="1418" w:type="dxa"/>
            <w:shd w:val="clear" w:color="auto" w:fill="auto"/>
          </w:tcPr>
          <w:p w:rsidR="001F5B18" w:rsidRPr="001F5B18" w:rsidRDefault="001F5B18" w:rsidP="00B74E34">
            <w:pPr>
              <w:autoSpaceDE w:val="0"/>
              <w:autoSpaceDN w:val="0"/>
              <w:adjustRightInd w:val="0"/>
              <w:jc w:val="center"/>
              <w:rPr>
                <w:sz w:val="22"/>
                <w:szCs w:val="22"/>
              </w:rPr>
            </w:pPr>
            <w:r w:rsidRPr="001F5B18">
              <w:rPr>
                <w:sz w:val="22"/>
                <w:szCs w:val="22"/>
              </w:rPr>
              <w:t>01.01.202</w:t>
            </w:r>
            <w:r w:rsidR="00B74E34">
              <w:rPr>
                <w:sz w:val="22"/>
                <w:szCs w:val="22"/>
              </w:rPr>
              <w:t>3</w:t>
            </w:r>
          </w:p>
        </w:tc>
        <w:tc>
          <w:tcPr>
            <w:tcW w:w="1559" w:type="dxa"/>
            <w:shd w:val="clear" w:color="auto" w:fill="auto"/>
          </w:tcPr>
          <w:p w:rsidR="001F5B18" w:rsidRPr="001F5B18" w:rsidRDefault="001F5B18" w:rsidP="00B74E34">
            <w:pPr>
              <w:autoSpaceDE w:val="0"/>
              <w:autoSpaceDN w:val="0"/>
              <w:adjustRightInd w:val="0"/>
              <w:jc w:val="center"/>
              <w:rPr>
                <w:sz w:val="22"/>
                <w:szCs w:val="22"/>
              </w:rPr>
            </w:pPr>
            <w:r w:rsidRPr="001F5B18">
              <w:rPr>
                <w:sz w:val="22"/>
                <w:szCs w:val="22"/>
              </w:rPr>
              <w:t>31.12.202</w:t>
            </w:r>
            <w:r w:rsidR="00B74E34">
              <w:rPr>
                <w:sz w:val="22"/>
                <w:szCs w:val="22"/>
              </w:rPr>
              <w:t>3</w:t>
            </w:r>
          </w:p>
        </w:tc>
        <w:tc>
          <w:tcPr>
            <w:tcW w:w="1559" w:type="dxa"/>
            <w:shd w:val="clear" w:color="auto" w:fill="auto"/>
          </w:tcPr>
          <w:p w:rsidR="001F5B18" w:rsidRPr="001F5B18" w:rsidRDefault="001F5B18" w:rsidP="001F5B18">
            <w:pPr>
              <w:jc w:val="both"/>
              <w:rPr>
                <w:sz w:val="22"/>
                <w:szCs w:val="22"/>
              </w:rPr>
            </w:pPr>
            <w:r>
              <w:rPr>
                <w:sz w:val="22"/>
                <w:szCs w:val="22"/>
              </w:rPr>
              <w:t xml:space="preserve">        0</w:t>
            </w:r>
            <w:r w:rsidRPr="001F5B18">
              <w:rPr>
                <w:sz w:val="22"/>
                <w:szCs w:val="22"/>
              </w:rPr>
              <w:t>,0</w:t>
            </w:r>
          </w:p>
        </w:tc>
        <w:tc>
          <w:tcPr>
            <w:tcW w:w="1355" w:type="dxa"/>
            <w:shd w:val="clear" w:color="auto" w:fill="auto"/>
          </w:tcPr>
          <w:p w:rsidR="001F5B18" w:rsidRPr="001F5B18" w:rsidRDefault="001F5B18" w:rsidP="00FE006B">
            <w:pPr>
              <w:autoSpaceDE w:val="0"/>
              <w:autoSpaceDN w:val="0"/>
              <w:adjustRightInd w:val="0"/>
              <w:jc w:val="center"/>
              <w:rPr>
                <w:sz w:val="22"/>
                <w:szCs w:val="22"/>
              </w:rPr>
            </w:pPr>
            <w:r>
              <w:rPr>
                <w:sz w:val="22"/>
                <w:szCs w:val="22"/>
              </w:rPr>
              <w:t>0</w:t>
            </w:r>
            <w:r w:rsidRPr="001F5B18">
              <w:rPr>
                <w:sz w:val="22"/>
                <w:szCs w:val="22"/>
              </w:rPr>
              <w:t>,0</w:t>
            </w:r>
          </w:p>
        </w:tc>
        <w:tc>
          <w:tcPr>
            <w:tcW w:w="1239" w:type="dxa"/>
            <w:shd w:val="clear" w:color="auto" w:fill="auto"/>
          </w:tcPr>
          <w:p w:rsidR="001F5B18" w:rsidRPr="001F5B18" w:rsidRDefault="001F5B18" w:rsidP="00FE006B">
            <w:pPr>
              <w:autoSpaceDE w:val="0"/>
              <w:autoSpaceDN w:val="0"/>
              <w:adjustRightInd w:val="0"/>
              <w:jc w:val="center"/>
              <w:rPr>
                <w:sz w:val="22"/>
                <w:szCs w:val="22"/>
              </w:rPr>
            </w:pPr>
            <w:r w:rsidRPr="001F5B18">
              <w:rPr>
                <w:sz w:val="22"/>
                <w:szCs w:val="22"/>
              </w:rPr>
              <w:t>0,0</w:t>
            </w:r>
          </w:p>
        </w:tc>
        <w:tc>
          <w:tcPr>
            <w:tcW w:w="1659" w:type="dxa"/>
            <w:shd w:val="clear" w:color="auto" w:fill="auto"/>
          </w:tcPr>
          <w:p w:rsidR="001F5B18" w:rsidRPr="001F5B18" w:rsidRDefault="001F5B18" w:rsidP="00FE006B">
            <w:pPr>
              <w:autoSpaceDE w:val="0"/>
              <w:autoSpaceDN w:val="0"/>
              <w:adjustRightInd w:val="0"/>
              <w:jc w:val="center"/>
              <w:rPr>
                <w:sz w:val="22"/>
                <w:szCs w:val="22"/>
              </w:rPr>
            </w:pPr>
            <w:r>
              <w:rPr>
                <w:sz w:val="22"/>
                <w:szCs w:val="22"/>
              </w:rPr>
              <w:t>0,0</w:t>
            </w:r>
          </w:p>
        </w:tc>
      </w:tr>
      <w:tr w:rsidR="001F5B18" w:rsidRPr="001F5B18" w:rsidTr="001F5B18">
        <w:trPr>
          <w:trHeight w:val="1162"/>
        </w:trPr>
        <w:tc>
          <w:tcPr>
            <w:tcW w:w="534" w:type="dxa"/>
            <w:shd w:val="clear" w:color="auto" w:fill="auto"/>
          </w:tcPr>
          <w:p w:rsidR="001F5B18" w:rsidRPr="001F5B18" w:rsidRDefault="001F5B18" w:rsidP="00FE006B">
            <w:pPr>
              <w:autoSpaceDE w:val="0"/>
              <w:autoSpaceDN w:val="0"/>
              <w:adjustRightInd w:val="0"/>
              <w:rPr>
                <w:sz w:val="22"/>
                <w:szCs w:val="22"/>
              </w:rPr>
            </w:pPr>
            <w:r w:rsidRPr="001F5B18">
              <w:rPr>
                <w:sz w:val="22"/>
                <w:szCs w:val="22"/>
              </w:rPr>
              <w:t>2.</w:t>
            </w:r>
          </w:p>
        </w:tc>
        <w:tc>
          <w:tcPr>
            <w:tcW w:w="2409" w:type="dxa"/>
            <w:shd w:val="clear" w:color="auto" w:fill="auto"/>
          </w:tcPr>
          <w:p w:rsidR="001F5B18" w:rsidRPr="001F5B18" w:rsidRDefault="001F5B18" w:rsidP="00FE006B">
            <w:pPr>
              <w:autoSpaceDE w:val="0"/>
              <w:autoSpaceDN w:val="0"/>
              <w:adjustRightInd w:val="0"/>
              <w:jc w:val="center"/>
              <w:rPr>
                <w:sz w:val="22"/>
                <w:szCs w:val="22"/>
              </w:rPr>
            </w:pPr>
            <w:r w:rsidRPr="001F5B18">
              <w:rPr>
                <w:sz w:val="22"/>
                <w:szCs w:val="22"/>
              </w:rPr>
              <w:t>Подпрограмма 1:</w:t>
            </w:r>
          </w:p>
          <w:p w:rsidR="001F5B18" w:rsidRPr="001F5B18" w:rsidRDefault="001F5B18" w:rsidP="00FE006B">
            <w:pPr>
              <w:autoSpaceDE w:val="0"/>
              <w:autoSpaceDN w:val="0"/>
              <w:adjustRightInd w:val="0"/>
              <w:jc w:val="center"/>
              <w:rPr>
                <w:sz w:val="22"/>
                <w:szCs w:val="22"/>
              </w:rPr>
            </w:pPr>
            <w:r w:rsidRPr="001F5B18">
              <w:rPr>
                <w:sz w:val="22"/>
                <w:szCs w:val="22"/>
              </w:rPr>
              <w:t xml:space="preserve">«Энергосбережение и повышение энергетической эффективности» </w:t>
            </w:r>
          </w:p>
        </w:tc>
        <w:tc>
          <w:tcPr>
            <w:tcW w:w="2127" w:type="dxa"/>
            <w:shd w:val="clear" w:color="auto" w:fill="auto"/>
          </w:tcPr>
          <w:p w:rsidR="001F5B18" w:rsidRPr="001F5B18" w:rsidRDefault="001F5B18" w:rsidP="00FE006B">
            <w:pPr>
              <w:jc w:val="both"/>
              <w:rPr>
                <w:sz w:val="22"/>
                <w:szCs w:val="22"/>
              </w:rPr>
            </w:pPr>
            <w:r w:rsidRPr="001F5B18">
              <w:rPr>
                <w:sz w:val="22"/>
                <w:szCs w:val="22"/>
              </w:rPr>
              <w:t xml:space="preserve">ведущий специалист по вопросам ЖКХ </w:t>
            </w:r>
          </w:p>
          <w:p w:rsidR="001F5B18" w:rsidRPr="001F5B18" w:rsidRDefault="001F5B18" w:rsidP="00FE006B">
            <w:pPr>
              <w:jc w:val="both"/>
              <w:rPr>
                <w:sz w:val="22"/>
                <w:szCs w:val="22"/>
              </w:rPr>
            </w:pPr>
            <w:r w:rsidRPr="001F5B18">
              <w:rPr>
                <w:sz w:val="22"/>
                <w:szCs w:val="22"/>
              </w:rPr>
              <w:t xml:space="preserve"> Я.С.Шевердинова</w:t>
            </w:r>
          </w:p>
        </w:tc>
        <w:tc>
          <w:tcPr>
            <w:tcW w:w="1984" w:type="dxa"/>
            <w:shd w:val="clear" w:color="auto" w:fill="auto"/>
          </w:tcPr>
          <w:p w:rsidR="001F5B18" w:rsidRPr="001F5B18" w:rsidRDefault="001F5B18" w:rsidP="00FE006B">
            <w:pPr>
              <w:autoSpaceDE w:val="0"/>
              <w:autoSpaceDN w:val="0"/>
              <w:adjustRightInd w:val="0"/>
              <w:jc w:val="both"/>
              <w:rPr>
                <w:sz w:val="22"/>
                <w:szCs w:val="22"/>
              </w:rPr>
            </w:pPr>
          </w:p>
        </w:tc>
        <w:tc>
          <w:tcPr>
            <w:tcW w:w="1418" w:type="dxa"/>
            <w:shd w:val="clear" w:color="auto" w:fill="auto"/>
          </w:tcPr>
          <w:p w:rsidR="001F5B18" w:rsidRPr="001F5B18" w:rsidRDefault="001F5B18" w:rsidP="001F5B18">
            <w:pPr>
              <w:autoSpaceDE w:val="0"/>
              <w:autoSpaceDN w:val="0"/>
              <w:adjustRightInd w:val="0"/>
              <w:rPr>
                <w:sz w:val="22"/>
                <w:szCs w:val="22"/>
              </w:rPr>
            </w:pPr>
            <w:r>
              <w:rPr>
                <w:sz w:val="22"/>
                <w:szCs w:val="22"/>
              </w:rPr>
              <w:t xml:space="preserve"> 0</w:t>
            </w:r>
            <w:r w:rsidR="00B74E34">
              <w:rPr>
                <w:sz w:val="22"/>
                <w:szCs w:val="22"/>
              </w:rPr>
              <w:t>1.01.2023</w:t>
            </w:r>
          </w:p>
        </w:tc>
        <w:tc>
          <w:tcPr>
            <w:tcW w:w="1559" w:type="dxa"/>
            <w:shd w:val="clear" w:color="auto" w:fill="auto"/>
          </w:tcPr>
          <w:p w:rsidR="001F5B18" w:rsidRPr="001F5B18" w:rsidRDefault="00B74E34" w:rsidP="00FE006B">
            <w:pPr>
              <w:autoSpaceDE w:val="0"/>
              <w:autoSpaceDN w:val="0"/>
              <w:adjustRightInd w:val="0"/>
              <w:rPr>
                <w:sz w:val="22"/>
                <w:szCs w:val="22"/>
              </w:rPr>
            </w:pPr>
            <w:r>
              <w:rPr>
                <w:sz w:val="22"/>
                <w:szCs w:val="22"/>
              </w:rPr>
              <w:t>31.12.2023</w:t>
            </w:r>
            <w:r w:rsidR="001F5B18" w:rsidRPr="001F5B18">
              <w:rPr>
                <w:sz w:val="22"/>
                <w:szCs w:val="22"/>
              </w:rPr>
              <w:t>г</w:t>
            </w:r>
          </w:p>
        </w:tc>
        <w:tc>
          <w:tcPr>
            <w:tcW w:w="1559" w:type="dxa"/>
            <w:shd w:val="clear" w:color="auto" w:fill="auto"/>
          </w:tcPr>
          <w:p w:rsidR="001F5B18" w:rsidRPr="001F5B18" w:rsidRDefault="001F5B18" w:rsidP="00FE006B">
            <w:pPr>
              <w:autoSpaceDE w:val="0"/>
              <w:autoSpaceDN w:val="0"/>
              <w:adjustRightInd w:val="0"/>
              <w:rPr>
                <w:sz w:val="22"/>
                <w:szCs w:val="22"/>
              </w:rPr>
            </w:pPr>
            <w:r w:rsidRPr="001F5B18">
              <w:rPr>
                <w:sz w:val="22"/>
                <w:szCs w:val="22"/>
              </w:rPr>
              <w:t xml:space="preserve">        00,0</w:t>
            </w:r>
          </w:p>
        </w:tc>
        <w:tc>
          <w:tcPr>
            <w:tcW w:w="1355" w:type="dxa"/>
            <w:shd w:val="clear" w:color="auto" w:fill="auto"/>
          </w:tcPr>
          <w:p w:rsidR="001F5B18" w:rsidRPr="001F5B18" w:rsidRDefault="001F5B18" w:rsidP="00FE006B">
            <w:pPr>
              <w:autoSpaceDE w:val="0"/>
              <w:autoSpaceDN w:val="0"/>
              <w:adjustRightInd w:val="0"/>
              <w:rPr>
                <w:sz w:val="22"/>
                <w:szCs w:val="22"/>
              </w:rPr>
            </w:pPr>
            <w:r w:rsidRPr="001F5B18">
              <w:rPr>
                <w:sz w:val="22"/>
                <w:szCs w:val="22"/>
              </w:rPr>
              <w:t xml:space="preserve">      0,0</w:t>
            </w:r>
          </w:p>
          <w:p w:rsidR="001F5B18" w:rsidRPr="001F5B18" w:rsidRDefault="001F5B18" w:rsidP="00FE006B">
            <w:pPr>
              <w:autoSpaceDE w:val="0"/>
              <w:autoSpaceDN w:val="0"/>
              <w:adjustRightInd w:val="0"/>
              <w:rPr>
                <w:sz w:val="22"/>
                <w:szCs w:val="22"/>
              </w:rPr>
            </w:pPr>
          </w:p>
        </w:tc>
        <w:tc>
          <w:tcPr>
            <w:tcW w:w="1239" w:type="dxa"/>
            <w:shd w:val="clear" w:color="auto" w:fill="auto"/>
          </w:tcPr>
          <w:p w:rsidR="001F5B18" w:rsidRPr="001F5B18" w:rsidRDefault="001F5B18" w:rsidP="00FE006B">
            <w:pPr>
              <w:autoSpaceDE w:val="0"/>
              <w:autoSpaceDN w:val="0"/>
              <w:adjustRightInd w:val="0"/>
              <w:rPr>
                <w:sz w:val="22"/>
                <w:szCs w:val="22"/>
              </w:rPr>
            </w:pPr>
            <w:r w:rsidRPr="001F5B18">
              <w:rPr>
                <w:sz w:val="22"/>
                <w:szCs w:val="22"/>
              </w:rPr>
              <w:t xml:space="preserve">       0,0</w:t>
            </w:r>
          </w:p>
          <w:p w:rsidR="001F5B18" w:rsidRPr="001F5B18" w:rsidRDefault="001F5B18" w:rsidP="00FE006B">
            <w:pPr>
              <w:autoSpaceDE w:val="0"/>
              <w:autoSpaceDN w:val="0"/>
              <w:adjustRightInd w:val="0"/>
              <w:rPr>
                <w:sz w:val="22"/>
                <w:szCs w:val="22"/>
              </w:rPr>
            </w:pPr>
          </w:p>
        </w:tc>
        <w:tc>
          <w:tcPr>
            <w:tcW w:w="1659" w:type="dxa"/>
            <w:shd w:val="clear" w:color="auto" w:fill="auto"/>
          </w:tcPr>
          <w:p w:rsidR="001F5B18" w:rsidRPr="001F5B18" w:rsidRDefault="001F5B18" w:rsidP="00FE006B">
            <w:pPr>
              <w:autoSpaceDE w:val="0"/>
              <w:autoSpaceDN w:val="0"/>
              <w:adjustRightInd w:val="0"/>
              <w:rPr>
                <w:sz w:val="22"/>
                <w:szCs w:val="22"/>
              </w:rPr>
            </w:pPr>
            <w:r w:rsidRPr="001F5B18">
              <w:rPr>
                <w:sz w:val="22"/>
                <w:szCs w:val="22"/>
              </w:rPr>
              <w:t xml:space="preserve">        0,0</w:t>
            </w:r>
          </w:p>
          <w:p w:rsidR="001F5B18" w:rsidRPr="001F5B18" w:rsidRDefault="001F5B18" w:rsidP="00FE006B">
            <w:pPr>
              <w:autoSpaceDE w:val="0"/>
              <w:autoSpaceDN w:val="0"/>
              <w:adjustRightInd w:val="0"/>
              <w:jc w:val="center"/>
              <w:rPr>
                <w:sz w:val="22"/>
                <w:szCs w:val="22"/>
              </w:rPr>
            </w:pPr>
          </w:p>
        </w:tc>
      </w:tr>
      <w:tr w:rsidR="001F5B18" w:rsidRPr="001F5B18" w:rsidTr="00FE006B">
        <w:tc>
          <w:tcPr>
            <w:tcW w:w="534" w:type="dxa"/>
            <w:shd w:val="clear" w:color="auto" w:fill="auto"/>
          </w:tcPr>
          <w:p w:rsidR="001F5B18" w:rsidRPr="001F5B18" w:rsidRDefault="001F5B18" w:rsidP="00FE006B">
            <w:pPr>
              <w:autoSpaceDE w:val="0"/>
              <w:autoSpaceDN w:val="0"/>
              <w:adjustRightInd w:val="0"/>
              <w:rPr>
                <w:sz w:val="22"/>
                <w:szCs w:val="22"/>
              </w:rPr>
            </w:pPr>
            <w:r w:rsidRPr="001F5B18">
              <w:rPr>
                <w:sz w:val="22"/>
                <w:szCs w:val="22"/>
              </w:rPr>
              <w:t>3.</w:t>
            </w:r>
          </w:p>
        </w:tc>
        <w:tc>
          <w:tcPr>
            <w:tcW w:w="2409" w:type="dxa"/>
            <w:shd w:val="clear" w:color="auto" w:fill="auto"/>
          </w:tcPr>
          <w:p w:rsidR="001F5B18" w:rsidRPr="001F5B18" w:rsidRDefault="001F5B18" w:rsidP="00FE006B">
            <w:pPr>
              <w:autoSpaceDE w:val="0"/>
              <w:autoSpaceDN w:val="0"/>
              <w:adjustRightInd w:val="0"/>
              <w:jc w:val="center"/>
              <w:rPr>
                <w:sz w:val="22"/>
                <w:szCs w:val="22"/>
              </w:rPr>
            </w:pPr>
            <w:r w:rsidRPr="001F5B18">
              <w:rPr>
                <w:sz w:val="22"/>
                <w:szCs w:val="22"/>
              </w:rPr>
              <w:t xml:space="preserve">Основное мероприятие 1.1: </w:t>
            </w:r>
          </w:p>
          <w:p w:rsidR="001F5B18" w:rsidRPr="001F5B18" w:rsidRDefault="001F5B18" w:rsidP="00FE006B">
            <w:pPr>
              <w:autoSpaceDE w:val="0"/>
              <w:autoSpaceDN w:val="0"/>
              <w:adjustRightInd w:val="0"/>
              <w:jc w:val="center"/>
              <w:rPr>
                <w:sz w:val="22"/>
                <w:szCs w:val="22"/>
              </w:rPr>
            </w:pPr>
            <w:r w:rsidRPr="001F5B18">
              <w:rPr>
                <w:sz w:val="22"/>
                <w:szCs w:val="22"/>
              </w:rPr>
              <w:t xml:space="preserve"> </w:t>
            </w:r>
            <w:r w:rsidRPr="001F5B18">
              <w:rPr>
                <w:color w:val="000000"/>
                <w:sz w:val="22"/>
                <w:szCs w:val="22"/>
              </w:rPr>
              <w:t>Установка/замена</w:t>
            </w:r>
            <w:r w:rsidRPr="001F5B18">
              <w:rPr>
                <w:color w:val="000000"/>
                <w:sz w:val="22"/>
                <w:szCs w:val="22"/>
              </w:rPr>
              <w:br/>
              <w:t xml:space="preserve"> приборов учета потребляемых энергоресурсов, в том числе приобретение, оплата выполнения необходимых проектных работ, предшествующих установке/замене</w:t>
            </w:r>
          </w:p>
        </w:tc>
        <w:tc>
          <w:tcPr>
            <w:tcW w:w="2127" w:type="dxa"/>
            <w:shd w:val="clear" w:color="auto" w:fill="auto"/>
          </w:tcPr>
          <w:p w:rsidR="001F5B18" w:rsidRPr="001F5B18" w:rsidRDefault="001F5B18" w:rsidP="00FE006B">
            <w:pPr>
              <w:jc w:val="both"/>
              <w:rPr>
                <w:sz w:val="22"/>
                <w:szCs w:val="22"/>
              </w:rPr>
            </w:pPr>
            <w:r w:rsidRPr="001F5B18">
              <w:rPr>
                <w:sz w:val="22"/>
                <w:szCs w:val="22"/>
              </w:rPr>
              <w:t xml:space="preserve">ведущий  специалист по вопросам ЖКХ </w:t>
            </w:r>
          </w:p>
          <w:p w:rsidR="001F5B18" w:rsidRPr="001F5B18" w:rsidRDefault="001F5B18" w:rsidP="00FE006B">
            <w:pPr>
              <w:autoSpaceDE w:val="0"/>
              <w:autoSpaceDN w:val="0"/>
              <w:adjustRightInd w:val="0"/>
              <w:jc w:val="both"/>
              <w:rPr>
                <w:sz w:val="22"/>
                <w:szCs w:val="22"/>
              </w:rPr>
            </w:pPr>
            <w:r w:rsidRPr="001F5B18">
              <w:rPr>
                <w:sz w:val="22"/>
                <w:szCs w:val="22"/>
              </w:rPr>
              <w:t>Я.С. Шевердинова</w:t>
            </w:r>
          </w:p>
        </w:tc>
        <w:tc>
          <w:tcPr>
            <w:tcW w:w="1984" w:type="dxa"/>
            <w:shd w:val="clear" w:color="auto" w:fill="auto"/>
          </w:tcPr>
          <w:p w:rsidR="001F5B18" w:rsidRPr="001F5B18" w:rsidRDefault="001F5B18" w:rsidP="00FE006B">
            <w:pPr>
              <w:autoSpaceDE w:val="0"/>
              <w:autoSpaceDN w:val="0"/>
              <w:adjustRightInd w:val="0"/>
              <w:jc w:val="both"/>
              <w:rPr>
                <w:sz w:val="22"/>
                <w:szCs w:val="22"/>
              </w:rPr>
            </w:pPr>
            <w:r w:rsidRPr="001F5B18">
              <w:rPr>
                <w:sz w:val="22"/>
                <w:szCs w:val="22"/>
              </w:rPr>
              <w:t>Установка приборов учета потребляемых энергоресурсов</w:t>
            </w:r>
          </w:p>
        </w:tc>
        <w:tc>
          <w:tcPr>
            <w:tcW w:w="1418" w:type="dxa"/>
            <w:shd w:val="clear" w:color="auto" w:fill="auto"/>
          </w:tcPr>
          <w:p w:rsidR="001F5B18" w:rsidRPr="001F5B18" w:rsidRDefault="001F5B18" w:rsidP="00FE006B">
            <w:pPr>
              <w:autoSpaceDE w:val="0"/>
              <w:autoSpaceDN w:val="0"/>
              <w:adjustRightInd w:val="0"/>
              <w:jc w:val="center"/>
              <w:rPr>
                <w:sz w:val="22"/>
                <w:szCs w:val="22"/>
              </w:rPr>
            </w:pPr>
            <w:r w:rsidRPr="001F5B18">
              <w:rPr>
                <w:sz w:val="22"/>
                <w:szCs w:val="22"/>
              </w:rPr>
              <w:t>01.0</w:t>
            </w:r>
            <w:r w:rsidR="00B74E34">
              <w:rPr>
                <w:sz w:val="22"/>
                <w:szCs w:val="22"/>
              </w:rPr>
              <w:t>1.2023</w:t>
            </w:r>
          </w:p>
        </w:tc>
        <w:tc>
          <w:tcPr>
            <w:tcW w:w="1559" w:type="dxa"/>
            <w:shd w:val="clear" w:color="auto" w:fill="auto"/>
          </w:tcPr>
          <w:p w:rsidR="001F5B18" w:rsidRPr="001F5B18" w:rsidRDefault="00B74E34" w:rsidP="00FE006B">
            <w:pPr>
              <w:autoSpaceDE w:val="0"/>
              <w:autoSpaceDN w:val="0"/>
              <w:adjustRightInd w:val="0"/>
              <w:jc w:val="center"/>
              <w:rPr>
                <w:sz w:val="22"/>
                <w:szCs w:val="22"/>
              </w:rPr>
            </w:pPr>
            <w:r>
              <w:rPr>
                <w:sz w:val="22"/>
                <w:szCs w:val="22"/>
              </w:rPr>
              <w:t>31.12.2023</w:t>
            </w:r>
          </w:p>
        </w:tc>
        <w:tc>
          <w:tcPr>
            <w:tcW w:w="1559" w:type="dxa"/>
            <w:shd w:val="clear" w:color="auto" w:fill="auto"/>
          </w:tcPr>
          <w:p w:rsidR="001F5B18" w:rsidRPr="001F5B18" w:rsidRDefault="001F5B18" w:rsidP="00FE006B">
            <w:pPr>
              <w:autoSpaceDE w:val="0"/>
              <w:autoSpaceDN w:val="0"/>
              <w:adjustRightInd w:val="0"/>
              <w:rPr>
                <w:sz w:val="22"/>
                <w:szCs w:val="22"/>
              </w:rPr>
            </w:pPr>
            <w:r w:rsidRPr="001F5B18">
              <w:rPr>
                <w:sz w:val="22"/>
                <w:szCs w:val="22"/>
              </w:rPr>
              <w:t xml:space="preserve">           0,0</w:t>
            </w:r>
          </w:p>
        </w:tc>
        <w:tc>
          <w:tcPr>
            <w:tcW w:w="1355" w:type="dxa"/>
            <w:shd w:val="clear" w:color="auto" w:fill="auto"/>
          </w:tcPr>
          <w:p w:rsidR="001F5B18" w:rsidRPr="001F5B18" w:rsidRDefault="001F5B18" w:rsidP="00FE006B">
            <w:pPr>
              <w:autoSpaceDE w:val="0"/>
              <w:autoSpaceDN w:val="0"/>
              <w:adjustRightInd w:val="0"/>
              <w:rPr>
                <w:sz w:val="22"/>
                <w:szCs w:val="22"/>
              </w:rPr>
            </w:pPr>
            <w:r w:rsidRPr="001F5B18">
              <w:rPr>
                <w:sz w:val="22"/>
                <w:szCs w:val="22"/>
              </w:rPr>
              <w:t xml:space="preserve">        0,0</w:t>
            </w:r>
          </w:p>
        </w:tc>
        <w:tc>
          <w:tcPr>
            <w:tcW w:w="1239" w:type="dxa"/>
            <w:shd w:val="clear" w:color="auto" w:fill="auto"/>
          </w:tcPr>
          <w:p w:rsidR="001F5B18" w:rsidRPr="001F5B18" w:rsidRDefault="001F5B18" w:rsidP="00FE006B">
            <w:pPr>
              <w:autoSpaceDE w:val="0"/>
              <w:autoSpaceDN w:val="0"/>
              <w:adjustRightInd w:val="0"/>
              <w:rPr>
                <w:sz w:val="22"/>
                <w:szCs w:val="22"/>
              </w:rPr>
            </w:pPr>
            <w:r w:rsidRPr="001F5B18">
              <w:rPr>
                <w:sz w:val="22"/>
                <w:szCs w:val="22"/>
              </w:rPr>
              <w:t xml:space="preserve">       0,0</w:t>
            </w:r>
          </w:p>
        </w:tc>
        <w:tc>
          <w:tcPr>
            <w:tcW w:w="1659" w:type="dxa"/>
            <w:shd w:val="clear" w:color="auto" w:fill="auto"/>
          </w:tcPr>
          <w:p w:rsidR="001F5B18" w:rsidRPr="001F5B18" w:rsidRDefault="001F5B18" w:rsidP="00FE006B">
            <w:pPr>
              <w:autoSpaceDE w:val="0"/>
              <w:autoSpaceDN w:val="0"/>
              <w:adjustRightInd w:val="0"/>
              <w:rPr>
                <w:sz w:val="22"/>
                <w:szCs w:val="22"/>
              </w:rPr>
            </w:pPr>
            <w:r w:rsidRPr="001F5B18">
              <w:rPr>
                <w:sz w:val="22"/>
                <w:szCs w:val="22"/>
              </w:rPr>
              <w:t xml:space="preserve">        0,0</w:t>
            </w:r>
          </w:p>
        </w:tc>
      </w:tr>
      <w:tr w:rsidR="001F5B18" w:rsidRPr="001F5B18" w:rsidTr="00D566E1">
        <w:trPr>
          <w:trHeight w:val="1410"/>
        </w:trPr>
        <w:tc>
          <w:tcPr>
            <w:tcW w:w="534" w:type="dxa"/>
            <w:shd w:val="clear" w:color="auto" w:fill="auto"/>
          </w:tcPr>
          <w:p w:rsidR="001F5B18" w:rsidRPr="001F5B18" w:rsidRDefault="001F5B18" w:rsidP="00FE006B">
            <w:pPr>
              <w:autoSpaceDE w:val="0"/>
              <w:autoSpaceDN w:val="0"/>
              <w:adjustRightInd w:val="0"/>
              <w:rPr>
                <w:sz w:val="22"/>
                <w:szCs w:val="22"/>
              </w:rPr>
            </w:pPr>
            <w:r w:rsidRPr="001F5B18">
              <w:rPr>
                <w:sz w:val="22"/>
                <w:szCs w:val="22"/>
              </w:rPr>
              <w:lastRenderedPageBreak/>
              <w:t>4.</w:t>
            </w:r>
          </w:p>
        </w:tc>
        <w:tc>
          <w:tcPr>
            <w:tcW w:w="2409" w:type="dxa"/>
            <w:shd w:val="clear" w:color="auto" w:fill="auto"/>
          </w:tcPr>
          <w:p w:rsidR="001F5B18" w:rsidRPr="001F5B18" w:rsidRDefault="001F5B18" w:rsidP="00FE006B">
            <w:pPr>
              <w:autoSpaceDE w:val="0"/>
              <w:autoSpaceDN w:val="0"/>
              <w:adjustRightInd w:val="0"/>
              <w:jc w:val="center"/>
              <w:rPr>
                <w:sz w:val="22"/>
                <w:szCs w:val="22"/>
              </w:rPr>
            </w:pPr>
            <w:r w:rsidRPr="001F5B18">
              <w:rPr>
                <w:sz w:val="22"/>
                <w:szCs w:val="22"/>
              </w:rPr>
              <w:t>Основное мероприятие 1.2:</w:t>
            </w:r>
          </w:p>
          <w:p w:rsidR="00D566E1" w:rsidRPr="001F5B18" w:rsidRDefault="001F5B18" w:rsidP="00FE006B">
            <w:pPr>
              <w:autoSpaceDE w:val="0"/>
              <w:autoSpaceDN w:val="0"/>
              <w:adjustRightInd w:val="0"/>
              <w:jc w:val="center"/>
              <w:rPr>
                <w:sz w:val="22"/>
                <w:szCs w:val="22"/>
              </w:rPr>
            </w:pPr>
            <w:r w:rsidRPr="001F5B18">
              <w:rPr>
                <w:color w:val="000000"/>
                <w:sz w:val="22"/>
                <w:szCs w:val="22"/>
              </w:rPr>
              <w:t xml:space="preserve"> Приобретение </w:t>
            </w:r>
            <w:r w:rsidRPr="001F5B18">
              <w:rPr>
                <w:color w:val="000000"/>
                <w:sz w:val="22"/>
                <w:szCs w:val="22"/>
              </w:rPr>
              <w:br/>
              <w:t>энергосберегающего оборудования и материалов</w:t>
            </w:r>
          </w:p>
        </w:tc>
        <w:tc>
          <w:tcPr>
            <w:tcW w:w="2127" w:type="dxa"/>
            <w:shd w:val="clear" w:color="auto" w:fill="auto"/>
          </w:tcPr>
          <w:p w:rsidR="001F5B18" w:rsidRPr="001F5B18" w:rsidRDefault="001F5B18" w:rsidP="00FE006B">
            <w:pPr>
              <w:jc w:val="both"/>
              <w:rPr>
                <w:sz w:val="22"/>
                <w:szCs w:val="22"/>
              </w:rPr>
            </w:pPr>
            <w:r w:rsidRPr="001F5B18">
              <w:rPr>
                <w:sz w:val="22"/>
                <w:szCs w:val="22"/>
              </w:rPr>
              <w:t xml:space="preserve">ведущий специалист  по вопросам ЖКХ </w:t>
            </w:r>
          </w:p>
          <w:p w:rsidR="001F5B18" w:rsidRPr="001F5B18" w:rsidRDefault="001F5B18" w:rsidP="00FE006B">
            <w:pPr>
              <w:autoSpaceDE w:val="0"/>
              <w:autoSpaceDN w:val="0"/>
              <w:adjustRightInd w:val="0"/>
              <w:jc w:val="center"/>
              <w:rPr>
                <w:sz w:val="22"/>
                <w:szCs w:val="22"/>
              </w:rPr>
            </w:pPr>
            <w:r w:rsidRPr="001F5B18">
              <w:rPr>
                <w:sz w:val="22"/>
                <w:szCs w:val="22"/>
              </w:rPr>
              <w:t>Я.С. Шевердинова</w:t>
            </w:r>
          </w:p>
        </w:tc>
        <w:tc>
          <w:tcPr>
            <w:tcW w:w="1984" w:type="dxa"/>
            <w:shd w:val="clear" w:color="auto" w:fill="auto"/>
          </w:tcPr>
          <w:p w:rsidR="001F5B18" w:rsidRPr="001F5B18" w:rsidRDefault="001F5B18" w:rsidP="00FE006B">
            <w:pPr>
              <w:autoSpaceDE w:val="0"/>
              <w:autoSpaceDN w:val="0"/>
              <w:adjustRightInd w:val="0"/>
              <w:jc w:val="both"/>
              <w:rPr>
                <w:sz w:val="22"/>
                <w:szCs w:val="22"/>
              </w:rPr>
            </w:pPr>
            <w:r w:rsidRPr="001F5B18">
              <w:rPr>
                <w:sz w:val="22"/>
                <w:szCs w:val="22"/>
              </w:rPr>
              <w:t>Достижение снижения потребления электрической энергии</w:t>
            </w:r>
          </w:p>
        </w:tc>
        <w:tc>
          <w:tcPr>
            <w:tcW w:w="1418" w:type="dxa"/>
            <w:shd w:val="clear" w:color="auto" w:fill="auto"/>
          </w:tcPr>
          <w:p w:rsidR="001F5B18" w:rsidRPr="001F5B18" w:rsidRDefault="00B74E34" w:rsidP="00FE006B">
            <w:pPr>
              <w:autoSpaceDE w:val="0"/>
              <w:autoSpaceDN w:val="0"/>
              <w:adjustRightInd w:val="0"/>
              <w:jc w:val="center"/>
              <w:rPr>
                <w:sz w:val="22"/>
                <w:szCs w:val="22"/>
              </w:rPr>
            </w:pPr>
            <w:r>
              <w:rPr>
                <w:sz w:val="22"/>
                <w:szCs w:val="22"/>
              </w:rPr>
              <w:t>01.01.2023</w:t>
            </w:r>
          </w:p>
        </w:tc>
        <w:tc>
          <w:tcPr>
            <w:tcW w:w="1559" w:type="dxa"/>
            <w:shd w:val="clear" w:color="auto" w:fill="auto"/>
          </w:tcPr>
          <w:p w:rsidR="001F5B18" w:rsidRPr="001F5B18" w:rsidRDefault="00B74E34" w:rsidP="00FE006B">
            <w:pPr>
              <w:autoSpaceDE w:val="0"/>
              <w:autoSpaceDN w:val="0"/>
              <w:adjustRightInd w:val="0"/>
              <w:jc w:val="center"/>
              <w:rPr>
                <w:sz w:val="22"/>
                <w:szCs w:val="22"/>
              </w:rPr>
            </w:pPr>
            <w:r>
              <w:rPr>
                <w:sz w:val="22"/>
                <w:szCs w:val="22"/>
              </w:rPr>
              <w:t>31.12.2023</w:t>
            </w:r>
          </w:p>
        </w:tc>
        <w:tc>
          <w:tcPr>
            <w:tcW w:w="1559" w:type="dxa"/>
            <w:shd w:val="clear" w:color="auto" w:fill="auto"/>
          </w:tcPr>
          <w:p w:rsidR="001F5B18" w:rsidRPr="001F5B18" w:rsidRDefault="001F5B18" w:rsidP="00FE006B">
            <w:pPr>
              <w:autoSpaceDE w:val="0"/>
              <w:autoSpaceDN w:val="0"/>
              <w:adjustRightInd w:val="0"/>
              <w:jc w:val="center"/>
              <w:rPr>
                <w:sz w:val="22"/>
                <w:szCs w:val="22"/>
              </w:rPr>
            </w:pPr>
            <w:r w:rsidRPr="001F5B18">
              <w:rPr>
                <w:sz w:val="22"/>
                <w:szCs w:val="22"/>
              </w:rPr>
              <w:t>0,0</w:t>
            </w:r>
          </w:p>
        </w:tc>
        <w:tc>
          <w:tcPr>
            <w:tcW w:w="1355" w:type="dxa"/>
            <w:shd w:val="clear" w:color="auto" w:fill="auto"/>
          </w:tcPr>
          <w:p w:rsidR="001F5B18" w:rsidRPr="001F5B18" w:rsidRDefault="001F5B18" w:rsidP="00FE006B">
            <w:pPr>
              <w:autoSpaceDE w:val="0"/>
              <w:autoSpaceDN w:val="0"/>
              <w:adjustRightInd w:val="0"/>
              <w:jc w:val="center"/>
              <w:rPr>
                <w:sz w:val="22"/>
                <w:szCs w:val="22"/>
              </w:rPr>
            </w:pPr>
            <w:r w:rsidRPr="001F5B18">
              <w:rPr>
                <w:sz w:val="22"/>
                <w:szCs w:val="22"/>
              </w:rPr>
              <w:t>0,0</w:t>
            </w:r>
          </w:p>
        </w:tc>
        <w:tc>
          <w:tcPr>
            <w:tcW w:w="1239" w:type="dxa"/>
            <w:shd w:val="clear" w:color="auto" w:fill="auto"/>
          </w:tcPr>
          <w:p w:rsidR="001F5B18" w:rsidRPr="001F5B18" w:rsidRDefault="001F5B18" w:rsidP="00FE006B">
            <w:pPr>
              <w:autoSpaceDE w:val="0"/>
              <w:autoSpaceDN w:val="0"/>
              <w:adjustRightInd w:val="0"/>
              <w:jc w:val="center"/>
              <w:rPr>
                <w:sz w:val="22"/>
                <w:szCs w:val="22"/>
              </w:rPr>
            </w:pPr>
            <w:r w:rsidRPr="001F5B18">
              <w:rPr>
                <w:sz w:val="22"/>
                <w:szCs w:val="22"/>
              </w:rPr>
              <w:t>0,0</w:t>
            </w:r>
          </w:p>
        </w:tc>
        <w:tc>
          <w:tcPr>
            <w:tcW w:w="1659" w:type="dxa"/>
            <w:shd w:val="clear" w:color="auto" w:fill="auto"/>
          </w:tcPr>
          <w:p w:rsidR="001F5B18" w:rsidRPr="001F5B18" w:rsidRDefault="001F5B18" w:rsidP="00FE006B">
            <w:pPr>
              <w:autoSpaceDE w:val="0"/>
              <w:autoSpaceDN w:val="0"/>
              <w:adjustRightInd w:val="0"/>
              <w:jc w:val="center"/>
              <w:rPr>
                <w:sz w:val="22"/>
                <w:szCs w:val="22"/>
              </w:rPr>
            </w:pPr>
            <w:r w:rsidRPr="001F5B18">
              <w:rPr>
                <w:sz w:val="22"/>
                <w:szCs w:val="22"/>
              </w:rPr>
              <w:t>0,0</w:t>
            </w:r>
          </w:p>
        </w:tc>
      </w:tr>
      <w:tr w:rsidR="00D566E1" w:rsidRPr="001F5B18" w:rsidTr="00D566E1">
        <w:trPr>
          <w:trHeight w:val="2765"/>
        </w:trPr>
        <w:tc>
          <w:tcPr>
            <w:tcW w:w="534" w:type="dxa"/>
            <w:shd w:val="clear" w:color="auto" w:fill="auto"/>
          </w:tcPr>
          <w:p w:rsidR="00D566E1" w:rsidRPr="001F5B18" w:rsidRDefault="00D566E1" w:rsidP="00FE006B">
            <w:pPr>
              <w:autoSpaceDE w:val="0"/>
              <w:autoSpaceDN w:val="0"/>
              <w:adjustRightInd w:val="0"/>
              <w:rPr>
                <w:sz w:val="22"/>
                <w:szCs w:val="22"/>
              </w:rPr>
            </w:pPr>
            <w:r>
              <w:rPr>
                <w:sz w:val="22"/>
                <w:szCs w:val="22"/>
              </w:rPr>
              <w:t>5.</w:t>
            </w:r>
          </w:p>
        </w:tc>
        <w:tc>
          <w:tcPr>
            <w:tcW w:w="2409" w:type="dxa"/>
            <w:shd w:val="clear" w:color="auto" w:fill="auto"/>
          </w:tcPr>
          <w:p w:rsidR="00D566E1" w:rsidRPr="00D566E1" w:rsidRDefault="00D566E1" w:rsidP="00D566E1">
            <w:pPr>
              <w:autoSpaceDE w:val="0"/>
              <w:autoSpaceDN w:val="0"/>
              <w:adjustRightInd w:val="0"/>
              <w:jc w:val="center"/>
              <w:rPr>
                <w:color w:val="000000"/>
                <w:sz w:val="22"/>
                <w:szCs w:val="22"/>
              </w:rPr>
            </w:pPr>
            <w:r>
              <w:rPr>
                <w:sz w:val="24"/>
                <w:szCs w:val="24"/>
              </w:rPr>
              <w:t xml:space="preserve">Основное мероприятие 1.3 </w:t>
            </w:r>
            <w:r w:rsidRPr="004C0067">
              <w:rPr>
                <w:kern w:val="2"/>
                <w:sz w:val="24"/>
                <w:szCs w:val="24"/>
              </w:rPr>
              <w:t>Разработка (актуализации) схем теплоснабжения, водоснабжения, газоснабжения на территории Лозновского сельского поселени</w:t>
            </w:r>
            <w:r>
              <w:rPr>
                <w:kern w:val="2"/>
                <w:sz w:val="24"/>
                <w:szCs w:val="24"/>
              </w:rPr>
              <w:t>я</w:t>
            </w:r>
          </w:p>
        </w:tc>
        <w:tc>
          <w:tcPr>
            <w:tcW w:w="2127" w:type="dxa"/>
            <w:shd w:val="clear" w:color="auto" w:fill="auto"/>
          </w:tcPr>
          <w:p w:rsidR="00D566E1" w:rsidRPr="004E3A76" w:rsidRDefault="00D566E1" w:rsidP="00D46DAD">
            <w:pPr>
              <w:jc w:val="both"/>
              <w:rPr>
                <w:sz w:val="24"/>
                <w:szCs w:val="24"/>
              </w:rPr>
            </w:pPr>
            <w:r>
              <w:rPr>
                <w:sz w:val="24"/>
                <w:szCs w:val="24"/>
              </w:rPr>
              <w:t xml:space="preserve">ведущий специалист  по вопросам ЖКХ </w:t>
            </w:r>
          </w:p>
          <w:p w:rsidR="00D566E1" w:rsidRPr="004E3A76" w:rsidRDefault="00D566E1" w:rsidP="00D46DAD">
            <w:pPr>
              <w:autoSpaceDE w:val="0"/>
              <w:autoSpaceDN w:val="0"/>
              <w:adjustRightInd w:val="0"/>
              <w:jc w:val="center"/>
              <w:rPr>
                <w:sz w:val="24"/>
                <w:szCs w:val="24"/>
              </w:rPr>
            </w:pPr>
            <w:r w:rsidRPr="004E3A76">
              <w:rPr>
                <w:sz w:val="24"/>
                <w:szCs w:val="24"/>
              </w:rPr>
              <w:t>Я.С. Шевердинова</w:t>
            </w:r>
          </w:p>
        </w:tc>
        <w:tc>
          <w:tcPr>
            <w:tcW w:w="1984" w:type="dxa"/>
            <w:shd w:val="clear" w:color="auto" w:fill="auto"/>
          </w:tcPr>
          <w:p w:rsidR="00D566E1" w:rsidRPr="001F5B18" w:rsidRDefault="00D566E1" w:rsidP="00FE006B">
            <w:pPr>
              <w:autoSpaceDE w:val="0"/>
              <w:autoSpaceDN w:val="0"/>
              <w:adjustRightInd w:val="0"/>
              <w:jc w:val="both"/>
              <w:rPr>
                <w:sz w:val="22"/>
                <w:szCs w:val="22"/>
              </w:rPr>
            </w:pPr>
          </w:p>
        </w:tc>
        <w:tc>
          <w:tcPr>
            <w:tcW w:w="1418" w:type="dxa"/>
            <w:shd w:val="clear" w:color="auto" w:fill="auto"/>
          </w:tcPr>
          <w:p w:rsidR="00D566E1" w:rsidRDefault="00D566E1" w:rsidP="00D46DAD">
            <w:pPr>
              <w:autoSpaceDE w:val="0"/>
              <w:autoSpaceDN w:val="0"/>
              <w:adjustRightInd w:val="0"/>
              <w:jc w:val="center"/>
              <w:rPr>
                <w:sz w:val="24"/>
                <w:szCs w:val="24"/>
              </w:rPr>
            </w:pPr>
            <w:r>
              <w:rPr>
                <w:sz w:val="24"/>
                <w:szCs w:val="24"/>
              </w:rPr>
              <w:t>01.01.2023г.</w:t>
            </w:r>
          </w:p>
        </w:tc>
        <w:tc>
          <w:tcPr>
            <w:tcW w:w="1559" w:type="dxa"/>
            <w:shd w:val="clear" w:color="auto" w:fill="auto"/>
          </w:tcPr>
          <w:p w:rsidR="00D566E1" w:rsidRDefault="00D566E1" w:rsidP="00D46DAD">
            <w:pPr>
              <w:autoSpaceDE w:val="0"/>
              <w:autoSpaceDN w:val="0"/>
              <w:adjustRightInd w:val="0"/>
              <w:jc w:val="center"/>
              <w:rPr>
                <w:sz w:val="24"/>
                <w:szCs w:val="24"/>
              </w:rPr>
            </w:pPr>
            <w:r>
              <w:rPr>
                <w:sz w:val="24"/>
                <w:szCs w:val="24"/>
              </w:rPr>
              <w:t xml:space="preserve">21.12.2023г. </w:t>
            </w:r>
          </w:p>
        </w:tc>
        <w:tc>
          <w:tcPr>
            <w:tcW w:w="1559" w:type="dxa"/>
            <w:shd w:val="clear" w:color="auto" w:fill="auto"/>
          </w:tcPr>
          <w:p w:rsidR="00D566E1" w:rsidRPr="001F5B18" w:rsidRDefault="00D566E1" w:rsidP="00FE006B">
            <w:pPr>
              <w:autoSpaceDE w:val="0"/>
              <w:autoSpaceDN w:val="0"/>
              <w:adjustRightInd w:val="0"/>
              <w:jc w:val="center"/>
              <w:rPr>
                <w:sz w:val="22"/>
                <w:szCs w:val="22"/>
              </w:rPr>
            </w:pPr>
            <w:r>
              <w:rPr>
                <w:sz w:val="22"/>
                <w:szCs w:val="22"/>
              </w:rPr>
              <w:t>25,0</w:t>
            </w:r>
          </w:p>
        </w:tc>
        <w:tc>
          <w:tcPr>
            <w:tcW w:w="1355" w:type="dxa"/>
            <w:shd w:val="clear" w:color="auto" w:fill="auto"/>
          </w:tcPr>
          <w:p w:rsidR="00D566E1" w:rsidRPr="001F5B18" w:rsidRDefault="00D566E1" w:rsidP="00FE006B">
            <w:pPr>
              <w:autoSpaceDE w:val="0"/>
              <w:autoSpaceDN w:val="0"/>
              <w:adjustRightInd w:val="0"/>
              <w:jc w:val="center"/>
              <w:rPr>
                <w:sz w:val="22"/>
                <w:szCs w:val="22"/>
              </w:rPr>
            </w:pPr>
            <w:r>
              <w:rPr>
                <w:sz w:val="22"/>
                <w:szCs w:val="22"/>
              </w:rPr>
              <w:t>25,0</w:t>
            </w:r>
          </w:p>
        </w:tc>
        <w:tc>
          <w:tcPr>
            <w:tcW w:w="1239" w:type="dxa"/>
            <w:shd w:val="clear" w:color="auto" w:fill="auto"/>
          </w:tcPr>
          <w:p w:rsidR="00D566E1" w:rsidRPr="001F5B18" w:rsidRDefault="00D566E1" w:rsidP="00FE006B">
            <w:pPr>
              <w:autoSpaceDE w:val="0"/>
              <w:autoSpaceDN w:val="0"/>
              <w:adjustRightInd w:val="0"/>
              <w:jc w:val="center"/>
              <w:rPr>
                <w:sz w:val="22"/>
                <w:szCs w:val="22"/>
              </w:rPr>
            </w:pPr>
            <w:r>
              <w:rPr>
                <w:sz w:val="22"/>
                <w:szCs w:val="22"/>
              </w:rPr>
              <w:t>25,0</w:t>
            </w:r>
          </w:p>
        </w:tc>
        <w:tc>
          <w:tcPr>
            <w:tcW w:w="1659" w:type="dxa"/>
            <w:shd w:val="clear" w:color="auto" w:fill="auto"/>
          </w:tcPr>
          <w:p w:rsidR="00D566E1" w:rsidRPr="001F5B18" w:rsidRDefault="00D566E1" w:rsidP="00FE006B">
            <w:pPr>
              <w:autoSpaceDE w:val="0"/>
              <w:autoSpaceDN w:val="0"/>
              <w:adjustRightInd w:val="0"/>
              <w:jc w:val="center"/>
              <w:rPr>
                <w:sz w:val="22"/>
                <w:szCs w:val="22"/>
              </w:rPr>
            </w:pPr>
            <w:r>
              <w:rPr>
                <w:sz w:val="22"/>
                <w:szCs w:val="22"/>
              </w:rPr>
              <w:t>0,0</w:t>
            </w:r>
          </w:p>
        </w:tc>
      </w:tr>
      <w:tr w:rsidR="00D566E1" w:rsidRPr="001F5B18" w:rsidTr="001F5B18">
        <w:trPr>
          <w:trHeight w:val="1559"/>
        </w:trPr>
        <w:tc>
          <w:tcPr>
            <w:tcW w:w="534" w:type="dxa"/>
            <w:tcBorders>
              <w:top w:val="single" w:sz="4" w:space="0" w:color="auto"/>
              <w:left w:val="single" w:sz="4" w:space="0" w:color="auto"/>
              <w:bottom w:val="single" w:sz="4" w:space="0" w:color="auto"/>
              <w:right w:val="single" w:sz="4" w:space="0" w:color="auto"/>
            </w:tcBorders>
            <w:shd w:val="clear" w:color="auto" w:fill="auto"/>
          </w:tcPr>
          <w:p w:rsidR="00D566E1" w:rsidRPr="001F5B18" w:rsidRDefault="00D566E1" w:rsidP="00FE006B">
            <w:pPr>
              <w:autoSpaceDE w:val="0"/>
              <w:autoSpaceDN w:val="0"/>
              <w:adjustRightInd w:val="0"/>
              <w:rPr>
                <w:sz w:val="22"/>
                <w:szCs w:val="22"/>
              </w:rPr>
            </w:pPr>
            <w:r>
              <w:rPr>
                <w:sz w:val="22"/>
                <w:szCs w:val="22"/>
              </w:rPr>
              <w:t>6</w:t>
            </w:r>
            <w:r w:rsidRPr="001F5B18">
              <w:rPr>
                <w:sz w:val="22"/>
                <w:szCs w:val="22"/>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566E1" w:rsidRPr="001F5B18" w:rsidRDefault="00D566E1" w:rsidP="00FE006B">
            <w:pPr>
              <w:autoSpaceDE w:val="0"/>
              <w:autoSpaceDN w:val="0"/>
              <w:adjustRightInd w:val="0"/>
              <w:jc w:val="center"/>
              <w:rPr>
                <w:sz w:val="22"/>
                <w:szCs w:val="22"/>
              </w:rPr>
            </w:pPr>
            <w:r w:rsidRPr="001F5B18">
              <w:rPr>
                <w:sz w:val="22"/>
                <w:szCs w:val="22"/>
              </w:rPr>
              <w:t>Подпрограмма 2:</w:t>
            </w:r>
          </w:p>
          <w:p w:rsidR="00D566E1" w:rsidRPr="001F5B18" w:rsidRDefault="00D566E1" w:rsidP="00FE006B">
            <w:pPr>
              <w:autoSpaceDE w:val="0"/>
              <w:autoSpaceDN w:val="0"/>
              <w:adjustRightInd w:val="0"/>
              <w:jc w:val="center"/>
              <w:rPr>
                <w:sz w:val="22"/>
                <w:szCs w:val="22"/>
              </w:rPr>
            </w:pPr>
            <w:r w:rsidRPr="001F5B18">
              <w:rPr>
                <w:sz w:val="22"/>
                <w:szCs w:val="22"/>
              </w:rPr>
              <w:t>«Развитие и модернизация электрических сетей, включая сети уличного освещения»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566E1" w:rsidRPr="001F5B18" w:rsidRDefault="00D566E1" w:rsidP="00FE006B">
            <w:pPr>
              <w:jc w:val="both"/>
              <w:rPr>
                <w:sz w:val="22"/>
                <w:szCs w:val="22"/>
              </w:rPr>
            </w:pPr>
            <w:r w:rsidRPr="001F5B18">
              <w:rPr>
                <w:sz w:val="22"/>
                <w:szCs w:val="22"/>
              </w:rPr>
              <w:t xml:space="preserve">ведущий специалист  по вопросам ЖКХ </w:t>
            </w:r>
          </w:p>
          <w:p w:rsidR="00D566E1" w:rsidRPr="001F5B18" w:rsidRDefault="00D566E1" w:rsidP="00FE006B">
            <w:pPr>
              <w:jc w:val="both"/>
              <w:rPr>
                <w:sz w:val="22"/>
                <w:szCs w:val="22"/>
              </w:rPr>
            </w:pPr>
            <w:r w:rsidRPr="001F5B18">
              <w:rPr>
                <w:sz w:val="22"/>
                <w:szCs w:val="22"/>
              </w:rPr>
              <w:t>Я.С. Шевердинова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566E1" w:rsidRPr="001F5B18" w:rsidRDefault="00D566E1" w:rsidP="00FE006B">
            <w:pPr>
              <w:autoSpaceDE w:val="0"/>
              <w:autoSpaceDN w:val="0"/>
              <w:adjustRightInd w:val="0"/>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566E1" w:rsidRPr="001F5B18" w:rsidRDefault="00D566E1" w:rsidP="00FE006B">
            <w:pPr>
              <w:autoSpaceDE w:val="0"/>
              <w:autoSpaceDN w:val="0"/>
              <w:adjustRightInd w:val="0"/>
              <w:jc w:val="center"/>
              <w:rPr>
                <w:sz w:val="22"/>
                <w:szCs w:val="22"/>
              </w:rPr>
            </w:pPr>
            <w:r>
              <w:rPr>
                <w:sz w:val="22"/>
                <w:szCs w:val="22"/>
              </w:rPr>
              <w:t>01.01.2023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566E1" w:rsidRPr="001F5B18" w:rsidRDefault="00D566E1" w:rsidP="00FE006B">
            <w:pPr>
              <w:autoSpaceDE w:val="0"/>
              <w:autoSpaceDN w:val="0"/>
              <w:adjustRightInd w:val="0"/>
              <w:jc w:val="center"/>
              <w:rPr>
                <w:sz w:val="22"/>
                <w:szCs w:val="22"/>
              </w:rPr>
            </w:pPr>
            <w:r>
              <w:rPr>
                <w:sz w:val="22"/>
                <w:szCs w:val="22"/>
              </w:rPr>
              <w:t>31.12.2023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566E1" w:rsidRPr="001F5B18" w:rsidRDefault="00D566E1" w:rsidP="00FE006B">
            <w:pPr>
              <w:autoSpaceDE w:val="0"/>
              <w:autoSpaceDN w:val="0"/>
              <w:adjustRightInd w:val="0"/>
              <w:jc w:val="center"/>
              <w:rPr>
                <w:sz w:val="22"/>
                <w:szCs w:val="22"/>
              </w:rPr>
            </w:pPr>
            <w:r>
              <w:rPr>
                <w:sz w:val="22"/>
                <w:szCs w:val="22"/>
              </w:rPr>
              <w:t>0</w:t>
            </w:r>
            <w:r w:rsidRPr="001F5B18">
              <w:rPr>
                <w:sz w:val="22"/>
                <w:szCs w:val="22"/>
              </w:rPr>
              <w:t>,0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D566E1" w:rsidRPr="001F5B18" w:rsidRDefault="00D566E1" w:rsidP="00FE006B">
            <w:pPr>
              <w:autoSpaceDE w:val="0"/>
              <w:autoSpaceDN w:val="0"/>
              <w:adjustRightInd w:val="0"/>
              <w:jc w:val="center"/>
              <w:rPr>
                <w:sz w:val="22"/>
                <w:szCs w:val="22"/>
              </w:rPr>
            </w:pPr>
            <w:r>
              <w:rPr>
                <w:sz w:val="22"/>
                <w:szCs w:val="22"/>
              </w:rPr>
              <w:t>0</w:t>
            </w:r>
            <w:r w:rsidRPr="001F5B18">
              <w:rPr>
                <w:sz w:val="22"/>
                <w:szCs w:val="22"/>
              </w:rPr>
              <w:t>,0</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D566E1" w:rsidRPr="001F5B18" w:rsidRDefault="00D566E1" w:rsidP="00FE006B">
            <w:pPr>
              <w:autoSpaceDE w:val="0"/>
              <w:autoSpaceDN w:val="0"/>
              <w:adjustRightInd w:val="0"/>
              <w:jc w:val="center"/>
              <w:rPr>
                <w:sz w:val="22"/>
                <w:szCs w:val="22"/>
              </w:rPr>
            </w:pPr>
            <w:r w:rsidRPr="001F5B18">
              <w:rPr>
                <w:sz w:val="22"/>
                <w:szCs w:val="22"/>
              </w:rPr>
              <w:t>0,0</w:t>
            </w:r>
          </w:p>
        </w:tc>
        <w:tc>
          <w:tcPr>
            <w:tcW w:w="1659" w:type="dxa"/>
            <w:tcBorders>
              <w:top w:val="single" w:sz="4" w:space="0" w:color="auto"/>
              <w:left w:val="single" w:sz="4" w:space="0" w:color="auto"/>
              <w:bottom w:val="single" w:sz="4" w:space="0" w:color="auto"/>
              <w:right w:val="single" w:sz="4" w:space="0" w:color="auto"/>
            </w:tcBorders>
            <w:shd w:val="clear" w:color="auto" w:fill="auto"/>
          </w:tcPr>
          <w:p w:rsidR="00D566E1" w:rsidRPr="001F5B18" w:rsidRDefault="00D566E1" w:rsidP="001F5B18">
            <w:pPr>
              <w:autoSpaceDE w:val="0"/>
              <w:autoSpaceDN w:val="0"/>
              <w:adjustRightInd w:val="0"/>
              <w:rPr>
                <w:sz w:val="22"/>
                <w:szCs w:val="22"/>
              </w:rPr>
            </w:pPr>
            <w:r w:rsidRPr="001F5B18">
              <w:rPr>
                <w:sz w:val="22"/>
                <w:szCs w:val="22"/>
              </w:rPr>
              <w:t xml:space="preserve">      </w:t>
            </w:r>
            <w:r>
              <w:rPr>
                <w:sz w:val="22"/>
                <w:szCs w:val="22"/>
              </w:rPr>
              <w:t>0,0</w:t>
            </w:r>
          </w:p>
        </w:tc>
      </w:tr>
      <w:tr w:rsidR="00D566E1" w:rsidRPr="001F5B18" w:rsidTr="00FE006B">
        <w:trPr>
          <w:trHeight w:val="693"/>
        </w:trPr>
        <w:tc>
          <w:tcPr>
            <w:tcW w:w="534" w:type="dxa"/>
            <w:tcBorders>
              <w:top w:val="single" w:sz="4" w:space="0" w:color="auto"/>
              <w:left w:val="single" w:sz="4" w:space="0" w:color="auto"/>
              <w:bottom w:val="single" w:sz="4" w:space="0" w:color="auto"/>
              <w:right w:val="single" w:sz="4" w:space="0" w:color="auto"/>
            </w:tcBorders>
            <w:shd w:val="clear" w:color="auto" w:fill="auto"/>
          </w:tcPr>
          <w:p w:rsidR="00D566E1" w:rsidRPr="001F5B18" w:rsidRDefault="00D566E1" w:rsidP="00FE006B">
            <w:pPr>
              <w:autoSpaceDE w:val="0"/>
              <w:autoSpaceDN w:val="0"/>
              <w:adjustRightInd w:val="0"/>
              <w:rPr>
                <w:sz w:val="22"/>
                <w:szCs w:val="22"/>
              </w:rPr>
            </w:pPr>
            <w:r>
              <w:rPr>
                <w:sz w:val="22"/>
                <w:szCs w:val="22"/>
              </w:rPr>
              <w:t>7</w:t>
            </w:r>
            <w:r w:rsidRPr="001F5B18">
              <w:rPr>
                <w:sz w:val="22"/>
                <w:szCs w:val="22"/>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566E1" w:rsidRPr="001F5B18" w:rsidRDefault="00D566E1" w:rsidP="00FE006B">
            <w:pPr>
              <w:autoSpaceDE w:val="0"/>
              <w:autoSpaceDN w:val="0"/>
              <w:adjustRightInd w:val="0"/>
              <w:jc w:val="center"/>
              <w:rPr>
                <w:sz w:val="22"/>
                <w:szCs w:val="22"/>
              </w:rPr>
            </w:pPr>
            <w:r w:rsidRPr="001F5B18">
              <w:rPr>
                <w:color w:val="000000"/>
                <w:sz w:val="22"/>
                <w:szCs w:val="22"/>
              </w:rPr>
              <w:t xml:space="preserve">Основное мероприятие 2.1: Разработка проектно-сметной документации на строительство и реконструкцию объектов электрических сетей наружного (уличного) освещения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566E1" w:rsidRPr="001F5B18" w:rsidRDefault="00D566E1" w:rsidP="00FE006B">
            <w:pPr>
              <w:jc w:val="both"/>
              <w:rPr>
                <w:sz w:val="22"/>
                <w:szCs w:val="22"/>
              </w:rPr>
            </w:pPr>
            <w:r w:rsidRPr="001F5B18">
              <w:rPr>
                <w:sz w:val="22"/>
                <w:szCs w:val="22"/>
              </w:rPr>
              <w:t xml:space="preserve">ведущий специалист  по вопросам ЖКХ </w:t>
            </w:r>
          </w:p>
          <w:p w:rsidR="00D566E1" w:rsidRPr="001F5B18" w:rsidRDefault="00D566E1" w:rsidP="00FE006B">
            <w:pPr>
              <w:jc w:val="both"/>
              <w:rPr>
                <w:sz w:val="22"/>
                <w:szCs w:val="22"/>
              </w:rPr>
            </w:pPr>
            <w:r w:rsidRPr="001F5B18">
              <w:rPr>
                <w:sz w:val="22"/>
                <w:szCs w:val="22"/>
              </w:rPr>
              <w:t>Я.С. Шевердинова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566E1" w:rsidRPr="001F5B18" w:rsidRDefault="00D566E1" w:rsidP="00FE006B">
            <w:pPr>
              <w:rPr>
                <w:color w:val="000000"/>
                <w:sz w:val="22"/>
                <w:szCs w:val="22"/>
              </w:rPr>
            </w:pPr>
            <w:r w:rsidRPr="001F5B18">
              <w:rPr>
                <w:color w:val="000000"/>
                <w:sz w:val="22"/>
                <w:szCs w:val="22"/>
              </w:rPr>
              <w:t xml:space="preserve">готовность к финансированию строительства и реконструкции электрических сетей наружного (уличного) освещения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566E1" w:rsidRPr="001F5B18" w:rsidRDefault="00D566E1" w:rsidP="00FE006B">
            <w:pPr>
              <w:autoSpaceDE w:val="0"/>
              <w:autoSpaceDN w:val="0"/>
              <w:adjustRightInd w:val="0"/>
              <w:jc w:val="center"/>
              <w:rPr>
                <w:sz w:val="22"/>
                <w:szCs w:val="22"/>
              </w:rPr>
            </w:pPr>
            <w:r>
              <w:rPr>
                <w:sz w:val="22"/>
                <w:szCs w:val="22"/>
              </w:rPr>
              <w:t>01.01.2023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566E1" w:rsidRPr="001F5B18" w:rsidRDefault="00D566E1" w:rsidP="00FE006B">
            <w:pPr>
              <w:autoSpaceDE w:val="0"/>
              <w:autoSpaceDN w:val="0"/>
              <w:adjustRightInd w:val="0"/>
              <w:jc w:val="center"/>
              <w:rPr>
                <w:sz w:val="22"/>
                <w:szCs w:val="22"/>
              </w:rPr>
            </w:pPr>
            <w:r>
              <w:rPr>
                <w:sz w:val="22"/>
                <w:szCs w:val="22"/>
              </w:rPr>
              <w:t>31.12.2023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566E1" w:rsidRPr="001F5B18" w:rsidRDefault="00D566E1" w:rsidP="00FE006B">
            <w:pPr>
              <w:autoSpaceDE w:val="0"/>
              <w:autoSpaceDN w:val="0"/>
              <w:adjustRightInd w:val="0"/>
              <w:jc w:val="center"/>
              <w:rPr>
                <w:sz w:val="22"/>
                <w:szCs w:val="22"/>
              </w:rPr>
            </w:pPr>
            <w:r w:rsidRPr="001F5B18">
              <w:rPr>
                <w:sz w:val="22"/>
                <w:szCs w:val="22"/>
              </w:rPr>
              <w:t>0,0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D566E1" w:rsidRPr="001F5B18" w:rsidRDefault="00D566E1" w:rsidP="00FE006B">
            <w:pPr>
              <w:autoSpaceDE w:val="0"/>
              <w:autoSpaceDN w:val="0"/>
              <w:adjustRightInd w:val="0"/>
              <w:jc w:val="center"/>
              <w:rPr>
                <w:sz w:val="22"/>
                <w:szCs w:val="22"/>
              </w:rPr>
            </w:pPr>
            <w:r w:rsidRPr="001F5B18">
              <w:rPr>
                <w:sz w:val="22"/>
                <w:szCs w:val="22"/>
              </w:rPr>
              <w:t>0,0</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D566E1" w:rsidRPr="001F5B18" w:rsidRDefault="00D566E1" w:rsidP="00FE006B">
            <w:pPr>
              <w:autoSpaceDE w:val="0"/>
              <w:autoSpaceDN w:val="0"/>
              <w:adjustRightInd w:val="0"/>
              <w:jc w:val="center"/>
              <w:rPr>
                <w:sz w:val="22"/>
                <w:szCs w:val="22"/>
              </w:rPr>
            </w:pPr>
            <w:r w:rsidRPr="001F5B18">
              <w:rPr>
                <w:sz w:val="22"/>
                <w:szCs w:val="22"/>
              </w:rPr>
              <w:t>0,0</w:t>
            </w:r>
          </w:p>
        </w:tc>
        <w:tc>
          <w:tcPr>
            <w:tcW w:w="1659" w:type="dxa"/>
            <w:tcBorders>
              <w:top w:val="single" w:sz="4" w:space="0" w:color="auto"/>
              <w:left w:val="single" w:sz="4" w:space="0" w:color="auto"/>
              <w:bottom w:val="single" w:sz="4" w:space="0" w:color="auto"/>
              <w:right w:val="single" w:sz="4" w:space="0" w:color="auto"/>
            </w:tcBorders>
            <w:shd w:val="clear" w:color="auto" w:fill="auto"/>
          </w:tcPr>
          <w:p w:rsidR="00D566E1" w:rsidRPr="001F5B18" w:rsidRDefault="00D566E1" w:rsidP="00FE006B">
            <w:pPr>
              <w:autoSpaceDE w:val="0"/>
              <w:autoSpaceDN w:val="0"/>
              <w:adjustRightInd w:val="0"/>
              <w:jc w:val="center"/>
              <w:rPr>
                <w:sz w:val="22"/>
                <w:szCs w:val="22"/>
              </w:rPr>
            </w:pPr>
            <w:r w:rsidRPr="001F5B18">
              <w:rPr>
                <w:sz w:val="22"/>
                <w:szCs w:val="22"/>
              </w:rPr>
              <w:t>0,0</w:t>
            </w:r>
          </w:p>
          <w:p w:rsidR="00D566E1" w:rsidRPr="001F5B18" w:rsidRDefault="00D566E1" w:rsidP="00FE006B">
            <w:pPr>
              <w:autoSpaceDE w:val="0"/>
              <w:autoSpaceDN w:val="0"/>
              <w:adjustRightInd w:val="0"/>
              <w:jc w:val="center"/>
              <w:rPr>
                <w:sz w:val="22"/>
                <w:szCs w:val="22"/>
              </w:rPr>
            </w:pPr>
          </w:p>
          <w:p w:rsidR="00D566E1" w:rsidRPr="001F5B18" w:rsidRDefault="00D566E1" w:rsidP="00FE006B">
            <w:pPr>
              <w:autoSpaceDE w:val="0"/>
              <w:autoSpaceDN w:val="0"/>
              <w:adjustRightInd w:val="0"/>
              <w:jc w:val="center"/>
              <w:rPr>
                <w:sz w:val="22"/>
                <w:szCs w:val="22"/>
              </w:rPr>
            </w:pPr>
          </w:p>
          <w:p w:rsidR="00D566E1" w:rsidRPr="001F5B18" w:rsidRDefault="00D566E1" w:rsidP="00FE006B">
            <w:pPr>
              <w:autoSpaceDE w:val="0"/>
              <w:autoSpaceDN w:val="0"/>
              <w:adjustRightInd w:val="0"/>
              <w:jc w:val="center"/>
              <w:rPr>
                <w:sz w:val="22"/>
                <w:szCs w:val="22"/>
              </w:rPr>
            </w:pPr>
          </w:p>
          <w:p w:rsidR="00D566E1" w:rsidRPr="001F5B18" w:rsidRDefault="00D566E1" w:rsidP="00FE006B">
            <w:pPr>
              <w:autoSpaceDE w:val="0"/>
              <w:autoSpaceDN w:val="0"/>
              <w:adjustRightInd w:val="0"/>
              <w:jc w:val="center"/>
              <w:rPr>
                <w:sz w:val="22"/>
                <w:szCs w:val="22"/>
              </w:rPr>
            </w:pPr>
          </w:p>
        </w:tc>
      </w:tr>
      <w:tr w:rsidR="00D566E1" w:rsidRPr="001F5B18" w:rsidTr="00E03E8E">
        <w:trPr>
          <w:trHeight w:val="1595"/>
        </w:trPr>
        <w:tc>
          <w:tcPr>
            <w:tcW w:w="534" w:type="dxa"/>
            <w:tcBorders>
              <w:top w:val="single" w:sz="4" w:space="0" w:color="auto"/>
              <w:left w:val="single" w:sz="4" w:space="0" w:color="auto"/>
              <w:bottom w:val="single" w:sz="4" w:space="0" w:color="auto"/>
              <w:right w:val="single" w:sz="4" w:space="0" w:color="auto"/>
            </w:tcBorders>
            <w:shd w:val="clear" w:color="auto" w:fill="auto"/>
          </w:tcPr>
          <w:p w:rsidR="00D566E1" w:rsidRPr="001F5B18" w:rsidRDefault="00D566E1" w:rsidP="00FE006B">
            <w:pPr>
              <w:autoSpaceDE w:val="0"/>
              <w:autoSpaceDN w:val="0"/>
              <w:adjustRightInd w:val="0"/>
              <w:rPr>
                <w:sz w:val="22"/>
                <w:szCs w:val="22"/>
              </w:rPr>
            </w:pPr>
            <w:r>
              <w:rPr>
                <w:sz w:val="22"/>
                <w:szCs w:val="22"/>
              </w:rPr>
              <w:lastRenderedPageBreak/>
              <w:t>8</w:t>
            </w:r>
            <w:r w:rsidRPr="001F5B18">
              <w:rPr>
                <w:sz w:val="22"/>
                <w:szCs w:val="22"/>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566E1" w:rsidRPr="001F5B18" w:rsidRDefault="00D566E1" w:rsidP="00FE006B">
            <w:pPr>
              <w:autoSpaceDE w:val="0"/>
              <w:autoSpaceDN w:val="0"/>
              <w:adjustRightInd w:val="0"/>
              <w:jc w:val="center"/>
              <w:rPr>
                <w:sz w:val="22"/>
                <w:szCs w:val="22"/>
              </w:rPr>
            </w:pPr>
            <w:r w:rsidRPr="001F5B18">
              <w:rPr>
                <w:sz w:val="22"/>
                <w:szCs w:val="22"/>
              </w:rPr>
              <w:t>Основное мероприятие  2.2:</w:t>
            </w:r>
            <w:r w:rsidRPr="001F5B18">
              <w:rPr>
                <w:color w:val="000000"/>
                <w:sz w:val="22"/>
                <w:szCs w:val="22"/>
              </w:rPr>
              <w:t xml:space="preserve"> Строительство и</w:t>
            </w:r>
            <w:r w:rsidRPr="001F5B18">
              <w:rPr>
                <w:color w:val="000000"/>
                <w:sz w:val="22"/>
                <w:szCs w:val="22"/>
              </w:rPr>
              <w:br/>
              <w:t xml:space="preserve"> реконструкция объектов электрических сетей наружного (уличного) освещения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566E1" w:rsidRPr="001F5B18" w:rsidRDefault="00D566E1" w:rsidP="00FE006B">
            <w:pPr>
              <w:jc w:val="both"/>
              <w:rPr>
                <w:sz w:val="22"/>
                <w:szCs w:val="22"/>
              </w:rPr>
            </w:pPr>
            <w:r w:rsidRPr="001F5B18">
              <w:rPr>
                <w:sz w:val="22"/>
                <w:szCs w:val="22"/>
              </w:rPr>
              <w:t xml:space="preserve">ведущий специалист  по вопросам ЖКХ </w:t>
            </w:r>
          </w:p>
          <w:p w:rsidR="00D566E1" w:rsidRPr="001F5B18" w:rsidRDefault="00D566E1" w:rsidP="00FE006B">
            <w:pPr>
              <w:jc w:val="both"/>
              <w:rPr>
                <w:sz w:val="22"/>
                <w:szCs w:val="22"/>
              </w:rPr>
            </w:pPr>
            <w:r w:rsidRPr="001F5B18">
              <w:rPr>
                <w:sz w:val="22"/>
                <w:szCs w:val="22"/>
              </w:rPr>
              <w:t>Я.С. Шевердинова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566E1" w:rsidRPr="001F5B18" w:rsidRDefault="00D566E1" w:rsidP="00FE006B">
            <w:pPr>
              <w:rPr>
                <w:color w:val="000000"/>
                <w:sz w:val="22"/>
                <w:szCs w:val="22"/>
              </w:rPr>
            </w:pPr>
            <w:r w:rsidRPr="001F5B18">
              <w:rPr>
                <w:color w:val="000000"/>
                <w:sz w:val="22"/>
                <w:szCs w:val="22"/>
              </w:rPr>
              <w:t xml:space="preserve">повышение </w:t>
            </w:r>
            <w:r w:rsidRPr="001F5B18">
              <w:rPr>
                <w:color w:val="000000"/>
                <w:sz w:val="22"/>
                <w:szCs w:val="22"/>
              </w:rPr>
              <w:br/>
              <w:t>уровня освещенности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566E1" w:rsidRPr="001F5B18" w:rsidRDefault="00D566E1" w:rsidP="00FE006B">
            <w:pPr>
              <w:autoSpaceDE w:val="0"/>
              <w:autoSpaceDN w:val="0"/>
              <w:adjustRightInd w:val="0"/>
              <w:jc w:val="center"/>
              <w:rPr>
                <w:sz w:val="22"/>
                <w:szCs w:val="22"/>
              </w:rPr>
            </w:pPr>
            <w:r>
              <w:rPr>
                <w:sz w:val="22"/>
                <w:szCs w:val="22"/>
              </w:rPr>
              <w:t>01.01.2023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566E1" w:rsidRPr="001F5B18" w:rsidRDefault="00D566E1" w:rsidP="00B74E34">
            <w:pPr>
              <w:autoSpaceDE w:val="0"/>
              <w:autoSpaceDN w:val="0"/>
              <w:adjustRightInd w:val="0"/>
              <w:jc w:val="center"/>
              <w:rPr>
                <w:sz w:val="22"/>
                <w:szCs w:val="22"/>
              </w:rPr>
            </w:pPr>
            <w:r w:rsidRPr="001F5B18">
              <w:rPr>
                <w:sz w:val="22"/>
                <w:szCs w:val="22"/>
              </w:rPr>
              <w:t>31.12.202</w:t>
            </w:r>
            <w:r>
              <w:rPr>
                <w:sz w:val="22"/>
                <w:szCs w:val="22"/>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566E1" w:rsidRPr="001F5B18" w:rsidRDefault="00D566E1" w:rsidP="00FE006B">
            <w:pPr>
              <w:autoSpaceDE w:val="0"/>
              <w:autoSpaceDN w:val="0"/>
              <w:adjustRightInd w:val="0"/>
              <w:jc w:val="center"/>
              <w:rPr>
                <w:sz w:val="22"/>
                <w:szCs w:val="22"/>
              </w:rPr>
            </w:pPr>
            <w:r>
              <w:rPr>
                <w:sz w:val="22"/>
                <w:szCs w:val="22"/>
              </w:rPr>
              <w:t>0</w:t>
            </w:r>
            <w:r w:rsidRPr="001F5B18">
              <w:rPr>
                <w:sz w:val="22"/>
                <w:szCs w:val="22"/>
              </w:rPr>
              <w:t>,0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D566E1" w:rsidRPr="001F5B18" w:rsidRDefault="00D566E1" w:rsidP="00FE006B">
            <w:pPr>
              <w:autoSpaceDE w:val="0"/>
              <w:autoSpaceDN w:val="0"/>
              <w:adjustRightInd w:val="0"/>
              <w:jc w:val="center"/>
              <w:rPr>
                <w:sz w:val="22"/>
                <w:szCs w:val="22"/>
              </w:rPr>
            </w:pPr>
            <w:r>
              <w:rPr>
                <w:sz w:val="22"/>
                <w:szCs w:val="22"/>
              </w:rPr>
              <w:t>0</w:t>
            </w:r>
            <w:r w:rsidRPr="001F5B18">
              <w:rPr>
                <w:sz w:val="22"/>
                <w:szCs w:val="22"/>
              </w:rPr>
              <w:t>,0</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D566E1" w:rsidRPr="001F5B18" w:rsidRDefault="00D566E1" w:rsidP="00FE006B">
            <w:pPr>
              <w:autoSpaceDE w:val="0"/>
              <w:autoSpaceDN w:val="0"/>
              <w:adjustRightInd w:val="0"/>
              <w:jc w:val="center"/>
              <w:rPr>
                <w:sz w:val="22"/>
                <w:szCs w:val="22"/>
              </w:rPr>
            </w:pPr>
            <w:r w:rsidRPr="001F5B18">
              <w:rPr>
                <w:sz w:val="22"/>
                <w:szCs w:val="22"/>
              </w:rPr>
              <w:t>0,0</w:t>
            </w:r>
          </w:p>
        </w:tc>
        <w:tc>
          <w:tcPr>
            <w:tcW w:w="1659" w:type="dxa"/>
            <w:tcBorders>
              <w:top w:val="single" w:sz="4" w:space="0" w:color="auto"/>
              <w:left w:val="single" w:sz="4" w:space="0" w:color="auto"/>
              <w:bottom w:val="single" w:sz="4" w:space="0" w:color="auto"/>
              <w:right w:val="single" w:sz="4" w:space="0" w:color="auto"/>
            </w:tcBorders>
            <w:shd w:val="clear" w:color="auto" w:fill="auto"/>
          </w:tcPr>
          <w:p w:rsidR="00D566E1" w:rsidRPr="001F5B18" w:rsidRDefault="00D566E1" w:rsidP="00FE006B">
            <w:pPr>
              <w:autoSpaceDE w:val="0"/>
              <w:autoSpaceDN w:val="0"/>
              <w:adjustRightInd w:val="0"/>
              <w:jc w:val="center"/>
              <w:rPr>
                <w:sz w:val="22"/>
                <w:szCs w:val="22"/>
              </w:rPr>
            </w:pPr>
            <w:r>
              <w:rPr>
                <w:sz w:val="22"/>
                <w:szCs w:val="22"/>
              </w:rPr>
              <w:t>0,0</w:t>
            </w:r>
          </w:p>
          <w:p w:rsidR="00D566E1" w:rsidRPr="001F5B18" w:rsidRDefault="00D566E1" w:rsidP="00FE006B">
            <w:pPr>
              <w:autoSpaceDE w:val="0"/>
              <w:autoSpaceDN w:val="0"/>
              <w:adjustRightInd w:val="0"/>
              <w:rPr>
                <w:sz w:val="22"/>
                <w:szCs w:val="22"/>
              </w:rPr>
            </w:pPr>
          </w:p>
        </w:tc>
      </w:tr>
    </w:tbl>
    <w:p w:rsidR="001F5B18" w:rsidRPr="00E03E8E" w:rsidRDefault="001F5B18" w:rsidP="00E03E8E">
      <w:pPr>
        <w:pStyle w:val="a3"/>
        <w:tabs>
          <w:tab w:val="left" w:pos="8055"/>
        </w:tabs>
        <w:jc w:val="center"/>
        <w:rPr>
          <w:sz w:val="24"/>
          <w:szCs w:val="24"/>
        </w:rPr>
      </w:pPr>
      <w:r w:rsidRPr="00E03E8E">
        <w:rPr>
          <w:sz w:val="24"/>
          <w:szCs w:val="24"/>
        </w:rPr>
        <w:t>Сведения</w:t>
      </w:r>
    </w:p>
    <w:p w:rsidR="001F5B18" w:rsidRPr="00E03E8E" w:rsidRDefault="001F5B18" w:rsidP="00E03E8E">
      <w:pPr>
        <w:autoSpaceDE w:val="0"/>
        <w:autoSpaceDN w:val="0"/>
        <w:adjustRightInd w:val="0"/>
        <w:jc w:val="center"/>
        <w:rPr>
          <w:sz w:val="24"/>
          <w:szCs w:val="24"/>
        </w:rPr>
      </w:pPr>
      <w:r w:rsidRPr="00E03E8E">
        <w:rPr>
          <w:sz w:val="24"/>
          <w:szCs w:val="24"/>
        </w:rPr>
        <w:t>об использовании бюджетных ассигнований и внебюджетных средств на реализацию</w:t>
      </w:r>
    </w:p>
    <w:p w:rsidR="001F5B18" w:rsidRPr="00E03E8E" w:rsidRDefault="001F5B18" w:rsidP="00E03E8E">
      <w:pPr>
        <w:autoSpaceDE w:val="0"/>
        <w:autoSpaceDN w:val="0"/>
        <w:adjustRightInd w:val="0"/>
        <w:jc w:val="center"/>
        <w:rPr>
          <w:sz w:val="24"/>
          <w:szCs w:val="24"/>
        </w:rPr>
      </w:pPr>
      <w:r w:rsidRPr="00E03E8E">
        <w:rPr>
          <w:sz w:val="24"/>
          <w:szCs w:val="24"/>
        </w:rPr>
        <w:t xml:space="preserve">муниципальной программы Лозновского сельского поселения </w:t>
      </w:r>
      <w:r w:rsidRPr="00E03E8E">
        <w:rPr>
          <w:bCs/>
          <w:sz w:val="24"/>
          <w:szCs w:val="24"/>
        </w:rPr>
        <w:t>«Энергоэффективность и развитие энергетики»</w:t>
      </w:r>
      <w:r w:rsidRPr="00E03E8E">
        <w:rPr>
          <w:sz w:val="24"/>
          <w:szCs w:val="24"/>
        </w:rPr>
        <w:t xml:space="preserve"> </w:t>
      </w:r>
      <w:r w:rsidR="00B74E34" w:rsidRPr="00E03E8E">
        <w:rPr>
          <w:sz w:val="24"/>
          <w:szCs w:val="24"/>
        </w:rPr>
        <w:t>по итогам 12 месяцев  2023</w:t>
      </w:r>
      <w:r w:rsidRPr="00E03E8E">
        <w:rPr>
          <w:sz w:val="24"/>
          <w:szCs w:val="24"/>
        </w:rPr>
        <w:t xml:space="preserve"> года</w:t>
      </w:r>
    </w:p>
    <w:tbl>
      <w:tblPr>
        <w:tblW w:w="15679" w:type="dxa"/>
        <w:jc w:val="center"/>
        <w:tblInd w:w="-67" w:type="dxa"/>
        <w:tblLayout w:type="fixed"/>
        <w:tblCellMar>
          <w:left w:w="75" w:type="dxa"/>
          <w:right w:w="75" w:type="dxa"/>
        </w:tblCellMar>
        <w:tblLook w:val="0000"/>
      </w:tblPr>
      <w:tblGrid>
        <w:gridCol w:w="1986"/>
        <w:gridCol w:w="4381"/>
        <w:gridCol w:w="4677"/>
        <w:gridCol w:w="1843"/>
        <w:gridCol w:w="1374"/>
        <w:gridCol w:w="1418"/>
      </w:tblGrid>
      <w:tr w:rsidR="001F5B18" w:rsidRPr="00614644" w:rsidTr="00FE006B">
        <w:trPr>
          <w:trHeight w:val="476"/>
          <w:jc w:val="center"/>
        </w:trPr>
        <w:tc>
          <w:tcPr>
            <w:tcW w:w="1986" w:type="dxa"/>
            <w:vMerge w:val="restart"/>
            <w:tcBorders>
              <w:top w:val="single" w:sz="4" w:space="0" w:color="auto"/>
              <w:left w:val="single" w:sz="4" w:space="0" w:color="auto"/>
              <w:right w:val="single" w:sz="4" w:space="0" w:color="auto"/>
            </w:tcBorders>
          </w:tcPr>
          <w:p w:rsidR="001F5B18" w:rsidRPr="00614644" w:rsidRDefault="001F5B18" w:rsidP="00FE006B">
            <w:pPr>
              <w:autoSpaceDE w:val="0"/>
              <w:autoSpaceDN w:val="0"/>
              <w:adjustRightInd w:val="0"/>
              <w:ind w:left="350" w:hanging="350"/>
              <w:jc w:val="center"/>
              <w:rPr>
                <w:rFonts w:cs="Arial"/>
              </w:rPr>
            </w:pPr>
            <w:r w:rsidRPr="00614644">
              <w:rPr>
                <w:rFonts w:cs="Arial"/>
              </w:rPr>
              <w:t>Статус</w:t>
            </w:r>
          </w:p>
        </w:tc>
        <w:tc>
          <w:tcPr>
            <w:tcW w:w="4381" w:type="dxa"/>
            <w:vMerge w:val="restart"/>
            <w:tcBorders>
              <w:top w:val="single" w:sz="4" w:space="0" w:color="auto"/>
              <w:left w:val="single" w:sz="4" w:space="0" w:color="auto"/>
              <w:right w:val="single" w:sz="4" w:space="0" w:color="auto"/>
            </w:tcBorders>
          </w:tcPr>
          <w:p w:rsidR="001F5B18" w:rsidRPr="00614644" w:rsidRDefault="001F5B18" w:rsidP="00FE006B">
            <w:pPr>
              <w:autoSpaceDE w:val="0"/>
              <w:autoSpaceDN w:val="0"/>
              <w:adjustRightInd w:val="0"/>
              <w:jc w:val="center"/>
              <w:rPr>
                <w:rFonts w:cs="Arial"/>
              </w:rPr>
            </w:pPr>
            <w:r w:rsidRPr="00614644">
              <w:t>Наименование муниципальной программы, основного мероприятия</w:t>
            </w:r>
          </w:p>
        </w:tc>
        <w:tc>
          <w:tcPr>
            <w:tcW w:w="4677" w:type="dxa"/>
            <w:vMerge w:val="restart"/>
            <w:tcBorders>
              <w:top w:val="single" w:sz="4" w:space="0" w:color="auto"/>
              <w:left w:val="single" w:sz="4" w:space="0" w:color="auto"/>
              <w:right w:val="single" w:sz="4" w:space="0" w:color="auto"/>
            </w:tcBorders>
          </w:tcPr>
          <w:p w:rsidR="001F5B18" w:rsidRPr="00614644" w:rsidRDefault="001F5B18" w:rsidP="00FE006B">
            <w:pPr>
              <w:autoSpaceDE w:val="0"/>
              <w:autoSpaceDN w:val="0"/>
              <w:adjustRightInd w:val="0"/>
              <w:ind w:left="66" w:hanging="66"/>
              <w:jc w:val="center"/>
              <w:rPr>
                <w:rFonts w:cs="Arial"/>
              </w:rPr>
            </w:pPr>
            <w:r w:rsidRPr="00614644">
              <w:rPr>
                <w:rFonts w:cs="Arial"/>
              </w:rPr>
              <w:t>Источники финансирования</w:t>
            </w:r>
          </w:p>
        </w:tc>
        <w:tc>
          <w:tcPr>
            <w:tcW w:w="3217" w:type="dxa"/>
            <w:gridSpan w:val="2"/>
            <w:tcBorders>
              <w:top w:val="single" w:sz="4" w:space="0" w:color="auto"/>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jc w:val="center"/>
              <w:rPr>
                <w:rFonts w:cs="Arial"/>
              </w:rPr>
            </w:pPr>
            <w:r>
              <w:rPr>
                <w:rFonts w:cs="Arial"/>
              </w:rPr>
              <w:t xml:space="preserve">Объем </w:t>
            </w:r>
            <w:r w:rsidRPr="00614644">
              <w:rPr>
                <w:rFonts w:cs="Arial"/>
              </w:rPr>
              <w:t>расходов, (тыс. руб.)</w:t>
            </w:r>
          </w:p>
          <w:p w:rsidR="001F5B18" w:rsidRPr="00614644" w:rsidRDefault="001F5B18" w:rsidP="00FE006B">
            <w:pPr>
              <w:autoSpaceDE w:val="0"/>
              <w:autoSpaceDN w:val="0"/>
              <w:adjustRightInd w:val="0"/>
              <w:jc w:val="center"/>
              <w:rPr>
                <w:rFonts w:cs="Arial"/>
              </w:rPr>
            </w:pPr>
            <w:r w:rsidRPr="00614644">
              <w:rPr>
                <w:rFonts w:cs="Arial"/>
              </w:rPr>
              <w:t xml:space="preserve">предусмотренных </w:t>
            </w:r>
          </w:p>
        </w:tc>
        <w:tc>
          <w:tcPr>
            <w:tcW w:w="1418" w:type="dxa"/>
            <w:vMerge w:val="restart"/>
            <w:tcBorders>
              <w:top w:val="single" w:sz="4" w:space="0" w:color="auto"/>
              <w:left w:val="single" w:sz="4" w:space="0" w:color="auto"/>
              <w:right w:val="single" w:sz="4" w:space="0" w:color="auto"/>
            </w:tcBorders>
          </w:tcPr>
          <w:p w:rsidR="001F5B18" w:rsidRPr="00614644" w:rsidRDefault="001F5B18" w:rsidP="00FE006B">
            <w:pPr>
              <w:autoSpaceDE w:val="0"/>
              <w:autoSpaceDN w:val="0"/>
              <w:adjustRightInd w:val="0"/>
              <w:jc w:val="center"/>
              <w:rPr>
                <w:rFonts w:cs="Arial"/>
              </w:rPr>
            </w:pPr>
            <w:r w:rsidRPr="00614644">
              <w:rPr>
                <w:rFonts w:cs="Arial"/>
              </w:rPr>
              <w:t xml:space="preserve">Фактические расходы (тыс. руб.) </w:t>
            </w:r>
          </w:p>
          <w:p w:rsidR="001F5B18" w:rsidRPr="00614644" w:rsidRDefault="001F5B18" w:rsidP="00FE006B">
            <w:pPr>
              <w:jc w:val="center"/>
            </w:pPr>
            <w:r w:rsidRPr="00614644">
              <w:rPr>
                <w:lang w:val="en-US"/>
              </w:rPr>
              <w:t>&lt;1&gt;</w:t>
            </w:r>
          </w:p>
        </w:tc>
      </w:tr>
      <w:tr w:rsidR="001F5B18" w:rsidRPr="00614644" w:rsidTr="00FE006B">
        <w:trPr>
          <w:trHeight w:val="801"/>
          <w:jc w:val="center"/>
        </w:trPr>
        <w:tc>
          <w:tcPr>
            <w:tcW w:w="1986" w:type="dxa"/>
            <w:vMerge/>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jc w:val="center"/>
              <w:rPr>
                <w:rFonts w:cs="Arial"/>
              </w:rPr>
            </w:pPr>
          </w:p>
        </w:tc>
        <w:tc>
          <w:tcPr>
            <w:tcW w:w="4381" w:type="dxa"/>
            <w:vMerge/>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jc w:val="center"/>
              <w:rPr>
                <w:rFonts w:cs="Arial"/>
              </w:rPr>
            </w:pPr>
          </w:p>
        </w:tc>
        <w:tc>
          <w:tcPr>
            <w:tcW w:w="4677" w:type="dxa"/>
            <w:vMerge/>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jc w:val="center"/>
              <w:rPr>
                <w:rFonts w:cs="Arial"/>
              </w:rPr>
            </w:pPr>
          </w:p>
        </w:tc>
        <w:tc>
          <w:tcPr>
            <w:tcW w:w="1843" w:type="dxa"/>
            <w:tcBorders>
              <w:top w:val="single" w:sz="4" w:space="0" w:color="auto"/>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jc w:val="center"/>
              <w:rPr>
                <w:rFonts w:cs="Arial"/>
              </w:rPr>
            </w:pPr>
            <w:r w:rsidRPr="00614644">
              <w:rPr>
                <w:rFonts w:cs="Arial"/>
              </w:rPr>
              <w:t xml:space="preserve">муниципальной  программой </w:t>
            </w:r>
          </w:p>
        </w:tc>
        <w:tc>
          <w:tcPr>
            <w:tcW w:w="1374" w:type="dxa"/>
            <w:tcBorders>
              <w:top w:val="single" w:sz="4" w:space="0" w:color="auto"/>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jc w:val="center"/>
              <w:rPr>
                <w:rFonts w:cs="Arial"/>
              </w:rPr>
            </w:pPr>
            <w:r w:rsidRPr="00614644">
              <w:rPr>
                <w:rFonts w:cs="Arial"/>
              </w:rPr>
              <w:t>Сводной бюджетной росписью</w:t>
            </w:r>
          </w:p>
        </w:tc>
        <w:tc>
          <w:tcPr>
            <w:tcW w:w="1418" w:type="dxa"/>
            <w:vMerge/>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jc w:val="center"/>
              <w:rPr>
                <w:rFonts w:cs="Arial"/>
              </w:rPr>
            </w:pPr>
          </w:p>
        </w:tc>
      </w:tr>
      <w:tr w:rsidR="001F5B18" w:rsidRPr="00614644" w:rsidTr="00FE006B">
        <w:trPr>
          <w:jc w:val="center"/>
        </w:trPr>
        <w:tc>
          <w:tcPr>
            <w:tcW w:w="1986"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jc w:val="center"/>
              <w:rPr>
                <w:rFonts w:cs="Arial"/>
              </w:rPr>
            </w:pPr>
            <w:r w:rsidRPr="00614644">
              <w:rPr>
                <w:rFonts w:cs="Arial"/>
              </w:rPr>
              <w:t>1</w:t>
            </w:r>
          </w:p>
        </w:tc>
        <w:tc>
          <w:tcPr>
            <w:tcW w:w="4381"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jc w:val="center"/>
              <w:rPr>
                <w:rFonts w:cs="Arial"/>
              </w:rPr>
            </w:pPr>
            <w:r w:rsidRPr="00614644">
              <w:rPr>
                <w:rFonts w:cs="Arial"/>
              </w:rPr>
              <w:t>2</w:t>
            </w:r>
          </w:p>
        </w:tc>
        <w:tc>
          <w:tcPr>
            <w:tcW w:w="4677"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jc w:val="center"/>
              <w:rPr>
                <w:rFonts w:cs="Arial"/>
              </w:rPr>
            </w:pPr>
            <w:r w:rsidRPr="00614644">
              <w:rPr>
                <w:rFonts w:cs="Arial"/>
              </w:rPr>
              <w:t>3</w:t>
            </w:r>
          </w:p>
        </w:tc>
        <w:tc>
          <w:tcPr>
            <w:tcW w:w="1843"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jc w:val="center"/>
              <w:rPr>
                <w:rFonts w:cs="Arial"/>
              </w:rPr>
            </w:pPr>
            <w:r w:rsidRPr="00614644">
              <w:rPr>
                <w:rFonts w:cs="Arial"/>
              </w:rPr>
              <w:t>4</w:t>
            </w:r>
          </w:p>
        </w:tc>
        <w:tc>
          <w:tcPr>
            <w:tcW w:w="1374"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jc w:val="center"/>
              <w:rPr>
                <w:rFonts w:cs="Arial"/>
              </w:rPr>
            </w:pPr>
          </w:p>
        </w:tc>
        <w:tc>
          <w:tcPr>
            <w:tcW w:w="1418"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jc w:val="center"/>
              <w:rPr>
                <w:rFonts w:cs="Arial"/>
              </w:rPr>
            </w:pPr>
            <w:r w:rsidRPr="00614644">
              <w:rPr>
                <w:rFonts w:cs="Arial"/>
              </w:rPr>
              <w:t>5</w:t>
            </w:r>
          </w:p>
        </w:tc>
      </w:tr>
      <w:tr w:rsidR="001F5B18" w:rsidRPr="00614644" w:rsidTr="00FE006B">
        <w:trPr>
          <w:cantSplit/>
          <w:trHeight w:val="120"/>
          <w:jc w:val="center"/>
        </w:trPr>
        <w:tc>
          <w:tcPr>
            <w:tcW w:w="1986" w:type="dxa"/>
            <w:vMerge w:val="restart"/>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r w:rsidRPr="00614644">
              <w:rPr>
                <w:rFonts w:cs="Arial"/>
              </w:rPr>
              <w:t>Муниципальная программа</w:t>
            </w:r>
          </w:p>
        </w:tc>
        <w:tc>
          <w:tcPr>
            <w:tcW w:w="4381" w:type="dxa"/>
            <w:vMerge w:val="restart"/>
            <w:tcBorders>
              <w:left w:val="single" w:sz="4" w:space="0" w:color="auto"/>
              <w:bottom w:val="single" w:sz="4" w:space="0" w:color="auto"/>
              <w:right w:val="single" w:sz="4" w:space="0" w:color="auto"/>
            </w:tcBorders>
          </w:tcPr>
          <w:p w:rsidR="001F5B18" w:rsidRPr="009F10C7" w:rsidRDefault="001F5B18" w:rsidP="00FE006B">
            <w:pPr>
              <w:autoSpaceDE w:val="0"/>
              <w:autoSpaceDN w:val="0"/>
              <w:adjustRightInd w:val="0"/>
              <w:rPr>
                <w:rFonts w:cs="Arial"/>
              </w:rPr>
            </w:pPr>
            <w:r>
              <w:rPr>
                <w:bCs/>
              </w:rPr>
              <w:t>«Энергоэффективность и развитие энергетики</w:t>
            </w:r>
            <w:r w:rsidRPr="009F10C7">
              <w:rPr>
                <w:bCs/>
              </w:rPr>
              <w:t>»</w:t>
            </w:r>
            <w:r w:rsidRPr="009F10C7">
              <w:t xml:space="preserve">  </w:t>
            </w:r>
          </w:p>
        </w:tc>
        <w:tc>
          <w:tcPr>
            <w:tcW w:w="4677"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pPr>
            <w:r w:rsidRPr="00614644">
              <w:t xml:space="preserve">всего         </w:t>
            </w:r>
            <w:hyperlink w:anchor="Par1127" w:history="1">
              <w:r w:rsidRPr="00614644">
                <w:rPr>
                  <w:bCs/>
                  <w:color w:val="000000"/>
                </w:rPr>
                <w:t>&lt;3&gt;</w:t>
              </w:r>
            </w:hyperlink>
            <w:r w:rsidRPr="00614644">
              <w:t xml:space="preserve">        </w:t>
            </w:r>
          </w:p>
        </w:tc>
        <w:tc>
          <w:tcPr>
            <w:tcW w:w="1843" w:type="dxa"/>
            <w:tcBorders>
              <w:left w:val="single" w:sz="4" w:space="0" w:color="auto"/>
              <w:bottom w:val="single" w:sz="4" w:space="0" w:color="auto"/>
              <w:right w:val="single" w:sz="4" w:space="0" w:color="auto"/>
            </w:tcBorders>
          </w:tcPr>
          <w:p w:rsidR="001F5B18" w:rsidRPr="00614644" w:rsidRDefault="00D566E1" w:rsidP="00FE006B">
            <w:pPr>
              <w:autoSpaceDE w:val="0"/>
              <w:autoSpaceDN w:val="0"/>
              <w:adjustRightInd w:val="0"/>
              <w:jc w:val="center"/>
              <w:rPr>
                <w:rFonts w:cs="Arial"/>
              </w:rPr>
            </w:pPr>
            <w:r>
              <w:rPr>
                <w:rFonts w:cs="Arial"/>
              </w:rPr>
              <w:t>25</w:t>
            </w:r>
            <w:r w:rsidR="001F5B18">
              <w:rPr>
                <w:rFonts w:cs="Arial"/>
              </w:rPr>
              <w:t>,0</w:t>
            </w:r>
          </w:p>
        </w:tc>
        <w:tc>
          <w:tcPr>
            <w:tcW w:w="1374" w:type="dxa"/>
            <w:tcBorders>
              <w:left w:val="single" w:sz="4" w:space="0" w:color="auto"/>
              <w:bottom w:val="single" w:sz="4" w:space="0" w:color="auto"/>
              <w:right w:val="single" w:sz="4" w:space="0" w:color="auto"/>
            </w:tcBorders>
          </w:tcPr>
          <w:p w:rsidR="001F5B18" w:rsidRDefault="00D566E1" w:rsidP="001F5B18">
            <w:pPr>
              <w:jc w:val="center"/>
            </w:pPr>
            <w:r>
              <w:t>25</w:t>
            </w:r>
            <w:r w:rsidR="001F5B18">
              <w:t>,0</w:t>
            </w:r>
          </w:p>
        </w:tc>
        <w:tc>
          <w:tcPr>
            <w:tcW w:w="1418" w:type="dxa"/>
            <w:tcBorders>
              <w:left w:val="single" w:sz="4" w:space="0" w:color="auto"/>
              <w:bottom w:val="single" w:sz="4" w:space="0" w:color="auto"/>
              <w:right w:val="single" w:sz="4" w:space="0" w:color="auto"/>
            </w:tcBorders>
          </w:tcPr>
          <w:p w:rsidR="001F5B18" w:rsidRDefault="00D566E1" w:rsidP="00D566E1">
            <w:pPr>
              <w:jc w:val="center"/>
            </w:pPr>
            <w:r>
              <w:t>25</w:t>
            </w:r>
            <w:r w:rsidR="001F5B18">
              <w:t>,0</w:t>
            </w:r>
          </w:p>
        </w:tc>
      </w:tr>
      <w:tr w:rsidR="001F5B18" w:rsidRPr="00614644" w:rsidTr="00FE006B">
        <w:trPr>
          <w:cantSplit/>
          <w:trHeight w:val="266"/>
          <w:jc w:val="center"/>
        </w:trPr>
        <w:tc>
          <w:tcPr>
            <w:tcW w:w="1986" w:type="dxa"/>
            <w:vMerge/>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p>
        </w:tc>
        <w:tc>
          <w:tcPr>
            <w:tcW w:w="4381" w:type="dxa"/>
            <w:vMerge/>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p>
        </w:tc>
        <w:tc>
          <w:tcPr>
            <w:tcW w:w="4677"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r w:rsidRPr="00614644">
              <w:rPr>
                <w:rFonts w:cs="Arial"/>
              </w:rPr>
              <w:t xml:space="preserve">местный бюджет </w:t>
            </w:r>
          </w:p>
        </w:tc>
        <w:tc>
          <w:tcPr>
            <w:tcW w:w="1843" w:type="dxa"/>
            <w:tcBorders>
              <w:left w:val="single" w:sz="4" w:space="0" w:color="auto"/>
              <w:bottom w:val="single" w:sz="4" w:space="0" w:color="auto"/>
              <w:right w:val="single" w:sz="4" w:space="0" w:color="auto"/>
            </w:tcBorders>
          </w:tcPr>
          <w:p w:rsidR="001F5B18" w:rsidRPr="00614644" w:rsidRDefault="00D566E1" w:rsidP="00D566E1">
            <w:pPr>
              <w:autoSpaceDE w:val="0"/>
              <w:autoSpaceDN w:val="0"/>
              <w:adjustRightInd w:val="0"/>
              <w:rPr>
                <w:rFonts w:cs="Arial"/>
              </w:rPr>
            </w:pPr>
            <w:r>
              <w:rPr>
                <w:rFonts w:cs="Arial"/>
              </w:rPr>
              <w:t xml:space="preserve">              25</w:t>
            </w:r>
            <w:r w:rsidR="001F5B18">
              <w:rPr>
                <w:rFonts w:cs="Arial"/>
              </w:rPr>
              <w:t>,0</w:t>
            </w:r>
          </w:p>
        </w:tc>
        <w:tc>
          <w:tcPr>
            <w:tcW w:w="1374" w:type="dxa"/>
            <w:tcBorders>
              <w:left w:val="single" w:sz="4" w:space="0" w:color="auto"/>
              <w:bottom w:val="single" w:sz="4" w:space="0" w:color="auto"/>
              <w:right w:val="single" w:sz="4" w:space="0" w:color="auto"/>
            </w:tcBorders>
          </w:tcPr>
          <w:p w:rsidR="001F5B18" w:rsidRDefault="00D566E1" w:rsidP="00FE006B">
            <w:pPr>
              <w:jc w:val="center"/>
            </w:pPr>
            <w:r>
              <w:t>25</w:t>
            </w:r>
            <w:r w:rsidR="001F5B18">
              <w:t>,0</w:t>
            </w:r>
          </w:p>
        </w:tc>
        <w:tc>
          <w:tcPr>
            <w:tcW w:w="1418" w:type="dxa"/>
            <w:tcBorders>
              <w:left w:val="single" w:sz="4" w:space="0" w:color="auto"/>
              <w:bottom w:val="single" w:sz="4" w:space="0" w:color="auto"/>
              <w:right w:val="single" w:sz="4" w:space="0" w:color="auto"/>
            </w:tcBorders>
          </w:tcPr>
          <w:p w:rsidR="001F5B18" w:rsidRDefault="00D566E1" w:rsidP="00FE006B">
            <w:pPr>
              <w:jc w:val="center"/>
            </w:pPr>
            <w:r>
              <w:t>25</w:t>
            </w:r>
            <w:r w:rsidR="001F5B18">
              <w:t>,0</w:t>
            </w:r>
          </w:p>
        </w:tc>
      </w:tr>
      <w:tr w:rsidR="001F5B18" w:rsidRPr="00614644" w:rsidTr="00FE006B">
        <w:trPr>
          <w:cantSplit/>
          <w:trHeight w:val="343"/>
          <w:jc w:val="center"/>
        </w:trPr>
        <w:tc>
          <w:tcPr>
            <w:tcW w:w="1986" w:type="dxa"/>
            <w:vMerge/>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p>
        </w:tc>
        <w:tc>
          <w:tcPr>
            <w:tcW w:w="4381" w:type="dxa"/>
            <w:vMerge/>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p>
        </w:tc>
        <w:tc>
          <w:tcPr>
            <w:tcW w:w="4677"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r w:rsidRPr="00614644">
              <w:rPr>
                <w:rFonts w:cs="Arial"/>
              </w:rPr>
              <w:t>безвозмездные поступления в местный бюджет, &lt;2&gt;</w:t>
            </w:r>
          </w:p>
        </w:tc>
        <w:tc>
          <w:tcPr>
            <w:tcW w:w="1843"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jc w:val="center"/>
              <w:rPr>
                <w:rFonts w:cs="Arial"/>
              </w:rPr>
            </w:pPr>
            <w:r w:rsidRPr="00614644">
              <w:rPr>
                <w:rFonts w:cs="Arial"/>
              </w:rPr>
              <w:t>-</w:t>
            </w:r>
          </w:p>
        </w:tc>
        <w:tc>
          <w:tcPr>
            <w:tcW w:w="1374" w:type="dxa"/>
            <w:tcBorders>
              <w:left w:val="single" w:sz="4" w:space="0" w:color="auto"/>
              <w:bottom w:val="single" w:sz="4" w:space="0" w:color="auto"/>
              <w:right w:val="single" w:sz="4" w:space="0" w:color="auto"/>
            </w:tcBorders>
          </w:tcPr>
          <w:p w:rsidR="001F5B18" w:rsidRPr="00614644" w:rsidRDefault="001F5B18" w:rsidP="00FE006B">
            <w:pPr>
              <w:jc w:val="center"/>
            </w:pPr>
            <w:r w:rsidRPr="00614644">
              <w:t>-</w:t>
            </w:r>
          </w:p>
        </w:tc>
        <w:tc>
          <w:tcPr>
            <w:tcW w:w="1418"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jc w:val="center"/>
              <w:rPr>
                <w:rFonts w:cs="Arial"/>
              </w:rPr>
            </w:pPr>
            <w:r w:rsidRPr="00614644">
              <w:rPr>
                <w:rFonts w:cs="Arial"/>
              </w:rPr>
              <w:t>-</w:t>
            </w:r>
          </w:p>
        </w:tc>
      </w:tr>
      <w:tr w:rsidR="001F5B18" w:rsidRPr="00614644" w:rsidTr="00FE006B">
        <w:trPr>
          <w:cantSplit/>
          <w:trHeight w:val="136"/>
          <w:jc w:val="center"/>
        </w:trPr>
        <w:tc>
          <w:tcPr>
            <w:tcW w:w="1986" w:type="dxa"/>
            <w:vMerge/>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p>
        </w:tc>
        <w:tc>
          <w:tcPr>
            <w:tcW w:w="4381" w:type="dxa"/>
            <w:vMerge/>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p>
        </w:tc>
        <w:tc>
          <w:tcPr>
            <w:tcW w:w="4677"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i/>
              </w:rPr>
            </w:pPr>
            <w:r w:rsidRPr="00614644">
              <w:rPr>
                <w:rFonts w:cs="Arial"/>
                <w:i/>
              </w:rPr>
              <w:t>в том числе за счет средств:</w:t>
            </w:r>
          </w:p>
        </w:tc>
        <w:tc>
          <w:tcPr>
            <w:tcW w:w="1843" w:type="dxa"/>
            <w:tcBorders>
              <w:left w:val="single" w:sz="4" w:space="0" w:color="auto"/>
              <w:bottom w:val="single" w:sz="4" w:space="0" w:color="auto"/>
              <w:right w:val="single" w:sz="4" w:space="0" w:color="auto"/>
            </w:tcBorders>
          </w:tcPr>
          <w:p w:rsidR="001F5B18" w:rsidRPr="00614644" w:rsidRDefault="001F5B18" w:rsidP="00FE006B">
            <w:pPr>
              <w:jc w:val="center"/>
            </w:pPr>
            <w:r w:rsidRPr="00614644">
              <w:t>-</w:t>
            </w:r>
          </w:p>
        </w:tc>
        <w:tc>
          <w:tcPr>
            <w:tcW w:w="1374" w:type="dxa"/>
            <w:tcBorders>
              <w:left w:val="single" w:sz="4" w:space="0" w:color="auto"/>
              <w:bottom w:val="single" w:sz="4" w:space="0" w:color="auto"/>
              <w:right w:val="single" w:sz="4" w:space="0" w:color="auto"/>
            </w:tcBorders>
          </w:tcPr>
          <w:p w:rsidR="001F5B18" w:rsidRPr="00614644" w:rsidRDefault="001F5B18" w:rsidP="00FE006B">
            <w:pPr>
              <w:jc w:val="center"/>
            </w:pPr>
            <w:r w:rsidRPr="00614644">
              <w:t>-</w:t>
            </w:r>
          </w:p>
        </w:tc>
        <w:tc>
          <w:tcPr>
            <w:tcW w:w="1418" w:type="dxa"/>
            <w:tcBorders>
              <w:left w:val="single" w:sz="4" w:space="0" w:color="auto"/>
              <w:bottom w:val="single" w:sz="4" w:space="0" w:color="auto"/>
              <w:right w:val="single" w:sz="4" w:space="0" w:color="auto"/>
            </w:tcBorders>
          </w:tcPr>
          <w:p w:rsidR="001F5B18" w:rsidRPr="00614644" w:rsidRDefault="001F5B18" w:rsidP="00FE006B">
            <w:pPr>
              <w:jc w:val="center"/>
            </w:pPr>
            <w:r w:rsidRPr="00614644">
              <w:t>-</w:t>
            </w:r>
          </w:p>
        </w:tc>
      </w:tr>
      <w:tr w:rsidR="001F5B18" w:rsidRPr="00614644" w:rsidTr="00FE006B">
        <w:trPr>
          <w:cantSplit/>
          <w:trHeight w:val="126"/>
          <w:jc w:val="center"/>
        </w:trPr>
        <w:tc>
          <w:tcPr>
            <w:tcW w:w="1986" w:type="dxa"/>
            <w:vMerge/>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p>
        </w:tc>
        <w:tc>
          <w:tcPr>
            <w:tcW w:w="4381" w:type="dxa"/>
            <w:vMerge/>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p>
        </w:tc>
        <w:tc>
          <w:tcPr>
            <w:tcW w:w="4677"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r w:rsidRPr="00614644">
              <w:rPr>
                <w:rFonts w:cs="Arial"/>
              </w:rPr>
              <w:t xml:space="preserve">- областного бюджета </w:t>
            </w:r>
          </w:p>
        </w:tc>
        <w:tc>
          <w:tcPr>
            <w:tcW w:w="1843" w:type="dxa"/>
            <w:tcBorders>
              <w:left w:val="single" w:sz="4" w:space="0" w:color="auto"/>
              <w:bottom w:val="single" w:sz="4" w:space="0" w:color="auto"/>
              <w:right w:val="single" w:sz="4" w:space="0" w:color="auto"/>
            </w:tcBorders>
          </w:tcPr>
          <w:p w:rsidR="001F5B18" w:rsidRPr="00614644" w:rsidRDefault="001F5B18" w:rsidP="00FE006B">
            <w:pPr>
              <w:jc w:val="center"/>
            </w:pPr>
            <w:r>
              <w:t>-</w:t>
            </w:r>
          </w:p>
        </w:tc>
        <w:tc>
          <w:tcPr>
            <w:tcW w:w="1374" w:type="dxa"/>
            <w:tcBorders>
              <w:left w:val="single" w:sz="4" w:space="0" w:color="auto"/>
              <w:bottom w:val="single" w:sz="4" w:space="0" w:color="auto"/>
              <w:right w:val="single" w:sz="4" w:space="0" w:color="auto"/>
            </w:tcBorders>
          </w:tcPr>
          <w:p w:rsidR="001F5B18" w:rsidRPr="00614644" w:rsidRDefault="001F5B18" w:rsidP="00FE006B">
            <w:pPr>
              <w:jc w:val="center"/>
            </w:pPr>
            <w:r>
              <w:t>-</w:t>
            </w:r>
          </w:p>
        </w:tc>
        <w:tc>
          <w:tcPr>
            <w:tcW w:w="1418" w:type="dxa"/>
            <w:tcBorders>
              <w:left w:val="single" w:sz="4" w:space="0" w:color="auto"/>
              <w:bottom w:val="single" w:sz="4" w:space="0" w:color="auto"/>
              <w:right w:val="single" w:sz="4" w:space="0" w:color="auto"/>
            </w:tcBorders>
          </w:tcPr>
          <w:p w:rsidR="001F5B18" w:rsidRPr="00614644" w:rsidRDefault="001F5B18" w:rsidP="00FE006B">
            <w:pPr>
              <w:jc w:val="center"/>
            </w:pPr>
            <w:r>
              <w:t>-</w:t>
            </w:r>
          </w:p>
        </w:tc>
      </w:tr>
      <w:tr w:rsidR="001F5B18" w:rsidRPr="00614644" w:rsidTr="00FE006B">
        <w:trPr>
          <w:cantSplit/>
          <w:trHeight w:val="178"/>
          <w:jc w:val="center"/>
        </w:trPr>
        <w:tc>
          <w:tcPr>
            <w:tcW w:w="1986" w:type="dxa"/>
            <w:vMerge/>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p>
        </w:tc>
        <w:tc>
          <w:tcPr>
            <w:tcW w:w="4381" w:type="dxa"/>
            <w:vMerge/>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p>
        </w:tc>
        <w:tc>
          <w:tcPr>
            <w:tcW w:w="4677"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r w:rsidRPr="00614644">
              <w:rPr>
                <w:rFonts w:cs="Arial"/>
              </w:rPr>
              <w:t>- бюджета района</w:t>
            </w:r>
          </w:p>
        </w:tc>
        <w:tc>
          <w:tcPr>
            <w:tcW w:w="1843"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jc w:val="center"/>
              <w:rPr>
                <w:rFonts w:cs="Arial"/>
              </w:rPr>
            </w:pPr>
            <w:r w:rsidRPr="00614644">
              <w:rPr>
                <w:rFonts w:cs="Arial"/>
              </w:rPr>
              <w:t>-</w:t>
            </w:r>
          </w:p>
        </w:tc>
        <w:tc>
          <w:tcPr>
            <w:tcW w:w="1374" w:type="dxa"/>
            <w:tcBorders>
              <w:left w:val="single" w:sz="4" w:space="0" w:color="auto"/>
              <w:bottom w:val="single" w:sz="4" w:space="0" w:color="auto"/>
              <w:right w:val="single" w:sz="4" w:space="0" w:color="auto"/>
            </w:tcBorders>
          </w:tcPr>
          <w:p w:rsidR="001F5B18" w:rsidRPr="00614644" w:rsidRDefault="001F5B18" w:rsidP="00FE006B">
            <w:pPr>
              <w:jc w:val="center"/>
            </w:pPr>
            <w:r w:rsidRPr="00614644">
              <w:t>-</w:t>
            </w:r>
          </w:p>
        </w:tc>
        <w:tc>
          <w:tcPr>
            <w:tcW w:w="1418"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jc w:val="center"/>
              <w:rPr>
                <w:rFonts w:cs="Arial"/>
              </w:rPr>
            </w:pPr>
            <w:r w:rsidRPr="00614644">
              <w:rPr>
                <w:rFonts w:cs="Arial"/>
              </w:rPr>
              <w:t>-</w:t>
            </w:r>
          </w:p>
        </w:tc>
      </w:tr>
      <w:tr w:rsidR="001F5B18" w:rsidRPr="00614644" w:rsidTr="00FE006B">
        <w:trPr>
          <w:cantSplit/>
          <w:trHeight w:val="183"/>
          <w:jc w:val="center"/>
        </w:trPr>
        <w:tc>
          <w:tcPr>
            <w:tcW w:w="1986" w:type="dxa"/>
            <w:vMerge/>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p>
        </w:tc>
        <w:tc>
          <w:tcPr>
            <w:tcW w:w="4381" w:type="dxa"/>
            <w:vMerge/>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p>
        </w:tc>
        <w:tc>
          <w:tcPr>
            <w:tcW w:w="4677"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pPr>
            <w:r w:rsidRPr="00614644">
              <w:t>внебюджетные источники</w:t>
            </w:r>
          </w:p>
        </w:tc>
        <w:tc>
          <w:tcPr>
            <w:tcW w:w="1843"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jc w:val="center"/>
              <w:rPr>
                <w:rFonts w:cs="Arial"/>
              </w:rPr>
            </w:pPr>
            <w:r w:rsidRPr="00614644">
              <w:rPr>
                <w:rFonts w:cs="Arial"/>
              </w:rPr>
              <w:t>-</w:t>
            </w:r>
          </w:p>
        </w:tc>
        <w:tc>
          <w:tcPr>
            <w:tcW w:w="1374" w:type="dxa"/>
            <w:tcBorders>
              <w:left w:val="single" w:sz="4" w:space="0" w:color="auto"/>
              <w:bottom w:val="single" w:sz="4" w:space="0" w:color="auto"/>
              <w:right w:val="single" w:sz="4" w:space="0" w:color="auto"/>
            </w:tcBorders>
          </w:tcPr>
          <w:p w:rsidR="001F5B18" w:rsidRPr="00614644" w:rsidRDefault="001F5B18" w:rsidP="00FE006B">
            <w:pPr>
              <w:jc w:val="center"/>
            </w:pPr>
            <w:r w:rsidRPr="00614644">
              <w:t>-</w:t>
            </w:r>
          </w:p>
        </w:tc>
        <w:tc>
          <w:tcPr>
            <w:tcW w:w="1418"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jc w:val="center"/>
              <w:rPr>
                <w:rFonts w:cs="Arial"/>
              </w:rPr>
            </w:pPr>
            <w:r w:rsidRPr="00614644">
              <w:rPr>
                <w:rFonts w:cs="Arial"/>
              </w:rPr>
              <w:t>-</w:t>
            </w:r>
          </w:p>
        </w:tc>
      </w:tr>
      <w:tr w:rsidR="001F5B18" w:rsidRPr="00614644" w:rsidTr="00FE006B">
        <w:trPr>
          <w:cantSplit/>
          <w:trHeight w:val="277"/>
          <w:jc w:val="center"/>
        </w:trPr>
        <w:tc>
          <w:tcPr>
            <w:tcW w:w="1986" w:type="dxa"/>
            <w:vMerge w:val="restart"/>
            <w:tcBorders>
              <w:top w:val="single" w:sz="4" w:space="0" w:color="auto"/>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r>
              <w:rPr>
                <w:rFonts w:cs="Arial"/>
              </w:rPr>
              <w:t>Подпрограмма 1</w:t>
            </w:r>
          </w:p>
        </w:tc>
        <w:tc>
          <w:tcPr>
            <w:tcW w:w="4381" w:type="dxa"/>
            <w:vMerge w:val="restart"/>
            <w:tcBorders>
              <w:top w:val="single" w:sz="4" w:space="0" w:color="auto"/>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pPr>
            <w:r w:rsidRPr="00556C29">
              <w:rPr>
                <w:kern w:val="2"/>
              </w:rPr>
              <w:t xml:space="preserve">Расходы на </w:t>
            </w:r>
            <w:r>
              <w:rPr>
                <w:kern w:val="2"/>
              </w:rPr>
              <w:t>«Энергосбережение и повышение энергетической эффективности»</w:t>
            </w:r>
          </w:p>
        </w:tc>
        <w:tc>
          <w:tcPr>
            <w:tcW w:w="4677"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r w:rsidRPr="00614644">
              <w:rPr>
                <w:rFonts w:cs="Arial"/>
              </w:rPr>
              <w:t xml:space="preserve">всего             </w:t>
            </w:r>
            <w:hyperlink w:anchor="Par1127" w:history="1">
              <w:r w:rsidRPr="00614644">
                <w:rPr>
                  <w:rFonts w:cs="Arial"/>
                </w:rPr>
                <w:t>&lt;3&gt;</w:t>
              </w:r>
            </w:hyperlink>
            <w:r w:rsidRPr="00614644">
              <w:rPr>
                <w:rFonts w:cs="Arial"/>
              </w:rPr>
              <w:t xml:space="preserve">    </w:t>
            </w:r>
          </w:p>
        </w:tc>
        <w:tc>
          <w:tcPr>
            <w:tcW w:w="1843" w:type="dxa"/>
            <w:tcBorders>
              <w:left w:val="single" w:sz="4" w:space="0" w:color="auto"/>
              <w:bottom w:val="single" w:sz="4" w:space="0" w:color="auto"/>
              <w:right w:val="single" w:sz="4" w:space="0" w:color="auto"/>
            </w:tcBorders>
          </w:tcPr>
          <w:p w:rsidR="001F5B18" w:rsidRPr="00C00F69" w:rsidRDefault="001F5B18" w:rsidP="00D566E1">
            <w:r>
              <w:t xml:space="preserve">           </w:t>
            </w:r>
            <w:r w:rsidR="00D566E1">
              <w:t xml:space="preserve">    25</w:t>
            </w:r>
            <w:r>
              <w:t>,0</w:t>
            </w:r>
          </w:p>
        </w:tc>
        <w:tc>
          <w:tcPr>
            <w:tcW w:w="1374" w:type="dxa"/>
            <w:tcBorders>
              <w:left w:val="single" w:sz="4" w:space="0" w:color="auto"/>
              <w:bottom w:val="single" w:sz="4" w:space="0" w:color="auto"/>
              <w:right w:val="single" w:sz="4" w:space="0" w:color="auto"/>
            </w:tcBorders>
          </w:tcPr>
          <w:p w:rsidR="001F5B18" w:rsidRDefault="00D566E1" w:rsidP="00FE006B">
            <w:pPr>
              <w:jc w:val="center"/>
            </w:pPr>
            <w:r>
              <w:t>25</w:t>
            </w:r>
            <w:r w:rsidR="001F5B18">
              <w:t>,0</w:t>
            </w:r>
          </w:p>
        </w:tc>
        <w:tc>
          <w:tcPr>
            <w:tcW w:w="1418" w:type="dxa"/>
            <w:tcBorders>
              <w:left w:val="single" w:sz="4" w:space="0" w:color="auto"/>
              <w:bottom w:val="single" w:sz="4" w:space="0" w:color="auto"/>
              <w:right w:val="single" w:sz="4" w:space="0" w:color="auto"/>
            </w:tcBorders>
          </w:tcPr>
          <w:p w:rsidR="001F5B18" w:rsidRDefault="00D566E1" w:rsidP="00FE006B">
            <w:pPr>
              <w:jc w:val="center"/>
            </w:pPr>
            <w:r>
              <w:t>25</w:t>
            </w:r>
            <w:r w:rsidR="001F5B18">
              <w:t>,0</w:t>
            </w:r>
          </w:p>
        </w:tc>
      </w:tr>
      <w:tr w:rsidR="001F5B18" w:rsidRPr="00614644" w:rsidTr="00FE006B">
        <w:trPr>
          <w:cantSplit/>
          <w:trHeight w:val="256"/>
          <w:jc w:val="center"/>
        </w:trPr>
        <w:tc>
          <w:tcPr>
            <w:tcW w:w="1986" w:type="dxa"/>
            <w:vMerge/>
            <w:tcBorders>
              <w:top w:val="single" w:sz="4" w:space="0" w:color="auto"/>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p>
        </w:tc>
        <w:tc>
          <w:tcPr>
            <w:tcW w:w="4381" w:type="dxa"/>
            <w:vMerge/>
            <w:tcBorders>
              <w:top w:val="single" w:sz="4" w:space="0" w:color="auto"/>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p>
        </w:tc>
        <w:tc>
          <w:tcPr>
            <w:tcW w:w="4677"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r w:rsidRPr="00614644">
              <w:rPr>
                <w:rFonts w:cs="Arial"/>
              </w:rPr>
              <w:t xml:space="preserve">местный бюджет </w:t>
            </w:r>
          </w:p>
        </w:tc>
        <w:tc>
          <w:tcPr>
            <w:tcW w:w="1843" w:type="dxa"/>
            <w:tcBorders>
              <w:left w:val="single" w:sz="4" w:space="0" w:color="auto"/>
              <w:bottom w:val="single" w:sz="4" w:space="0" w:color="auto"/>
              <w:right w:val="single" w:sz="4" w:space="0" w:color="auto"/>
            </w:tcBorders>
          </w:tcPr>
          <w:p w:rsidR="001F5B18" w:rsidRPr="00C00F69" w:rsidRDefault="00D566E1" w:rsidP="00FE006B">
            <w:pPr>
              <w:jc w:val="center"/>
            </w:pPr>
            <w:r>
              <w:t xml:space="preserve">   25</w:t>
            </w:r>
            <w:r w:rsidR="001F5B18">
              <w:t>,0</w:t>
            </w:r>
          </w:p>
        </w:tc>
        <w:tc>
          <w:tcPr>
            <w:tcW w:w="1374" w:type="dxa"/>
            <w:tcBorders>
              <w:left w:val="single" w:sz="4" w:space="0" w:color="auto"/>
              <w:bottom w:val="single" w:sz="4" w:space="0" w:color="auto"/>
              <w:right w:val="single" w:sz="4" w:space="0" w:color="auto"/>
            </w:tcBorders>
          </w:tcPr>
          <w:p w:rsidR="001F5B18" w:rsidRDefault="00D566E1" w:rsidP="00FE006B">
            <w:pPr>
              <w:jc w:val="center"/>
            </w:pPr>
            <w:r>
              <w:t>25</w:t>
            </w:r>
            <w:r w:rsidR="001F5B18">
              <w:t>,0</w:t>
            </w:r>
          </w:p>
        </w:tc>
        <w:tc>
          <w:tcPr>
            <w:tcW w:w="1418" w:type="dxa"/>
            <w:tcBorders>
              <w:left w:val="single" w:sz="4" w:space="0" w:color="auto"/>
              <w:bottom w:val="single" w:sz="4" w:space="0" w:color="auto"/>
              <w:right w:val="single" w:sz="4" w:space="0" w:color="auto"/>
            </w:tcBorders>
          </w:tcPr>
          <w:p w:rsidR="001F5B18" w:rsidRDefault="00D566E1" w:rsidP="00FE006B">
            <w:pPr>
              <w:jc w:val="center"/>
            </w:pPr>
            <w:r>
              <w:t>25</w:t>
            </w:r>
            <w:r w:rsidR="001F5B18">
              <w:t>,0</w:t>
            </w:r>
          </w:p>
        </w:tc>
      </w:tr>
      <w:tr w:rsidR="001F5B18" w:rsidRPr="00614644" w:rsidTr="00FE006B">
        <w:trPr>
          <w:cantSplit/>
          <w:trHeight w:val="171"/>
          <w:jc w:val="center"/>
        </w:trPr>
        <w:tc>
          <w:tcPr>
            <w:tcW w:w="1986" w:type="dxa"/>
            <w:vMerge/>
            <w:tcBorders>
              <w:top w:val="single" w:sz="4" w:space="0" w:color="auto"/>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p>
        </w:tc>
        <w:tc>
          <w:tcPr>
            <w:tcW w:w="4381" w:type="dxa"/>
            <w:vMerge/>
            <w:tcBorders>
              <w:top w:val="single" w:sz="4" w:space="0" w:color="auto"/>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p>
        </w:tc>
        <w:tc>
          <w:tcPr>
            <w:tcW w:w="4677"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r w:rsidRPr="00614644">
              <w:rPr>
                <w:rFonts w:cs="Arial"/>
              </w:rPr>
              <w:t>безвозмездные поступления в местный бюджет, &lt;2&gt;</w:t>
            </w:r>
          </w:p>
        </w:tc>
        <w:tc>
          <w:tcPr>
            <w:tcW w:w="1843"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jc w:val="center"/>
              <w:rPr>
                <w:rFonts w:cs="Arial"/>
              </w:rPr>
            </w:pPr>
            <w:r w:rsidRPr="00614644">
              <w:rPr>
                <w:rFonts w:cs="Arial"/>
              </w:rPr>
              <w:t>-</w:t>
            </w:r>
          </w:p>
        </w:tc>
        <w:tc>
          <w:tcPr>
            <w:tcW w:w="1374" w:type="dxa"/>
            <w:tcBorders>
              <w:left w:val="single" w:sz="4" w:space="0" w:color="auto"/>
              <w:bottom w:val="single" w:sz="4" w:space="0" w:color="auto"/>
              <w:right w:val="single" w:sz="4" w:space="0" w:color="auto"/>
            </w:tcBorders>
          </w:tcPr>
          <w:p w:rsidR="001F5B18" w:rsidRPr="00614644" w:rsidRDefault="001F5B18" w:rsidP="00FE006B">
            <w:pPr>
              <w:jc w:val="center"/>
            </w:pPr>
            <w:r w:rsidRPr="00614644">
              <w:t>-</w:t>
            </w:r>
          </w:p>
        </w:tc>
        <w:tc>
          <w:tcPr>
            <w:tcW w:w="1418"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jc w:val="center"/>
              <w:rPr>
                <w:rFonts w:cs="Arial"/>
              </w:rPr>
            </w:pPr>
            <w:r w:rsidRPr="00614644">
              <w:rPr>
                <w:rFonts w:cs="Arial"/>
              </w:rPr>
              <w:t>-</w:t>
            </w:r>
          </w:p>
        </w:tc>
      </w:tr>
      <w:tr w:rsidR="001F5B18" w:rsidRPr="00614644" w:rsidTr="00FE006B">
        <w:trPr>
          <w:cantSplit/>
          <w:trHeight w:val="254"/>
          <w:jc w:val="center"/>
        </w:trPr>
        <w:tc>
          <w:tcPr>
            <w:tcW w:w="1986" w:type="dxa"/>
            <w:vMerge/>
            <w:tcBorders>
              <w:top w:val="single" w:sz="4" w:space="0" w:color="auto"/>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p>
        </w:tc>
        <w:tc>
          <w:tcPr>
            <w:tcW w:w="4381" w:type="dxa"/>
            <w:vMerge/>
            <w:tcBorders>
              <w:top w:val="single" w:sz="4" w:space="0" w:color="auto"/>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p>
        </w:tc>
        <w:tc>
          <w:tcPr>
            <w:tcW w:w="4677"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i/>
              </w:rPr>
            </w:pPr>
            <w:r w:rsidRPr="00614644">
              <w:rPr>
                <w:rFonts w:cs="Arial"/>
                <w:i/>
              </w:rPr>
              <w:t>в том числе за счет средств:</w:t>
            </w:r>
          </w:p>
        </w:tc>
        <w:tc>
          <w:tcPr>
            <w:tcW w:w="1843" w:type="dxa"/>
            <w:tcBorders>
              <w:left w:val="single" w:sz="4" w:space="0" w:color="auto"/>
              <w:bottom w:val="single" w:sz="4" w:space="0" w:color="auto"/>
              <w:right w:val="single" w:sz="4" w:space="0" w:color="auto"/>
            </w:tcBorders>
          </w:tcPr>
          <w:p w:rsidR="001F5B18" w:rsidRPr="00614644" w:rsidRDefault="001F5B18" w:rsidP="00FE006B">
            <w:pPr>
              <w:jc w:val="center"/>
            </w:pPr>
            <w:r w:rsidRPr="00614644">
              <w:t>-</w:t>
            </w:r>
          </w:p>
        </w:tc>
        <w:tc>
          <w:tcPr>
            <w:tcW w:w="1374" w:type="dxa"/>
            <w:tcBorders>
              <w:left w:val="single" w:sz="4" w:space="0" w:color="auto"/>
              <w:bottom w:val="single" w:sz="4" w:space="0" w:color="auto"/>
              <w:right w:val="single" w:sz="4" w:space="0" w:color="auto"/>
            </w:tcBorders>
          </w:tcPr>
          <w:p w:rsidR="001F5B18" w:rsidRPr="00614644" w:rsidRDefault="001F5B18" w:rsidP="00FE006B">
            <w:pPr>
              <w:jc w:val="center"/>
            </w:pPr>
            <w:r w:rsidRPr="00614644">
              <w:t>-</w:t>
            </w:r>
          </w:p>
        </w:tc>
        <w:tc>
          <w:tcPr>
            <w:tcW w:w="1418" w:type="dxa"/>
            <w:tcBorders>
              <w:left w:val="single" w:sz="4" w:space="0" w:color="auto"/>
              <w:bottom w:val="single" w:sz="4" w:space="0" w:color="auto"/>
              <w:right w:val="single" w:sz="4" w:space="0" w:color="auto"/>
            </w:tcBorders>
          </w:tcPr>
          <w:p w:rsidR="001F5B18" w:rsidRPr="00614644" w:rsidRDefault="001F5B18" w:rsidP="00FE006B">
            <w:pPr>
              <w:jc w:val="center"/>
            </w:pPr>
            <w:r w:rsidRPr="00614644">
              <w:t>-</w:t>
            </w:r>
          </w:p>
        </w:tc>
      </w:tr>
      <w:tr w:rsidR="001F5B18" w:rsidRPr="00614644" w:rsidTr="00FE006B">
        <w:trPr>
          <w:cantSplit/>
          <w:trHeight w:val="244"/>
          <w:jc w:val="center"/>
        </w:trPr>
        <w:tc>
          <w:tcPr>
            <w:tcW w:w="1986" w:type="dxa"/>
            <w:vMerge/>
            <w:tcBorders>
              <w:top w:val="single" w:sz="4" w:space="0" w:color="auto"/>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p>
        </w:tc>
        <w:tc>
          <w:tcPr>
            <w:tcW w:w="4381" w:type="dxa"/>
            <w:vMerge/>
            <w:tcBorders>
              <w:top w:val="single" w:sz="4" w:space="0" w:color="auto"/>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p>
        </w:tc>
        <w:tc>
          <w:tcPr>
            <w:tcW w:w="4677"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r w:rsidRPr="00614644">
              <w:rPr>
                <w:rFonts w:cs="Arial"/>
              </w:rPr>
              <w:t xml:space="preserve">- областного бюджета </w:t>
            </w:r>
          </w:p>
        </w:tc>
        <w:tc>
          <w:tcPr>
            <w:tcW w:w="1843" w:type="dxa"/>
            <w:tcBorders>
              <w:left w:val="single" w:sz="4" w:space="0" w:color="auto"/>
              <w:bottom w:val="single" w:sz="4" w:space="0" w:color="auto"/>
              <w:right w:val="single" w:sz="4" w:space="0" w:color="auto"/>
            </w:tcBorders>
          </w:tcPr>
          <w:p w:rsidR="001F5B18" w:rsidRPr="00614644" w:rsidRDefault="001F5B18" w:rsidP="00FE006B">
            <w:pPr>
              <w:jc w:val="center"/>
            </w:pPr>
            <w:r>
              <w:t>-</w:t>
            </w:r>
          </w:p>
        </w:tc>
        <w:tc>
          <w:tcPr>
            <w:tcW w:w="1374" w:type="dxa"/>
            <w:tcBorders>
              <w:left w:val="single" w:sz="4" w:space="0" w:color="auto"/>
              <w:bottom w:val="single" w:sz="4" w:space="0" w:color="auto"/>
              <w:right w:val="single" w:sz="4" w:space="0" w:color="auto"/>
            </w:tcBorders>
          </w:tcPr>
          <w:p w:rsidR="001F5B18" w:rsidRPr="00614644" w:rsidRDefault="001F5B18" w:rsidP="00FE006B">
            <w:pPr>
              <w:jc w:val="center"/>
            </w:pPr>
            <w:r>
              <w:t>-</w:t>
            </w:r>
          </w:p>
        </w:tc>
        <w:tc>
          <w:tcPr>
            <w:tcW w:w="1418" w:type="dxa"/>
            <w:tcBorders>
              <w:left w:val="single" w:sz="4" w:space="0" w:color="auto"/>
              <w:bottom w:val="single" w:sz="4" w:space="0" w:color="auto"/>
              <w:right w:val="single" w:sz="4" w:space="0" w:color="auto"/>
            </w:tcBorders>
          </w:tcPr>
          <w:p w:rsidR="001F5B18" w:rsidRPr="00614644" w:rsidRDefault="001F5B18" w:rsidP="00FE006B">
            <w:pPr>
              <w:jc w:val="center"/>
            </w:pPr>
            <w:r>
              <w:t>-</w:t>
            </w:r>
          </w:p>
        </w:tc>
      </w:tr>
      <w:tr w:rsidR="001F5B18" w:rsidRPr="00614644" w:rsidTr="00FE006B">
        <w:trPr>
          <w:cantSplit/>
          <w:trHeight w:val="247"/>
          <w:jc w:val="center"/>
        </w:trPr>
        <w:tc>
          <w:tcPr>
            <w:tcW w:w="1986" w:type="dxa"/>
            <w:vMerge/>
            <w:tcBorders>
              <w:top w:val="single" w:sz="4" w:space="0" w:color="auto"/>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p>
        </w:tc>
        <w:tc>
          <w:tcPr>
            <w:tcW w:w="4381" w:type="dxa"/>
            <w:vMerge/>
            <w:tcBorders>
              <w:top w:val="single" w:sz="4" w:space="0" w:color="auto"/>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p>
        </w:tc>
        <w:tc>
          <w:tcPr>
            <w:tcW w:w="4677"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r w:rsidRPr="00614644">
              <w:rPr>
                <w:rFonts w:cs="Arial"/>
              </w:rPr>
              <w:t>- бюджета района</w:t>
            </w:r>
          </w:p>
        </w:tc>
        <w:tc>
          <w:tcPr>
            <w:tcW w:w="1843"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jc w:val="center"/>
              <w:rPr>
                <w:rFonts w:cs="Arial"/>
              </w:rPr>
            </w:pPr>
            <w:r w:rsidRPr="00614644">
              <w:rPr>
                <w:rFonts w:cs="Arial"/>
              </w:rPr>
              <w:t>-</w:t>
            </w:r>
          </w:p>
        </w:tc>
        <w:tc>
          <w:tcPr>
            <w:tcW w:w="1374" w:type="dxa"/>
            <w:tcBorders>
              <w:left w:val="single" w:sz="4" w:space="0" w:color="auto"/>
              <w:bottom w:val="single" w:sz="4" w:space="0" w:color="auto"/>
              <w:right w:val="single" w:sz="4" w:space="0" w:color="auto"/>
            </w:tcBorders>
          </w:tcPr>
          <w:p w:rsidR="001F5B18" w:rsidRPr="00614644" w:rsidRDefault="001F5B18" w:rsidP="00FE006B">
            <w:pPr>
              <w:jc w:val="center"/>
            </w:pPr>
            <w:r w:rsidRPr="00614644">
              <w:t>-</w:t>
            </w:r>
          </w:p>
        </w:tc>
        <w:tc>
          <w:tcPr>
            <w:tcW w:w="1418"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jc w:val="center"/>
              <w:rPr>
                <w:rFonts w:cs="Arial"/>
              </w:rPr>
            </w:pPr>
            <w:r w:rsidRPr="00614644">
              <w:rPr>
                <w:rFonts w:cs="Arial"/>
              </w:rPr>
              <w:t>-</w:t>
            </w:r>
          </w:p>
        </w:tc>
      </w:tr>
      <w:tr w:rsidR="001F5B18" w:rsidRPr="00614644" w:rsidTr="00FE006B">
        <w:trPr>
          <w:cantSplit/>
          <w:trHeight w:val="241"/>
          <w:jc w:val="center"/>
        </w:trPr>
        <w:tc>
          <w:tcPr>
            <w:tcW w:w="1986" w:type="dxa"/>
            <w:vMerge/>
            <w:tcBorders>
              <w:top w:val="single" w:sz="4" w:space="0" w:color="auto"/>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p>
        </w:tc>
        <w:tc>
          <w:tcPr>
            <w:tcW w:w="4381" w:type="dxa"/>
            <w:vMerge/>
            <w:tcBorders>
              <w:top w:val="single" w:sz="4" w:space="0" w:color="auto"/>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p>
        </w:tc>
        <w:tc>
          <w:tcPr>
            <w:tcW w:w="4677"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r w:rsidRPr="00614644">
              <w:rPr>
                <w:rFonts w:cs="Arial"/>
              </w:rPr>
              <w:t>внебюджетные источники</w:t>
            </w:r>
          </w:p>
        </w:tc>
        <w:tc>
          <w:tcPr>
            <w:tcW w:w="1843"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jc w:val="center"/>
              <w:rPr>
                <w:rFonts w:cs="Arial"/>
              </w:rPr>
            </w:pPr>
            <w:r w:rsidRPr="00614644">
              <w:rPr>
                <w:rFonts w:cs="Arial"/>
              </w:rPr>
              <w:t>-</w:t>
            </w:r>
          </w:p>
        </w:tc>
        <w:tc>
          <w:tcPr>
            <w:tcW w:w="1374" w:type="dxa"/>
            <w:tcBorders>
              <w:left w:val="single" w:sz="4" w:space="0" w:color="auto"/>
              <w:bottom w:val="single" w:sz="4" w:space="0" w:color="auto"/>
              <w:right w:val="single" w:sz="4" w:space="0" w:color="auto"/>
            </w:tcBorders>
          </w:tcPr>
          <w:p w:rsidR="001F5B18" w:rsidRPr="00614644" w:rsidRDefault="001F5B18" w:rsidP="00FE006B">
            <w:pPr>
              <w:jc w:val="center"/>
            </w:pPr>
            <w:r w:rsidRPr="00614644">
              <w:t>-</w:t>
            </w:r>
          </w:p>
        </w:tc>
        <w:tc>
          <w:tcPr>
            <w:tcW w:w="1418"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jc w:val="center"/>
              <w:rPr>
                <w:rFonts w:cs="Arial"/>
              </w:rPr>
            </w:pPr>
            <w:r w:rsidRPr="00614644">
              <w:rPr>
                <w:rFonts w:cs="Arial"/>
              </w:rPr>
              <w:t>-</w:t>
            </w:r>
          </w:p>
        </w:tc>
      </w:tr>
      <w:tr w:rsidR="001F5B18" w:rsidTr="00FE006B">
        <w:trPr>
          <w:cantSplit/>
          <w:trHeight w:val="277"/>
          <w:jc w:val="center"/>
        </w:trPr>
        <w:tc>
          <w:tcPr>
            <w:tcW w:w="1986" w:type="dxa"/>
            <w:vMerge w:val="restart"/>
            <w:tcBorders>
              <w:top w:val="single" w:sz="4" w:space="0" w:color="auto"/>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r>
              <w:rPr>
                <w:rFonts w:cs="Arial"/>
              </w:rPr>
              <w:t>Подпрограмма 2</w:t>
            </w:r>
          </w:p>
        </w:tc>
        <w:tc>
          <w:tcPr>
            <w:tcW w:w="4381" w:type="dxa"/>
            <w:vMerge w:val="restart"/>
            <w:tcBorders>
              <w:top w:val="single" w:sz="4" w:space="0" w:color="auto"/>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pPr>
            <w:r w:rsidRPr="00556C29">
              <w:rPr>
                <w:kern w:val="2"/>
              </w:rPr>
              <w:t xml:space="preserve">Расходы на </w:t>
            </w:r>
            <w:r>
              <w:rPr>
                <w:kern w:val="2"/>
              </w:rPr>
              <w:t>«</w:t>
            </w:r>
            <w:r w:rsidRPr="00600534">
              <w:t>Развитие и модернизация электрических сетей, включая сети уличного освещения</w:t>
            </w:r>
            <w:r>
              <w:rPr>
                <w:kern w:val="2"/>
              </w:rPr>
              <w:t>»</w:t>
            </w:r>
          </w:p>
        </w:tc>
        <w:tc>
          <w:tcPr>
            <w:tcW w:w="4677"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r w:rsidRPr="00614644">
              <w:rPr>
                <w:rFonts w:cs="Arial"/>
              </w:rPr>
              <w:t xml:space="preserve">всего             </w:t>
            </w:r>
            <w:hyperlink w:anchor="Par1127" w:history="1">
              <w:r w:rsidRPr="00614644">
                <w:rPr>
                  <w:rFonts w:cs="Arial"/>
                </w:rPr>
                <w:t>&lt;3&gt;</w:t>
              </w:r>
            </w:hyperlink>
            <w:r w:rsidRPr="00614644">
              <w:rPr>
                <w:rFonts w:cs="Arial"/>
              </w:rPr>
              <w:t xml:space="preserve">    </w:t>
            </w:r>
          </w:p>
        </w:tc>
        <w:tc>
          <w:tcPr>
            <w:tcW w:w="1843" w:type="dxa"/>
            <w:tcBorders>
              <w:left w:val="single" w:sz="4" w:space="0" w:color="auto"/>
              <w:bottom w:val="single" w:sz="4" w:space="0" w:color="auto"/>
              <w:right w:val="single" w:sz="4" w:space="0" w:color="auto"/>
            </w:tcBorders>
          </w:tcPr>
          <w:p w:rsidR="001F5B18" w:rsidRPr="00C00F69" w:rsidRDefault="001F5B18" w:rsidP="001F5B18">
            <w:r>
              <w:t xml:space="preserve">              0,0</w:t>
            </w:r>
          </w:p>
        </w:tc>
        <w:tc>
          <w:tcPr>
            <w:tcW w:w="1374" w:type="dxa"/>
            <w:tcBorders>
              <w:left w:val="single" w:sz="4" w:space="0" w:color="auto"/>
              <w:bottom w:val="single" w:sz="4" w:space="0" w:color="auto"/>
              <w:right w:val="single" w:sz="4" w:space="0" w:color="auto"/>
            </w:tcBorders>
          </w:tcPr>
          <w:p w:rsidR="001F5B18" w:rsidRDefault="001F5B18" w:rsidP="001F5B18">
            <w:pPr>
              <w:jc w:val="center"/>
            </w:pPr>
            <w:r>
              <w:t>0,0</w:t>
            </w:r>
          </w:p>
        </w:tc>
        <w:tc>
          <w:tcPr>
            <w:tcW w:w="1418" w:type="dxa"/>
            <w:tcBorders>
              <w:left w:val="single" w:sz="4" w:space="0" w:color="auto"/>
              <w:bottom w:val="single" w:sz="4" w:space="0" w:color="auto"/>
              <w:right w:val="single" w:sz="4" w:space="0" w:color="auto"/>
            </w:tcBorders>
          </w:tcPr>
          <w:p w:rsidR="001F5B18" w:rsidRDefault="001F5B18" w:rsidP="00FE006B">
            <w:pPr>
              <w:jc w:val="center"/>
            </w:pPr>
            <w:r>
              <w:t>0,0</w:t>
            </w:r>
          </w:p>
        </w:tc>
      </w:tr>
      <w:tr w:rsidR="001F5B18" w:rsidTr="00FE006B">
        <w:trPr>
          <w:cantSplit/>
          <w:trHeight w:val="256"/>
          <w:jc w:val="center"/>
        </w:trPr>
        <w:tc>
          <w:tcPr>
            <w:tcW w:w="1986" w:type="dxa"/>
            <w:vMerge/>
            <w:tcBorders>
              <w:top w:val="single" w:sz="4" w:space="0" w:color="auto"/>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p>
        </w:tc>
        <w:tc>
          <w:tcPr>
            <w:tcW w:w="4381" w:type="dxa"/>
            <w:vMerge/>
            <w:tcBorders>
              <w:top w:val="single" w:sz="4" w:space="0" w:color="auto"/>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p>
        </w:tc>
        <w:tc>
          <w:tcPr>
            <w:tcW w:w="4677"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r w:rsidRPr="00614644">
              <w:rPr>
                <w:rFonts w:cs="Arial"/>
              </w:rPr>
              <w:t xml:space="preserve">местный бюджет </w:t>
            </w:r>
          </w:p>
        </w:tc>
        <w:tc>
          <w:tcPr>
            <w:tcW w:w="1843" w:type="dxa"/>
            <w:tcBorders>
              <w:left w:val="single" w:sz="4" w:space="0" w:color="auto"/>
              <w:bottom w:val="single" w:sz="4" w:space="0" w:color="auto"/>
              <w:right w:val="single" w:sz="4" w:space="0" w:color="auto"/>
            </w:tcBorders>
          </w:tcPr>
          <w:p w:rsidR="001F5B18" w:rsidRPr="00C00F69" w:rsidRDefault="001F5B18" w:rsidP="00FE006B">
            <w:pPr>
              <w:jc w:val="center"/>
            </w:pPr>
            <w:r>
              <w:t>0,0</w:t>
            </w:r>
          </w:p>
        </w:tc>
        <w:tc>
          <w:tcPr>
            <w:tcW w:w="1374" w:type="dxa"/>
            <w:tcBorders>
              <w:left w:val="single" w:sz="4" w:space="0" w:color="auto"/>
              <w:bottom w:val="single" w:sz="4" w:space="0" w:color="auto"/>
              <w:right w:val="single" w:sz="4" w:space="0" w:color="auto"/>
            </w:tcBorders>
          </w:tcPr>
          <w:p w:rsidR="001F5B18" w:rsidRDefault="001F5B18" w:rsidP="001F5B18">
            <w:pPr>
              <w:jc w:val="center"/>
            </w:pPr>
            <w:r>
              <w:t>0,0</w:t>
            </w:r>
          </w:p>
        </w:tc>
        <w:tc>
          <w:tcPr>
            <w:tcW w:w="1418" w:type="dxa"/>
            <w:tcBorders>
              <w:left w:val="single" w:sz="4" w:space="0" w:color="auto"/>
              <w:bottom w:val="single" w:sz="4" w:space="0" w:color="auto"/>
              <w:right w:val="single" w:sz="4" w:space="0" w:color="auto"/>
            </w:tcBorders>
          </w:tcPr>
          <w:p w:rsidR="001F5B18" w:rsidRDefault="001F5B18" w:rsidP="00FE006B">
            <w:pPr>
              <w:jc w:val="center"/>
            </w:pPr>
            <w:r>
              <w:t>0,0</w:t>
            </w:r>
          </w:p>
        </w:tc>
      </w:tr>
      <w:tr w:rsidR="001F5B18" w:rsidRPr="00614644" w:rsidTr="00FE006B">
        <w:trPr>
          <w:cantSplit/>
          <w:trHeight w:val="171"/>
          <w:jc w:val="center"/>
        </w:trPr>
        <w:tc>
          <w:tcPr>
            <w:tcW w:w="1986" w:type="dxa"/>
            <w:vMerge/>
            <w:tcBorders>
              <w:top w:val="single" w:sz="4" w:space="0" w:color="auto"/>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p>
        </w:tc>
        <w:tc>
          <w:tcPr>
            <w:tcW w:w="4381" w:type="dxa"/>
            <w:vMerge/>
            <w:tcBorders>
              <w:top w:val="single" w:sz="4" w:space="0" w:color="auto"/>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p>
        </w:tc>
        <w:tc>
          <w:tcPr>
            <w:tcW w:w="4677"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r w:rsidRPr="00614644">
              <w:rPr>
                <w:rFonts w:cs="Arial"/>
              </w:rPr>
              <w:t>безвозмездные поступления в местный бюджет, &lt;2&gt;</w:t>
            </w:r>
          </w:p>
        </w:tc>
        <w:tc>
          <w:tcPr>
            <w:tcW w:w="1843"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jc w:val="center"/>
              <w:rPr>
                <w:rFonts w:cs="Arial"/>
              </w:rPr>
            </w:pPr>
            <w:r w:rsidRPr="00614644">
              <w:rPr>
                <w:rFonts w:cs="Arial"/>
              </w:rPr>
              <w:t>-</w:t>
            </w:r>
          </w:p>
        </w:tc>
        <w:tc>
          <w:tcPr>
            <w:tcW w:w="1374" w:type="dxa"/>
            <w:tcBorders>
              <w:left w:val="single" w:sz="4" w:space="0" w:color="auto"/>
              <w:bottom w:val="single" w:sz="4" w:space="0" w:color="auto"/>
              <w:right w:val="single" w:sz="4" w:space="0" w:color="auto"/>
            </w:tcBorders>
          </w:tcPr>
          <w:p w:rsidR="001F5B18" w:rsidRPr="00614644" w:rsidRDefault="001F5B18" w:rsidP="00FE006B">
            <w:pPr>
              <w:jc w:val="center"/>
            </w:pPr>
            <w:r w:rsidRPr="00614644">
              <w:t>-</w:t>
            </w:r>
          </w:p>
        </w:tc>
        <w:tc>
          <w:tcPr>
            <w:tcW w:w="1418"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jc w:val="center"/>
              <w:rPr>
                <w:rFonts w:cs="Arial"/>
              </w:rPr>
            </w:pPr>
            <w:r w:rsidRPr="00614644">
              <w:rPr>
                <w:rFonts w:cs="Arial"/>
              </w:rPr>
              <w:t>-</w:t>
            </w:r>
          </w:p>
        </w:tc>
      </w:tr>
      <w:tr w:rsidR="001F5B18" w:rsidRPr="00614644" w:rsidTr="00FE006B">
        <w:trPr>
          <w:cantSplit/>
          <w:trHeight w:val="254"/>
          <w:jc w:val="center"/>
        </w:trPr>
        <w:tc>
          <w:tcPr>
            <w:tcW w:w="1986" w:type="dxa"/>
            <w:vMerge/>
            <w:tcBorders>
              <w:top w:val="single" w:sz="4" w:space="0" w:color="auto"/>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p>
        </w:tc>
        <w:tc>
          <w:tcPr>
            <w:tcW w:w="4381" w:type="dxa"/>
            <w:vMerge/>
            <w:tcBorders>
              <w:top w:val="single" w:sz="4" w:space="0" w:color="auto"/>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p>
        </w:tc>
        <w:tc>
          <w:tcPr>
            <w:tcW w:w="4677"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i/>
              </w:rPr>
            </w:pPr>
            <w:r w:rsidRPr="00614644">
              <w:rPr>
                <w:rFonts w:cs="Arial"/>
                <w:i/>
              </w:rPr>
              <w:t>в том числе за счет средств:</w:t>
            </w:r>
          </w:p>
        </w:tc>
        <w:tc>
          <w:tcPr>
            <w:tcW w:w="1843" w:type="dxa"/>
            <w:tcBorders>
              <w:left w:val="single" w:sz="4" w:space="0" w:color="auto"/>
              <w:bottom w:val="single" w:sz="4" w:space="0" w:color="auto"/>
              <w:right w:val="single" w:sz="4" w:space="0" w:color="auto"/>
            </w:tcBorders>
          </w:tcPr>
          <w:p w:rsidR="001F5B18" w:rsidRPr="00614644" w:rsidRDefault="001F5B18" w:rsidP="00FE006B">
            <w:pPr>
              <w:jc w:val="center"/>
            </w:pPr>
            <w:r w:rsidRPr="00614644">
              <w:t>-</w:t>
            </w:r>
          </w:p>
        </w:tc>
        <w:tc>
          <w:tcPr>
            <w:tcW w:w="1374" w:type="dxa"/>
            <w:tcBorders>
              <w:left w:val="single" w:sz="4" w:space="0" w:color="auto"/>
              <w:bottom w:val="single" w:sz="4" w:space="0" w:color="auto"/>
              <w:right w:val="single" w:sz="4" w:space="0" w:color="auto"/>
            </w:tcBorders>
          </w:tcPr>
          <w:p w:rsidR="001F5B18" w:rsidRPr="00614644" w:rsidRDefault="001F5B18" w:rsidP="00FE006B">
            <w:pPr>
              <w:jc w:val="center"/>
            </w:pPr>
            <w:r w:rsidRPr="00614644">
              <w:t>-</w:t>
            </w:r>
          </w:p>
        </w:tc>
        <w:tc>
          <w:tcPr>
            <w:tcW w:w="1418" w:type="dxa"/>
            <w:tcBorders>
              <w:left w:val="single" w:sz="4" w:space="0" w:color="auto"/>
              <w:bottom w:val="single" w:sz="4" w:space="0" w:color="auto"/>
              <w:right w:val="single" w:sz="4" w:space="0" w:color="auto"/>
            </w:tcBorders>
          </w:tcPr>
          <w:p w:rsidR="001F5B18" w:rsidRPr="00614644" w:rsidRDefault="001F5B18" w:rsidP="00FE006B">
            <w:pPr>
              <w:jc w:val="center"/>
            </w:pPr>
            <w:r w:rsidRPr="00614644">
              <w:t>-</w:t>
            </w:r>
          </w:p>
        </w:tc>
      </w:tr>
      <w:tr w:rsidR="001F5B18" w:rsidRPr="00614644" w:rsidTr="00FE006B">
        <w:trPr>
          <w:cantSplit/>
          <w:trHeight w:val="244"/>
          <w:jc w:val="center"/>
        </w:trPr>
        <w:tc>
          <w:tcPr>
            <w:tcW w:w="1986" w:type="dxa"/>
            <w:vMerge/>
            <w:tcBorders>
              <w:top w:val="single" w:sz="4" w:space="0" w:color="auto"/>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p>
        </w:tc>
        <w:tc>
          <w:tcPr>
            <w:tcW w:w="4381" w:type="dxa"/>
            <w:vMerge/>
            <w:tcBorders>
              <w:top w:val="single" w:sz="4" w:space="0" w:color="auto"/>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p>
        </w:tc>
        <w:tc>
          <w:tcPr>
            <w:tcW w:w="4677"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r w:rsidRPr="00614644">
              <w:rPr>
                <w:rFonts w:cs="Arial"/>
              </w:rPr>
              <w:t xml:space="preserve">- областного бюджета </w:t>
            </w:r>
          </w:p>
        </w:tc>
        <w:tc>
          <w:tcPr>
            <w:tcW w:w="1843" w:type="dxa"/>
            <w:tcBorders>
              <w:left w:val="single" w:sz="4" w:space="0" w:color="auto"/>
              <w:bottom w:val="single" w:sz="4" w:space="0" w:color="auto"/>
              <w:right w:val="single" w:sz="4" w:space="0" w:color="auto"/>
            </w:tcBorders>
          </w:tcPr>
          <w:p w:rsidR="001F5B18" w:rsidRPr="00614644" w:rsidRDefault="001F5B18" w:rsidP="00FE006B">
            <w:pPr>
              <w:jc w:val="center"/>
            </w:pPr>
            <w:r>
              <w:t>-</w:t>
            </w:r>
          </w:p>
        </w:tc>
        <w:tc>
          <w:tcPr>
            <w:tcW w:w="1374" w:type="dxa"/>
            <w:tcBorders>
              <w:left w:val="single" w:sz="4" w:space="0" w:color="auto"/>
              <w:bottom w:val="single" w:sz="4" w:space="0" w:color="auto"/>
              <w:right w:val="single" w:sz="4" w:space="0" w:color="auto"/>
            </w:tcBorders>
          </w:tcPr>
          <w:p w:rsidR="001F5B18" w:rsidRPr="00614644" w:rsidRDefault="001F5B18" w:rsidP="00FE006B">
            <w:pPr>
              <w:jc w:val="center"/>
            </w:pPr>
            <w:r>
              <w:t>-</w:t>
            </w:r>
          </w:p>
        </w:tc>
        <w:tc>
          <w:tcPr>
            <w:tcW w:w="1418" w:type="dxa"/>
            <w:tcBorders>
              <w:left w:val="single" w:sz="4" w:space="0" w:color="auto"/>
              <w:bottom w:val="single" w:sz="4" w:space="0" w:color="auto"/>
              <w:right w:val="single" w:sz="4" w:space="0" w:color="auto"/>
            </w:tcBorders>
          </w:tcPr>
          <w:p w:rsidR="001F5B18" w:rsidRPr="00614644" w:rsidRDefault="001F5B18" w:rsidP="00FE006B">
            <w:pPr>
              <w:jc w:val="center"/>
            </w:pPr>
            <w:r>
              <w:t>-</w:t>
            </w:r>
          </w:p>
        </w:tc>
      </w:tr>
      <w:tr w:rsidR="001F5B18" w:rsidRPr="00614644" w:rsidTr="00FE006B">
        <w:trPr>
          <w:cantSplit/>
          <w:trHeight w:val="247"/>
          <w:jc w:val="center"/>
        </w:trPr>
        <w:tc>
          <w:tcPr>
            <w:tcW w:w="1986" w:type="dxa"/>
            <w:vMerge/>
            <w:tcBorders>
              <w:top w:val="single" w:sz="4" w:space="0" w:color="auto"/>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p>
        </w:tc>
        <w:tc>
          <w:tcPr>
            <w:tcW w:w="4381" w:type="dxa"/>
            <w:vMerge/>
            <w:tcBorders>
              <w:top w:val="single" w:sz="4" w:space="0" w:color="auto"/>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p>
        </w:tc>
        <w:tc>
          <w:tcPr>
            <w:tcW w:w="4677"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r w:rsidRPr="00614644">
              <w:rPr>
                <w:rFonts w:cs="Arial"/>
              </w:rPr>
              <w:t>- бюджета района</w:t>
            </w:r>
          </w:p>
        </w:tc>
        <w:tc>
          <w:tcPr>
            <w:tcW w:w="1843"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jc w:val="center"/>
              <w:rPr>
                <w:rFonts w:cs="Arial"/>
              </w:rPr>
            </w:pPr>
            <w:r w:rsidRPr="00614644">
              <w:rPr>
                <w:rFonts w:cs="Arial"/>
              </w:rPr>
              <w:t>-</w:t>
            </w:r>
          </w:p>
        </w:tc>
        <w:tc>
          <w:tcPr>
            <w:tcW w:w="1374" w:type="dxa"/>
            <w:tcBorders>
              <w:left w:val="single" w:sz="4" w:space="0" w:color="auto"/>
              <w:bottom w:val="single" w:sz="4" w:space="0" w:color="auto"/>
              <w:right w:val="single" w:sz="4" w:space="0" w:color="auto"/>
            </w:tcBorders>
          </w:tcPr>
          <w:p w:rsidR="001F5B18" w:rsidRPr="00614644" w:rsidRDefault="001F5B18" w:rsidP="00FE006B">
            <w:pPr>
              <w:jc w:val="center"/>
            </w:pPr>
            <w:r w:rsidRPr="00614644">
              <w:t>-</w:t>
            </w:r>
          </w:p>
        </w:tc>
        <w:tc>
          <w:tcPr>
            <w:tcW w:w="1418"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jc w:val="center"/>
              <w:rPr>
                <w:rFonts w:cs="Arial"/>
              </w:rPr>
            </w:pPr>
            <w:r w:rsidRPr="00614644">
              <w:rPr>
                <w:rFonts w:cs="Arial"/>
              </w:rPr>
              <w:t>-</w:t>
            </w:r>
          </w:p>
        </w:tc>
      </w:tr>
      <w:tr w:rsidR="001F5B18" w:rsidRPr="00614644" w:rsidTr="00FE006B">
        <w:trPr>
          <w:cantSplit/>
          <w:trHeight w:val="241"/>
          <w:jc w:val="center"/>
        </w:trPr>
        <w:tc>
          <w:tcPr>
            <w:tcW w:w="1986" w:type="dxa"/>
            <w:vMerge/>
            <w:tcBorders>
              <w:top w:val="single" w:sz="4" w:space="0" w:color="auto"/>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p>
        </w:tc>
        <w:tc>
          <w:tcPr>
            <w:tcW w:w="4381" w:type="dxa"/>
            <w:vMerge/>
            <w:tcBorders>
              <w:top w:val="single" w:sz="4" w:space="0" w:color="auto"/>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p>
        </w:tc>
        <w:tc>
          <w:tcPr>
            <w:tcW w:w="4677"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r w:rsidRPr="00614644">
              <w:rPr>
                <w:rFonts w:cs="Arial"/>
              </w:rPr>
              <w:t>внебюджетные источники</w:t>
            </w:r>
          </w:p>
        </w:tc>
        <w:tc>
          <w:tcPr>
            <w:tcW w:w="1843"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jc w:val="center"/>
              <w:rPr>
                <w:rFonts w:cs="Arial"/>
              </w:rPr>
            </w:pPr>
            <w:r w:rsidRPr="00614644">
              <w:rPr>
                <w:rFonts w:cs="Arial"/>
              </w:rPr>
              <w:t>-</w:t>
            </w:r>
          </w:p>
        </w:tc>
        <w:tc>
          <w:tcPr>
            <w:tcW w:w="1374" w:type="dxa"/>
            <w:tcBorders>
              <w:left w:val="single" w:sz="4" w:space="0" w:color="auto"/>
              <w:bottom w:val="single" w:sz="4" w:space="0" w:color="auto"/>
              <w:right w:val="single" w:sz="4" w:space="0" w:color="auto"/>
            </w:tcBorders>
          </w:tcPr>
          <w:p w:rsidR="001F5B18" w:rsidRPr="00614644" w:rsidRDefault="001F5B18" w:rsidP="00FE006B">
            <w:pPr>
              <w:jc w:val="center"/>
            </w:pPr>
            <w:r w:rsidRPr="00614644">
              <w:t>-</w:t>
            </w:r>
          </w:p>
        </w:tc>
        <w:tc>
          <w:tcPr>
            <w:tcW w:w="1418"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jc w:val="center"/>
              <w:rPr>
                <w:rFonts w:cs="Arial"/>
              </w:rPr>
            </w:pPr>
            <w:r w:rsidRPr="00614644">
              <w:rPr>
                <w:rFonts w:cs="Arial"/>
              </w:rPr>
              <w:t>-</w:t>
            </w:r>
          </w:p>
        </w:tc>
      </w:tr>
    </w:tbl>
    <w:p w:rsidR="001F5B18" w:rsidRDefault="001F5B18" w:rsidP="001F5B18"/>
    <w:p w:rsidR="001F5B18" w:rsidRDefault="001F5B18" w:rsidP="00807CF8">
      <w:pPr>
        <w:jc w:val="right"/>
        <w:rPr>
          <w:sz w:val="28"/>
          <w:szCs w:val="28"/>
        </w:rPr>
      </w:pPr>
    </w:p>
    <w:p w:rsidR="001F5B18" w:rsidRDefault="001F5B18" w:rsidP="00807CF8">
      <w:pPr>
        <w:jc w:val="right"/>
        <w:rPr>
          <w:sz w:val="28"/>
          <w:szCs w:val="28"/>
        </w:rPr>
        <w:sectPr w:rsidR="001F5B18" w:rsidSect="00B7440C">
          <w:pgSz w:w="16840" w:h="11907" w:orient="landscape"/>
          <w:pgMar w:top="851" w:right="851" w:bottom="851" w:left="851" w:header="720" w:footer="720" w:gutter="0"/>
          <w:cols w:space="720"/>
        </w:sectPr>
      </w:pPr>
    </w:p>
    <w:p w:rsidR="009116B5" w:rsidRPr="001150F6" w:rsidRDefault="009116B5" w:rsidP="00807CF8">
      <w:pPr>
        <w:jc w:val="right"/>
        <w:rPr>
          <w:sz w:val="28"/>
          <w:szCs w:val="28"/>
        </w:rPr>
      </w:pPr>
    </w:p>
    <w:p w:rsidR="001A2CE1" w:rsidRPr="009C0AF4" w:rsidRDefault="001A2CE1" w:rsidP="001A2CE1">
      <w:pPr>
        <w:pStyle w:val="a3"/>
        <w:jc w:val="center"/>
        <w:rPr>
          <w:szCs w:val="28"/>
        </w:rPr>
      </w:pPr>
      <w:r>
        <w:rPr>
          <w:szCs w:val="28"/>
        </w:rPr>
        <w:t xml:space="preserve">                                                       Приложение №</w:t>
      </w:r>
      <w:r w:rsidR="004B6DE9">
        <w:rPr>
          <w:szCs w:val="28"/>
        </w:rPr>
        <w:t>3</w:t>
      </w:r>
    </w:p>
    <w:p w:rsidR="001A2CE1" w:rsidRPr="009C0AF4" w:rsidRDefault="001A2CE1" w:rsidP="001A2CE1">
      <w:pPr>
        <w:pStyle w:val="a3"/>
        <w:jc w:val="center"/>
        <w:rPr>
          <w:szCs w:val="28"/>
        </w:rPr>
      </w:pPr>
      <w:r>
        <w:rPr>
          <w:szCs w:val="28"/>
        </w:rPr>
        <w:t xml:space="preserve">                                                       </w:t>
      </w:r>
      <w:r w:rsidRPr="009C0AF4">
        <w:rPr>
          <w:szCs w:val="28"/>
        </w:rPr>
        <w:t xml:space="preserve"> к постановлению </w:t>
      </w:r>
    </w:p>
    <w:p w:rsidR="001A2CE1" w:rsidRPr="009C0AF4" w:rsidRDefault="001A2CE1" w:rsidP="001A2CE1">
      <w:pPr>
        <w:pStyle w:val="a3"/>
        <w:jc w:val="center"/>
        <w:rPr>
          <w:szCs w:val="28"/>
        </w:rPr>
      </w:pPr>
      <w:r>
        <w:rPr>
          <w:szCs w:val="28"/>
        </w:rPr>
        <w:t xml:space="preserve">                                                                            Администрации Лозновского</w:t>
      </w:r>
    </w:p>
    <w:p w:rsidR="001A2CE1" w:rsidRPr="009C0AF4" w:rsidRDefault="001A2CE1" w:rsidP="001A2CE1">
      <w:pPr>
        <w:pStyle w:val="a3"/>
        <w:jc w:val="center"/>
        <w:rPr>
          <w:szCs w:val="28"/>
        </w:rPr>
      </w:pPr>
      <w:r>
        <w:rPr>
          <w:szCs w:val="28"/>
        </w:rPr>
        <w:t xml:space="preserve">                                                            </w:t>
      </w:r>
      <w:r w:rsidRPr="009C0AF4">
        <w:rPr>
          <w:szCs w:val="28"/>
        </w:rPr>
        <w:t xml:space="preserve"> сельского поселения</w:t>
      </w:r>
    </w:p>
    <w:p w:rsidR="001A2CE1" w:rsidRPr="009C0AF4" w:rsidRDefault="001A2CE1" w:rsidP="001A2CE1">
      <w:pPr>
        <w:ind w:left="125"/>
        <w:jc w:val="center"/>
        <w:rPr>
          <w:sz w:val="28"/>
          <w:szCs w:val="28"/>
        </w:rPr>
      </w:pPr>
      <w:r>
        <w:rPr>
          <w:sz w:val="28"/>
          <w:szCs w:val="28"/>
        </w:rPr>
        <w:t xml:space="preserve">                                                             </w:t>
      </w:r>
      <w:r w:rsidRPr="009C0AF4">
        <w:rPr>
          <w:sz w:val="28"/>
          <w:szCs w:val="28"/>
        </w:rPr>
        <w:t xml:space="preserve">от </w:t>
      </w:r>
      <w:r w:rsidR="00AE7144">
        <w:rPr>
          <w:sz w:val="28"/>
          <w:szCs w:val="28"/>
        </w:rPr>
        <w:t xml:space="preserve"> </w:t>
      </w:r>
      <w:r w:rsidR="004151DF">
        <w:rPr>
          <w:sz w:val="28"/>
          <w:szCs w:val="28"/>
        </w:rPr>
        <w:t>07.03</w:t>
      </w:r>
      <w:r w:rsidR="00AE7144">
        <w:rPr>
          <w:sz w:val="28"/>
          <w:szCs w:val="28"/>
        </w:rPr>
        <w:t>.</w:t>
      </w:r>
      <w:r w:rsidR="001C50A3">
        <w:rPr>
          <w:sz w:val="28"/>
          <w:szCs w:val="28"/>
        </w:rPr>
        <w:t>202</w:t>
      </w:r>
      <w:r w:rsidR="00B74E34">
        <w:rPr>
          <w:sz w:val="28"/>
          <w:szCs w:val="28"/>
        </w:rPr>
        <w:t>4</w:t>
      </w:r>
      <w:r w:rsidRPr="009C0AF4">
        <w:rPr>
          <w:sz w:val="28"/>
          <w:szCs w:val="28"/>
        </w:rPr>
        <w:t xml:space="preserve"> г</w:t>
      </w:r>
      <w:r w:rsidR="00AE7144">
        <w:rPr>
          <w:sz w:val="28"/>
          <w:szCs w:val="28"/>
        </w:rPr>
        <w:t>.</w:t>
      </w:r>
      <w:r w:rsidRPr="009C0AF4">
        <w:rPr>
          <w:sz w:val="28"/>
          <w:szCs w:val="28"/>
        </w:rPr>
        <w:t xml:space="preserve"> №</w:t>
      </w:r>
      <w:r w:rsidR="00AE7144">
        <w:rPr>
          <w:sz w:val="28"/>
          <w:szCs w:val="28"/>
        </w:rPr>
        <w:t xml:space="preserve"> </w:t>
      </w:r>
      <w:r w:rsidR="004151DF">
        <w:rPr>
          <w:sz w:val="28"/>
          <w:szCs w:val="28"/>
        </w:rPr>
        <w:t>28</w:t>
      </w:r>
      <w:r w:rsidRPr="009C0AF4">
        <w:rPr>
          <w:sz w:val="28"/>
          <w:szCs w:val="28"/>
        </w:rPr>
        <w:t xml:space="preserve">   </w:t>
      </w:r>
    </w:p>
    <w:p w:rsidR="001A2CE1" w:rsidRDefault="001A2CE1" w:rsidP="001A2CE1">
      <w:pPr>
        <w:jc w:val="center"/>
        <w:rPr>
          <w:sz w:val="28"/>
          <w:szCs w:val="28"/>
        </w:rPr>
      </w:pPr>
    </w:p>
    <w:p w:rsidR="001A2CE1" w:rsidRDefault="001A2CE1" w:rsidP="001A2CE1">
      <w:pPr>
        <w:tabs>
          <w:tab w:val="left" w:pos="5325"/>
        </w:tabs>
        <w:rPr>
          <w:sz w:val="28"/>
          <w:szCs w:val="28"/>
        </w:rPr>
      </w:pPr>
      <w:r>
        <w:rPr>
          <w:sz w:val="28"/>
          <w:szCs w:val="28"/>
        </w:rPr>
        <w:tab/>
      </w:r>
    </w:p>
    <w:p w:rsidR="001A2CE1" w:rsidRDefault="001A2CE1" w:rsidP="001A2CE1">
      <w:pPr>
        <w:rPr>
          <w:sz w:val="28"/>
          <w:szCs w:val="28"/>
        </w:rPr>
      </w:pPr>
    </w:p>
    <w:p w:rsidR="001A2CE1" w:rsidRDefault="001A2CE1" w:rsidP="001A2CE1">
      <w:pPr>
        <w:jc w:val="center"/>
        <w:rPr>
          <w:sz w:val="28"/>
          <w:szCs w:val="28"/>
        </w:rPr>
      </w:pPr>
      <w:r>
        <w:rPr>
          <w:sz w:val="28"/>
          <w:szCs w:val="28"/>
        </w:rPr>
        <w:t>ОТЧЕТ</w:t>
      </w:r>
    </w:p>
    <w:p w:rsidR="001A2CE1" w:rsidRPr="00356DF7" w:rsidRDefault="001A2CE1" w:rsidP="001A2CE1">
      <w:pPr>
        <w:jc w:val="center"/>
        <w:rPr>
          <w:sz w:val="28"/>
          <w:szCs w:val="28"/>
        </w:rPr>
      </w:pPr>
      <w:r>
        <w:rPr>
          <w:sz w:val="28"/>
          <w:szCs w:val="28"/>
        </w:rPr>
        <w:t xml:space="preserve">об исполнении плана реализации муниципальной программы Лозновского сельского поселения «Формирование комфортной современной среды на территории Лозновского </w:t>
      </w:r>
      <w:r w:rsidR="001C50A3">
        <w:rPr>
          <w:sz w:val="28"/>
          <w:szCs w:val="28"/>
        </w:rPr>
        <w:t>сельского поселения» по итогам 12</w:t>
      </w:r>
      <w:r w:rsidR="002E1915">
        <w:rPr>
          <w:sz w:val="28"/>
          <w:szCs w:val="28"/>
        </w:rPr>
        <w:t xml:space="preserve"> месяцев </w:t>
      </w:r>
      <w:r>
        <w:rPr>
          <w:sz w:val="28"/>
          <w:szCs w:val="28"/>
        </w:rPr>
        <w:t xml:space="preserve"> 20</w:t>
      </w:r>
      <w:r w:rsidR="003A32C2">
        <w:rPr>
          <w:sz w:val="28"/>
          <w:szCs w:val="28"/>
        </w:rPr>
        <w:t>2</w:t>
      </w:r>
      <w:r w:rsidR="00B74E34">
        <w:rPr>
          <w:sz w:val="28"/>
          <w:szCs w:val="28"/>
        </w:rPr>
        <w:t>3</w:t>
      </w:r>
      <w:r>
        <w:rPr>
          <w:sz w:val="28"/>
          <w:szCs w:val="28"/>
        </w:rPr>
        <w:t xml:space="preserve"> года</w:t>
      </w:r>
    </w:p>
    <w:p w:rsidR="001A2CE1" w:rsidRPr="009C0AF4" w:rsidRDefault="001A2CE1" w:rsidP="001A2CE1">
      <w:pPr>
        <w:jc w:val="both"/>
        <w:rPr>
          <w:caps/>
          <w:sz w:val="28"/>
          <w:szCs w:val="28"/>
        </w:rPr>
      </w:pPr>
    </w:p>
    <w:p w:rsidR="001A2CE1" w:rsidRDefault="001A2CE1" w:rsidP="001A2CE1">
      <w:pPr>
        <w:jc w:val="both"/>
        <w:rPr>
          <w:sz w:val="28"/>
          <w:szCs w:val="28"/>
        </w:rPr>
      </w:pPr>
      <w:r w:rsidRPr="009C0AF4">
        <w:rPr>
          <w:sz w:val="28"/>
          <w:szCs w:val="28"/>
        </w:rPr>
        <w:t xml:space="preserve">           </w:t>
      </w:r>
      <w:r>
        <w:rPr>
          <w:sz w:val="28"/>
          <w:szCs w:val="28"/>
        </w:rPr>
        <w:t xml:space="preserve"> </w:t>
      </w:r>
      <w:r w:rsidRPr="009C0AF4">
        <w:rPr>
          <w:sz w:val="28"/>
          <w:szCs w:val="28"/>
        </w:rPr>
        <w:t xml:space="preserve">  Отчет об исполнении муниципальной программы «</w:t>
      </w:r>
      <w:r>
        <w:rPr>
          <w:sz w:val="28"/>
          <w:szCs w:val="28"/>
        </w:rPr>
        <w:t>Формирование комфортной современной среды на территории Лозновского сельского поселения</w:t>
      </w:r>
      <w:r w:rsidRPr="009C0AF4">
        <w:rPr>
          <w:sz w:val="28"/>
          <w:szCs w:val="28"/>
        </w:rPr>
        <w:t xml:space="preserve">» </w:t>
      </w:r>
      <w:r>
        <w:rPr>
          <w:sz w:val="28"/>
          <w:szCs w:val="28"/>
        </w:rPr>
        <w:t xml:space="preserve">по итогам </w:t>
      </w:r>
      <w:r w:rsidR="001C50A3">
        <w:rPr>
          <w:sz w:val="28"/>
          <w:szCs w:val="28"/>
        </w:rPr>
        <w:t xml:space="preserve">12 </w:t>
      </w:r>
      <w:r w:rsidR="00FB5A36">
        <w:rPr>
          <w:sz w:val="28"/>
          <w:szCs w:val="28"/>
        </w:rPr>
        <w:t xml:space="preserve">месяцев </w:t>
      </w:r>
      <w:r w:rsidR="001F5B18">
        <w:rPr>
          <w:sz w:val="28"/>
          <w:szCs w:val="28"/>
        </w:rPr>
        <w:t xml:space="preserve">  202</w:t>
      </w:r>
      <w:r w:rsidR="00B74E34">
        <w:rPr>
          <w:sz w:val="28"/>
          <w:szCs w:val="28"/>
        </w:rPr>
        <w:t>3</w:t>
      </w:r>
      <w:r>
        <w:rPr>
          <w:sz w:val="28"/>
          <w:szCs w:val="28"/>
        </w:rPr>
        <w:t xml:space="preserve"> г. </w:t>
      </w:r>
      <w:r w:rsidRPr="009C0AF4">
        <w:rPr>
          <w:sz w:val="28"/>
          <w:szCs w:val="28"/>
        </w:rPr>
        <w:t>составлен</w:t>
      </w:r>
      <w:r>
        <w:rPr>
          <w:sz w:val="28"/>
          <w:szCs w:val="28"/>
        </w:rPr>
        <w:t xml:space="preserve"> </w:t>
      </w:r>
      <w:r w:rsidR="003A32C2">
        <w:rPr>
          <w:sz w:val="28"/>
          <w:szCs w:val="28"/>
        </w:rPr>
        <w:t xml:space="preserve">ведущим специалистом </w:t>
      </w:r>
      <w:r w:rsidRPr="00FD04B0">
        <w:rPr>
          <w:sz w:val="28"/>
          <w:szCs w:val="28"/>
        </w:rPr>
        <w:t xml:space="preserve"> по вопросам  ЖКХ </w:t>
      </w:r>
      <w:r>
        <w:rPr>
          <w:sz w:val="28"/>
          <w:szCs w:val="28"/>
        </w:rPr>
        <w:t>Администрации Лозновского</w:t>
      </w:r>
      <w:r w:rsidRPr="009C0AF4">
        <w:rPr>
          <w:sz w:val="28"/>
          <w:szCs w:val="28"/>
        </w:rPr>
        <w:t xml:space="preserve"> сельского поселения</w:t>
      </w:r>
      <w:r>
        <w:rPr>
          <w:sz w:val="28"/>
          <w:szCs w:val="28"/>
        </w:rPr>
        <w:t>.  На реализацию муниципальной программы в 20</w:t>
      </w:r>
      <w:r w:rsidR="003A32C2">
        <w:rPr>
          <w:sz w:val="28"/>
          <w:szCs w:val="28"/>
        </w:rPr>
        <w:t>2</w:t>
      </w:r>
      <w:r w:rsidR="00B74E34">
        <w:rPr>
          <w:sz w:val="28"/>
          <w:szCs w:val="28"/>
        </w:rPr>
        <w:t>3</w:t>
      </w:r>
      <w:r>
        <w:rPr>
          <w:sz w:val="28"/>
          <w:szCs w:val="28"/>
        </w:rPr>
        <w:t xml:space="preserve"> году предусмотрено </w:t>
      </w:r>
      <w:r w:rsidR="00027846">
        <w:rPr>
          <w:sz w:val="28"/>
          <w:szCs w:val="28"/>
        </w:rPr>
        <w:t>7</w:t>
      </w:r>
      <w:r w:rsidR="00485D57">
        <w:rPr>
          <w:sz w:val="28"/>
          <w:szCs w:val="28"/>
        </w:rPr>
        <w:t>50</w:t>
      </w:r>
      <w:r>
        <w:rPr>
          <w:sz w:val="28"/>
          <w:szCs w:val="28"/>
        </w:rPr>
        <w:t xml:space="preserve">,0 тыс. рублей. Фактическое освоение средств муниципальной программы по итогам </w:t>
      </w:r>
      <w:r w:rsidR="00A33FDD">
        <w:rPr>
          <w:sz w:val="28"/>
          <w:szCs w:val="28"/>
        </w:rPr>
        <w:t xml:space="preserve">12 </w:t>
      </w:r>
      <w:r w:rsidR="00FB5A36">
        <w:rPr>
          <w:sz w:val="28"/>
          <w:szCs w:val="28"/>
        </w:rPr>
        <w:t xml:space="preserve"> месяцев </w:t>
      </w:r>
      <w:r>
        <w:rPr>
          <w:sz w:val="28"/>
          <w:szCs w:val="28"/>
        </w:rPr>
        <w:t xml:space="preserve"> 20</w:t>
      </w:r>
      <w:r w:rsidR="003A32C2">
        <w:rPr>
          <w:sz w:val="28"/>
          <w:szCs w:val="28"/>
        </w:rPr>
        <w:t>2</w:t>
      </w:r>
      <w:r w:rsidR="00B74E34">
        <w:rPr>
          <w:sz w:val="28"/>
          <w:szCs w:val="28"/>
        </w:rPr>
        <w:t>3</w:t>
      </w:r>
      <w:r>
        <w:rPr>
          <w:sz w:val="28"/>
          <w:szCs w:val="28"/>
        </w:rPr>
        <w:t xml:space="preserve"> года составило </w:t>
      </w:r>
      <w:r w:rsidR="00027846">
        <w:rPr>
          <w:sz w:val="28"/>
          <w:szCs w:val="28"/>
        </w:rPr>
        <w:t>748,2</w:t>
      </w:r>
      <w:r>
        <w:rPr>
          <w:sz w:val="28"/>
          <w:szCs w:val="28"/>
        </w:rPr>
        <w:t xml:space="preserve"> тыс. рублей </w:t>
      </w:r>
    </w:p>
    <w:p w:rsidR="001A2CE1" w:rsidRDefault="001A2CE1" w:rsidP="001A2CE1">
      <w:pPr>
        <w:jc w:val="both"/>
        <w:rPr>
          <w:sz w:val="28"/>
          <w:szCs w:val="28"/>
        </w:rPr>
      </w:pPr>
      <w:r>
        <w:rPr>
          <w:sz w:val="28"/>
          <w:szCs w:val="28"/>
        </w:rPr>
        <w:t xml:space="preserve">             Муниципальная программа включает в себя следующие подпрограммы:</w:t>
      </w:r>
    </w:p>
    <w:p w:rsidR="001A2CE1" w:rsidRDefault="001A2CE1" w:rsidP="001A2CE1">
      <w:pPr>
        <w:jc w:val="both"/>
        <w:rPr>
          <w:sz w:val="28"/>
          <w:szCs w:val="28"/>
        </w:rPr>
      </w:pPr>
      <w:r>
        <w:rPr>
          <w:sz w:val="28"/>
          <w:szCs w:val="28"/>
        </w:rPr>
        <w:t>Подпрограмма 1 – «</w:t>
      </w:r>
      <w:r w:rsidRPr="001A2CE1">
        <w:rPr>
          <w:sz w:val="28"/>
          <w:szCs w:val="28"/>
        </w:rPr>
        <w:t>Благоустройство общественных территорий</w:t>
      </w:r>
      <w:r>
        <w:rPr>
          <w:szCs w:val="28"/>
        </w:rPr>
        <w:t xml:space="preserve"> </w:t>
      </w:r>
      <w:r>
        <w:rPr>
          <w:sz w:val="28"/>
          <w:szCs w:val="28"/>
        </w:rPr>
        <w:t xml:space="preserve"> ».</w:t>
      </w:r>
    </w:p>
    <w:p w:rsidR="001A2CE1" w:rsidRDefault="001A2CE1" w:rsidP="001A2CE1">
      <w:pPr>
        <w:jc w:val="both"/>
        <w:rPr>
          <w:sz w:val="28"/>
          <w:szCs w:val="28"/>
        </w:rPr>
      </w:pPr>
      <w:r>
        <w:rPr>
          <w:sz w:val="28"/>
          <w:szCs w:val="28"/>
        </w:rPr>
        <w:t>На реализацию основных мероприятий подпрограммы 1 «Благоустройство общественных территорий» (далее подпрограмма 1) расходы местного бюджета в сумме</w:t>
      </w:r>
      <w:r w:rsidR="00027846">
        <w:rPr>
          <w:sz w:val="28"/>
          <w:szCs w:val="28"/>
        </w:rPr>
        <w:t xml:space="preserve">  750</w:t>
      </w:r>
      <w:r>
        <w:rPr>
          <w:sz w:val="28"/>
          <w:szCs w:val="28"/>
        </w:rPr>
        <w:t xml:space="preserve">,0 тыс. рублей. Фактическое освоение средств муниципальной программы по итогам </w:t>
      </w:r>
      <w:r w:rsidR="00002A46">
        <w:rPr>
          <w:sz w:val="28"/>
          <w:szCs w:val="28"/>
        </w:rPr>
        <w:t>12</w:t>
      </w:r>
      <w:r w:rsidR="00FB5A36">
        <w:rPr>
          <w:sz w:val="28"/>
          <w:szCs w:val="28"/>
        </w:rPr>
        <w:t xml:space="preserve"> месяцев </w:t>
      </w:r>
      <w:r>
        <w:rPr>
          <w:sz w:val="28"/>
          <w:szCs w:val="28"/>
        </w:rPr>
        <w:t xml:space="preserve"> 20</w:t>
      </w:r>
      <w:r w:rsidR="001F5B18">
        <w:rPr>
          <w:sz w:val="28"/>
          <w:szCs w:val="28"/>
        </w:rPr>
        <w:t>2</w:t>
      </w:r>
      <w:r w:rsidR="00B74E34">
        <w:rPr>
          <w:sz w:val="28"/>
          <w:szCs w:val="28"/>
        </w:rPr>
        <w:t>3</w:t>
      </w:r>
      <w:r>
        <w:rPr>
          <w:sz w:val="28"/>
          <w:szCs w:val="28"/>
        </w:rPr>
        <w:t xml:space="preserve">г. составило </w:t>
      </w:r>
      <w:r w:rsidR="00027846">
        <w:rPr>
          <w:sz w:val="28"/>
          <w:szCs w:val="28"/>
        </w:rPr>
        <w:t>748,2</w:t>
      </w:r>
      <w:r>
        <w:rPr>
          <w:sz w:val="28"/>
          <w:szCs w:val="28"/>
        </w:rPr>
        <w:t xml:space="preserve"> тыс. рублей. </w:t>
      </w:r>
    </w:p>
    <w:p w:rsidR="00485D57" w:rsidRDefault="00485D57" w:rsidP="00485D57">
      <w:pPr>
        <w:jc w:val="both"/>
        <w:rPr>
          <w:sz w:val="28"/>
          <w:szCs w:val="28"/>
        </w:rPr>
      </w:pPr>
      <w:r>
        <w:rPr>
          <w:sz w:val="28"/>
          <w:szCs w:val="28"/>
        </w:rPr>
        <w:t xml:space="preserve">         Основные мероприятия подпрограммы 1 реализуется в течение 2023 года на постоянной основе.</w:t>
      </w:r>
    </w:p>
    <w:p w:rsidR="00485D57" w:rsidRDefault="00485D57" w:rsidP="00485D57">
      <w:pPr>
        <w:jc w:val="both"/>
        <w:rPr>
          <w:sz w:val="28"/>
          <w:szCs w:val="28"/>
        </w:rPr>
      </w:pPr>
      <w:r>
        <w:rPr>
          <w:sz w:val="28"/>
          <w:szCs w:val="28"/>
        </w:rPr>
        <w:t xml:space="preserve">       Данные средства были потрачены на выполнение следующих видов работ:</w:t>
      </w:r>
    </w:p>
    <w:p w:rsidR="00485D57" w:rsidRDefault="00485D57" w:rsidP="00485D57">
      <w:pPr>
        <w:jc w:val="both"/>
        <w:rPr>
          <w:sz w:val="28"/>
          <w:szCs w:val="28"/>
        </w:rPr>
      </w:pPr>
      <w:r>
        <w:rPr>
          <w:sz w:val="28"/>
          <w:szCs w:val="28"/>
        </w:rPr>
        <w:t>- разработка документации по проекту работ «Бакреновский источник» муниципального образования «Лозновское сельское поселение» Цимлянского района.</w:t>
      </w:r>
    </w:p>
    <w:p w:rsidR="00485D57" w:rsidRDefault="00485D57" w:rsidP="00485D57">
      <w:pPr>
        <w:jc w:val="both"/>
        <w:rPr>
          <w:sz w:val="28"/>
          <w:szCs w:val="28"/>
        </w:rPr>
      </w:pPr>
      <w:r>
        <w:rPr>
          <w:sz w:val="28"/>
          <w:szCs w:val="28"/>
        </w:rPr>
        <w:t xml:space="preserve">     В ходе анализа и мониторинга исполнения плана реализации муниципальной программы Лозновского сельского поселения «Формирование комфортной современной среды на территории Лозновского сельского поселения» по итогам 12 месяцев  2023 года установлено отсутствие фактов невыполнения основных мероприятий плана реализации муниципальной программы либо несоблюдение сроков их исполнения. </w:t>
      </w:r>
    </w:p>
    <w:p w:rsidR="00485D57" w:rsidRPr="001150F6" w:rsidRDefault="00485D57" w:rsidP="00485D57">
      <w:pPr>
        <w:jc w:val="both"/>
        <w:rPr>
          <w:sz w:val="28"/>
          <w:szCs w:val="28"/>
        </w:rPr>
      </w:pPr>
      <w:r>
        <w:rPr>
          <w:sz w:val="28"/>
          <w:szCs w:val="28"/>
        </w:rPr>
        <w:t xml:space="preserve">       Основные мероприятия выполняются в установленные сроки, в связи с чем, принятие дополнительных получений не требуется. </w:t>
      </w:r>
    </w:p>
    <w:p w:rsidR="00485D57" w:rsidRDefault="00485D57" w:rsidP="001A2CE1">
      <w:pPr>
        <w:jc w:val="both"/>
        <w:rPr>
          <w:sz w:val="28"/>
          <w:szCs w:val="28"/>
        </w:rPr>
      </w:pPr>
    </w:p>
    <w:p w:rsidR="00485D57" w:rsidRDefault="00485D57" w:rsidP="001A2CE1">
      <w:pPr>
        <w:jc w:val="both"/>
        <w:rPr>
          <w:sz w:val="28"/>
          <w:szCs w:val="28"/>
        </w:rPr>
      </w:pPr>
    </w:p>
    <w:p w:rsidR="009116B5" w:rsidRDefault="009116B5" w:rsidP="00807CF8">
      <w:pPr>
        <w:jc w:val="right"/>
        <w:rPr>
          <w:sz w:val="28"/>
          <w:szCs w:val="28"/>
        </w:rPr>
      </w:pPr>
    </w:p>
    <w:p w:rsidR="001A2CE1" w:rsidRDefault="001A2CE1" w:rsidP="00807CF8">
      <w:pPr>
        <w:jc w:val="right"/>
        <w:rPr>
          <w:sz w:val="28"/>
          <w:szCs w:val="28"/>
        </w:rPr>
      </w:pPr>
    </w:p>
    <w:p w:rsidR="001A2CE1" w:rsidRDefault="001A2CE1" w:rsidP="001A2CE1">
      <w:pPr>
        <w:autoSpaceDE w:val="0"/>
        <w:autoSpaceDN w:val="0"/>
        <w:adjustRightInd w:val="0"/>
        <w:ind w:firstLine="708"/>
        <w:jc w:val="right"/>
        <w:rPr>
          <w:sz w:val="28"/>
          <w:szCs w:val="28"/>
        </w:rPr>
        <w:sectPr w:rsidR="001A2CE1" w:rsidSect="00D766A9">
          <w:pgSz w:w="11907" w:h="16840"/>
          <w:pgMar w:top="851" w:right="851" w:bottom="851" w:left="1418" w:header="720" w:footer="720" w:gutter="0"/>
          <w:cols w:space="720"/>
        </w:sectPr>
      </w:pPr>
      <w:r>
        <w:rPr>
          <w:sz w:val="28"/>
          <w:szCs w:val="28"/>
        </w:rPr>
        <w:tab/>
      </w:r>
    </w:p>
    <w:p w:rsidR="001A2CE1" w:rsidRPr="009C0AF4" w:rsidRDefault="001A2CE1" w:rsidP="001A2CE1">
      <w:pPr>
        <w:autoSpaceDE w:val="0"/>
        <w:autoSpaceDN w:val="0"/>
        <w:adjustRightInd w:val="0"/>
        <w:ind w:firstLine="708"/>
        <w:jc w:val="right"/>
        <w:rPr>
          <w:sz w:val="28"/>
          <w:szCs w:val="28"/>
        </w:rPr>
      </w:pPr>
      <w:r w:rsidRPr="009C0AF4">
        <w:rPr>
          <w:sz w:val="28"/>
          <w:szCs w:val="28"/>
        </w:rPr>
        <w:lastRenderedPageBreak/>
        <w:t xml:space="preserve">Приложение 1 </w:t>
      </w:r>
    </w:p>
    <w:p w:rsidR="001A2CE1" w:rsidRDefault="001A2CE1" w:rsidP="001A2CE1">
      <w:pPr>
        <w:autoSpaceDE w:val="0"/>
        <w:autoSpaceDN w:val="0"/>
        <w:adjustRightInd w:val="0"/>
        <w:ind w:firstLine="708"/>
        <w:jc w:val="right"/>
        <w:rPr>
          <w:sz w:val="28"/>
          <w:szCs w:val="28"/>
        </w:rPr>
      </w:pPr>
      <w:r w:rsidRPr="009C0AF4">
        <w:rPr>
          <w:sz w:val="28"/>
          <w:szCs w:val="28"/>
        </w:rPr>
        <w:t>к приложению №</w:t>
      </w:r>
      <w:r w:rsidR="004B6DE9">
        <w:rPr>
          <w:sz w:val="28"/>
          <w:szCs w:val="28"/>
        </w:rPr>
        <w:t>3</w:t>
      </w:r>
    </w:p>
    <w:p w:rsidR="001A2CE1" w:rsidRDefault="001A2CE1" w:rsidP="001A2CE1">
      <w:pPr>
        <w:jc w:val="both"/>
        <w:rPr>
          <w:sz w:val="28"/>
          <w:szCs w:val="28"/>
        </w:rPr>
      </w:pPr>
    </w:p>
    <w:p w:rsidR="001A2CE1" w:rsidRDefault="001A2CE1" w:rsidP="001A2CE1">
      <w:pPr>
        <w:autoSpaceDE w:val="0"/>
        <w:autoSpaceDN w:val="0"/>
        <w:adjustRightInd w:val="0"/>
        <w:ind w:firstLine="708"/>
        <w:jc w:val="center"/>
        <w:rPr>
          <w:sz w:val="28"/>
          <w:szCs w:val="28"/>
        </w:rPr>
      </w:pPr>
      <w:r>
        <w:rPr>
          <w:sz w:val="28"/>
          <w:szCs w:val="28"/>
        </w:rPr>
        <w:t>ОТЧЕТ</w:t>
      </w:r>
    </w:p>
    <w:p w:rsidR="001A2CE1" w:rsidRDefault="001A2CE1" w:rsidP="001A2CE1">
      <w:pPr>
        <w:autoSpaceDE w:val="0"/>
        <w:autoSpaceDN w:val="0"/>
        <w:adjustRightInd w:val="0"/>
        <w:ind w:firstLine="708"/>
        <w:jc w:val="center"/>
        <w:rPr>
          <w:sz w:val="28"/>
          <w:szCs w:val="28"/>
        </w:rPr>
      </w:pPr>
      <w:r>
        <w:rPr>
          <w:sz w:val="28"/>
          <w:szCs w:val="28"/>
        </w:rPr>
        <w:t>об исполнении плана реализации муниципальной программы Лозновского сельского поселения</w:t>
      </w:r>
    </w:p>
    <w:p w:rsidR="001A2CE1" w:rsidRDefault="001A2CE1" w:rsidP="001A2CE1">
      <w:pPr>
        <w:autoSpaceDE w:val="0"/>
        <w:autoSpaceDN w:val="0"/>
        <w:adjustRightInd w:val="0"/>
        <w:ind w:firstLine="708"/>
        <w:jc w:val="center"/>
        <w:rPr>
          <w:sz w:val="28"/>
          <w:szCs w:val="28"/>
        </w:rPr>
      </w:pPr>
      <w:r>
        <w:rPr>
          <w:sz w:val="28"/>
          <w:szCs w:val="28"/>
        </w:rPr>
        <w:t>«</w:t>
      </w:r>
      <w:r w:rsidR="00CD0E66">
        <w:rPr>
          <w:sz w:val="28"/>
          <w:szCs w:val="28"/>
        </w:rPr>
        <w:t>Формирование комфортной современной среды на территории Лозновского сельского поселения</w:t>
      </w:r>
      <w:r>
        <w:rPr>
          <w:sz w:val="28"/>
          <w:szCs w:val="28"/>
        </w:rPr>
        <w:t xml:space="preserve">» по итогам  </w:t>
      </w:r>
      <w:r w:rsidR="001F5B18">
        <w:rPr>
          <w:sz w:val="28"/>
          <w:szCs w:val="28"/>
        </w:rPr>
        <w:t>12</w:t>
      </w:r>
      <w:r w:rsidR="00FB5A36">
        <w:rPr>
          <w:sz w:val="28"/>
          <w:szCs w:val="28"/>
        </w:rPr>
        <w:t xml:space="preserve"> месяцев </w:t>
      </w:r>
      <w:r>
        <w:rPr>
          <w:sz w:val="28"/>
          <w:szCs w:val="28"/>
        </w:rPr>
        <w:t xml:space="preserve"> 20</w:t>
      </w:r>
      <w:r w:rsidR="003A32C2">
        <w:rPr>
          <w:sz w:val="28"/>
          <w:szCs w:val="28"/>
        </w:rPr>
        <w:t>2</w:t>
      </w:r>
      <w:r w:rsidR="00B74E34">
        <w:rPr>
          <w:sz w:val="28"/>
          <w:szCs w:val="28"/>
        </w:rPr>
        <w:t>3</w:t>
      </w:r>
      <w:r>
        <w:rPr>
          <w:sz w:val="28"/>
          <w:szCs w:val="28"/>
        </w:rPr>
        <w:t xml:space="preserve"> года</w:t>
      </w:r>
    </w:p>
    <w:p w:rsidR="001F5B18" w:rsidRDefault="001F5B18" w:rsidP="001A2CE1">
      <w:pPr>
        <w:autoSpaceDE w:val="0"/>
        <w:autoSpaceDN w:val="0"/>
        <w:adjustRightInd w:val="0"/>
        <w:ind w:firstLine="708"/>
        <w:jc w:val="center"/>
        <w:rPr>
          <w:sz w:val="28"/>
          <w:szCs w:val="28"/>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268"/>
        <w:gridCol w:w="1701"/>
        <w:gridCol w:w="1984"/>
        <w:gridCol w:w="1367"/>
        <w:gridCol w:w="1465"/>
        <w:gridCol w:w="1842"/>
        <w:gridCol w:w="1784"/>
        <w:gridCol w:w="1239"/>
        <w:gridCol w:w="1659"/>
      </w:tblGrid>
      <w:tr w:rsidR="001A2CE1" w:rsidRPr="001F5B18" w:rsidTr="001F5B18">
        <w:trPr>
          <w:trHeight w:val="568"/>
        </w:trPr>
        <w:tc>
          <w:tcPr>
            <w:tcW w:w="534" w:type="dxa"/>
            <w:vMerge w:val="restart"/>
            <w:shd w:val="clear" w:color="auto" w:fill="auto"/>
          </w:tcPr>
          <w:p w:rsidR="001A2CE1" w:rsidRPr="001F5B18" w:rsidRDefault="001A2CE1" w:rsidP="00301199">
            <w:pPr>
              <w:autoSpaceDE w:val="0"/>
              <w:autoSpaceDN w:val="0"/>
              <w:adjustRightInd w:val="0"/>
              <w:jc w:val="center"/>
              <w:rPr>
                <w:sz w:val="22"/>
                <w:szCs w:val="22"/>
              </w:rPr>
            </w:pPr>
            <w:r w:rsidRPr="001F5B18">
              <w:rPr>
                <w:sz w:val="22"/>
                <w:szCs w:val="22"/>
              </w:rPr>
              <w:t xml:space="preserve">№ п/п </w:t>
            </w:r>
          </w:p>
        </w:tc>
        <w:tc>
          <w:tcPr>
            <w:tcW w:w="2268" w:type="dxa"/>
            <w:vMerge w:val="restart"/>
            <w:shd w:val="clear" w:color="auto" w:fill="auto"/>
          </w:tcPr>
          <w:p w:rsidR="001A2CE1" w:rsidRPr="001F5B18" w:rsidRDefault="001A2CE1" w:rsidP="00301199">
            <w:pPr>
              <w:autoSpaceDE w:val="0"/>
              <w:autoSpaceDN w:val="0"/>
              <w:adjustRightInd w:val="0"/>
              <w:jc w:val="center"/>
              <w:rPr>
                <w:sz w:val="22"/>
                <w:szCs w:val="22"/>
              </w:rPr>
            </w:pPr>
            <w:r w:rsidRPr="001F5B18">
              <w:rPr>
                <w:sz w:val="22"/>
                <w:szCs w:val="22"/>
              </w:rPr>
              <w:t xml:space="preserve">Номер и наименование </w:t>
            </w:r>
          </w:p>
        </w:tc>
        <w:tc>
          <w:tcPr>
            <w:tcW w:w="1701" w:type="dxa"/>
            <w:vMerge w:val="restart"/>
            <w:shd w:val="clear" w:color="auto" w:fill="auto"/>
          </w:tcPr>
          <w:p w:rsidR="001A2CE1" w:rsidRPr="001F5B18" w:rsidRDefault="001A2CE1" w:rsidP="00301199">
            <w:pPr>
              <w:autoSpaceDE w:val="0"/>
              <w:autoSpaceDN w:val="0"/>
              <w:adjustRightInd w:val="0"/>
              <w:jc w:val="center"/>
              <w:rPr>
                <w:sz w:val="22"/>
                <w:szCs w:val="22"/>
              </w:rPr>
            </w:pPr>
            <w:r w:rsidRPr="001F5B18">
              <w:rPr>
                <w:sz w:val="22"/>
                <w:szCs w:val="22"/>
              </w:rPr>
              <w:t xml:space="preserve">Ответственный исполнитель, соисполнитель, участник (должность/ ФИО) </w:t>
            </w:r>
          </w:p>
        </w:tc>
        <w:tc>
          <w:tcPr>
            <w:tcW w:w="1984" w:type="dxa"/>
            <w:vMerge w:val="restart"/>
            <w:shd w:val="clear" w:color="auto" w:fill="auto"/>
          </w:tcPr>
          <w:p w:rsidR="001A2CE1" w:rsidRPr="001F5B18" w:rsidRDefault="001A2CE1" w:rsidP="00301199">
            <w:pPr>
              <w:autoSpaceDE w:val="0"/>
              <w:autoSpaceDN w:val="0"/>
              <w:adjustRightInd w:val="0"/>
              <w:jc w:val="center"/>
              <w:rPr>
                <w:sz w:val="22"/>
                <w:szCs w:val="22"/>
              </w:rPr>
            </w:pPr>
            <w:r w:rsidRPr="001F5B18">
              <w:rPr>
                <w:sz w:val="22"/>
                <w:szCs w:val="22"/>
              </w:rPr>
              <w:t>Результат реализации (краткое описание)</w:t>
            </w:r>
          </w:p>
        </w:tc>
        <w:tc>
          <w:tcPr>
            <w:tcW w:w="1367" w:type="dxa"/>
            <w:vMerge w:val="restart"/>
            <w:shd w:val="clear" w:color="auto" w:fill="auto"/>
          </w:tcPr>
          <w:p w:rsidR="001A2CE1" w:rsidRPr="001F5B18" w:rsidRDefault="001A2CE1" w:rsidP="00301199">
            <w:pPr>
              <w:autoSpaceDE w:val="0"/>
              <w:autoSpaceDN w:val="0"/>
              <w:adjustRightInd w:val="0"/>
              <w:jc w:val="center"/>
              <w:rPr>
                <w:sz w:val="22"/>
                <w:szCs w:val="22"/>
              </w:rPr>
            </w:pPr>
            <w:r w:rsidRPr="001F5B18">
              <w:rPr>
                <w:sz w:val="22"/>
                <w:szCs w:val="22"/>
              </w:rPr>
              <w:t xml:space="preserve">Фактическая дата начала реализации </w:t>
            </w:r>
          </w:p>
        </w:tc>
        <w:tc>
          <w:tcPr>
            <w:tcW w:w="1465" w:type="dxa"/>
            <w:vMerge w:val="restart"/>
            <w:shd w:val="clear" w:color="auto" w:fill="auto"/>
          </w:tcPr>
          <w:p w:rsidR="001A2CE1" w:rsidRPr="001F5B18" w:rsidRDefault="001A2CE1" w:rsidP="00301199">
            <w:pPr>
              <w:autoSpaceDE w:val="0"/>
              <w:autoSpaceDN w:val="0"/>
              <w:adjustRightInd w:val="0"/>
              <w:jc w:val="center"/>
              <w:rPr>
                <w:sz w:val="22"/>
                <w:szCs w:val="22"/>
              </w:rPr>
            </w:pPr>
            <w:r w:rsidRPr="001F5B18">
              <w:rPr>
                <w:sz w:val="22"/>
                <w:szCs w:val="22"/>
              </w:rPr>
              <w:t xml:space="preserve">Фактическая дата окончания реализации, наступления контрольного события </w:t>
            </w:r>
          </w:p>
        </w:tc>
        <w:tc>
          <w:tcPr>
            <w:tcW w:w="4865" w:type="dxa"/>
            <w:gridSpan w:val="3"/>
            <w:shd w:val="clear" w:color="auto" w:fill="auto"/>
          </w:tcPr>
          <w:p w:rsidR="001A2CE1" w:rsidRPr="001F5B18" w:rsidRDefault="001A2CE1" w:rsidP="00301199">
            <w:pPr>
              <w:autoSpaceDE w:val="0"/>
              <w:autoSpaceDN w:val="0"/>
              <w:adjustRightInd w:val="0"/>
              <w:jc w:val="center"/>
              <w:rPr>
                <w:sz w:val="22"/>
                <w:szCs w:val="22"/>
              </w:rPr>
            </w:pPr>
            <w:r w:rsidRPr="001F5B18">
              <w:rPr>
                <w:sz w:val="22"/>
                <w:szCs w:val="22"/>
              </w:rPr>
              <w:t>Расходы местного бюджета на реализацию муниципальной программы, тыс. рублей</w:t>
            </w:r>
          </w:p>
        </w:tc>
        <w:tc>
          <w:tcPr>
            <w:tcW w:w="1659" w:type="dxa"/>
            <w:vMerge w:val="restart"/>
            <w:shd w:val="clear" w:color="auto" w:fill="auto"/>
          </w:tcPr>
          <w:p w:rsidR="001A2CE1" w:rsidRPr="001F5B18" w:rsidRDefault="001A2CE1" w:rsidP="00301199">
            <w:pPr>
              <w:autoSpaceDE w:val="0"/>
              <w:autoSpaceDN w:val="0"/>
              <w:adjustRightInd w:val="0"/>
              <w:jc w:val="center"/>
              <w:rPr>
                <w:sz w:val="22"/>
                <w:szCs w:val="22"/>
              </w:rPr>
            </w:pPr>
            <w:r w:rsidRPr="001F5B18">
              <w:rPr>
                <w:sz w:val="22"/>
                <w:szCs w:val="22"/>
              </w:rPr>
              <w:t xml:space="preserve">Объемы неосвоенных средств и причины их неосвоения </w:t>
            </w:r>
          </w:p>
        </w:tc>
      </w:tr>
      <w:tr w:rsidR="001A2CE1" w:rsidRPr="001F5B18" w:rsidTr="00CD0E66">
        <w:trPr>
          <w:trHeight w:val="1095"/>
        </w:trPr>
        <w:tc>
          <w:tcPr>
            <w:tcW w:w="534" w:type="dxa"/>
            <w:vMerge/>
            <w:shd w:val="clear" w:color="auto" w:fill="auto"/>
          </w:tcPr>
          <w:p w:rsidR="001A2CE1" w:rsidRPr="001F5B18" w:rsidRDefault="001A2CE1" w:rsidP="00301199">
            <w:pPr>
              <w:autoSpaceDE w:val="0"/>
              <w:autoSpaceDN w:val="0"/>
              <w:adjustRightInd w:val="0"/>
              <w:jc w:val="center"/>
              <w:rPr>
                <w:sz w:val="22"/>
                <w:szCs w:val="22"/>
              </w:rPr>
            </w:pPr>
          </w:p>
        </w:tc>
        <w:tc>
          <w:tcPr>
            <w:tcW w:w="2268" w:type="dxa"/>
            <w:vMerge/>
            <w:shd w:val="clear" w:color="auto" w:fill="auto"/>
          </w:tcPr>
          <w:p w:rsidR="001A2CE1" w:rsidRPr="001F5B18" w:rsidRDefault="001A2CE1" w:rsidP="00301199">
            <w:pPr>
              <w:autoSpaceDE w:val="0"/>
              <w:autoSpaceDN w:val="0"/>
              <w:adjustRightInd w:val="0"/>
              <w:jc w:val="center"/>
              <w:rPr>
                <w:sz w:val="22"/>
                <w:szCs w:val="22"/>
              </w:rPr>
            </w:pPr>
          </w:p>
        </w:tc>
        <w:tc>
          <w:tcPr>
            <w:tcW w:w="1701" w:type="dxa"/>
            <w:vMerge/>
            <w:shd w:val="clear" w:color="auto" w:fill="auto"/>
          </w:tcPr>
          <w:p w:rsidR="001A2CE1" w:rsidRPr="001F5B18" w:rsidRDefault="001A2CE1" w:rsidP="00301199">
            <w:pPr>
              <w:autoSpaceDE w:val="0"/>
              <w:autoSpaceDN w:val="0"/>
              <w:adjustRightInd w:val="0"/>
              <w:jc w:val="center"/>
              <w:rPr>
                <w:sz w:val="22"/>
                <w:szCs w:val="22"/>
              </w:rPr>
            </w:pPr>
          </w:p>
        </w:tc>
        <w:tc>
          <w:tcPr>
            <w:tcW w:w="1984" w:type="dxa"/>
            <w:vMerge/>
            <w:shd w:val="clear" w:color="auto" w:fill="auto"/>
          </w:tcPr>
          <w:p w:rsidR="001A2CE1" w:rsidRPr="001F5B18" w:rsidRDefault="001A2CE1" w:rsidP="00301199">
            <w:pPr>
              <w:autoSpaceDE w:val="0"/>
              <w:autoSpaceDN w:val="0"/>
              <w:adjustRightInd w:val="0"/>
              <w:jc w:val="center"/>
              <w:rPr>
                <w:sz w:val="22"/>
                <w:szCs w:val="22"/>
              </w:rPr>
            </w:pPr>
          </w:p>
        </w:tc>
        <w:tc>
          <w:tcPr>
            <w:tcW w:w="1367" w:type="dxa"/>
            <w:vMerge/>
            <w:shd w:val="clear" w:color="auto" w:fill="auto"/>
          </w:tcPr>
          <w:p w:rsidR="001A2CE1" w:rsidRPr="001F5B18" w:rsidRDefault="001A2CE1" w:rsidP="00301199">
            <w:pPr>
              <w:autoSpaceDE w:val="0"/>
              <w:autoSpaceDN w:val="0"/>
              <w:adjustRightInd w:val="0"/>
              <w:jc w:val="center"/>
              <w:rPr>
                <w:sz w:val="22"/>
                <w:szCs w:val="22"/>
              </w:rPr>
            </w:pPr>
          </w:p>
        </w:tc>
        <w:tc>
          <w:tcPr>
            <w:tcW w:w="1465" w:type="dxa"/>
            <w:vMerge/>
            <w:shd w:val="clear" w:color="auto" w:fill="auto"/>
          </w:tcPr>
          <w:p w:rsidR="001A2CE1" w:rsidRPr="001F5B18" w:rsidRDefault="001A2CE1" w:rsidP="00301199">
            <w:pPr>
              <w:autoSpaceDE w:val="0"/>
              <w:autoSpaceDN w:val="0"/>
              <w:adjustRightInd w:val="0"/>
              <w:jc w:val="center"/>
              <w:rPr>
                <w:sz w:val="22"/>
                <w:szCs w:val="22"/>
              </w:rPr>
            </w:pPr>
          </w:p>
        </w:tc>
        <w:tc>
          <w:tcPr>
            <w:tcW w:w="1842" w:type="dxa"/>
            <w:shd w:val="clear" w:color="auto" w:fill="auto"/>
          </w:tcPr>
          <w:p w:rsidR="001A2CE1" w:rsidRPr="001F5B18" w:rsidRDefault="001A2CE1" w:rsidP="00301199">
            <w:pPr>
              <w:jc w:val="both"/>
              <w:rPr>
                <w:sz w:val="22"/>
                <w:szCs w:val="22"/>
              </w:rPr>
            </w:pPr>
            <w:r w:rsidRPr="001F5B18">
              <w:rPr>
                <w:sz w:val="22"/>
                <w:szCs w:val="22"/>
              </w:rPr>
              <w:t>Предусмотрено муниципальной программой</w:t>
            </w:r>
          </w:p>
        </w:tc>
        <w:tc>
          <w:tcPr>
            <w:tcW w:w="1784" w:type="dxa"/>
            <w:shd w:val="clear" w:color="auto" w:fill="auto"/>
          </w:tcPr>
          <w:p w:rsidR="001A2CE1" w:rsidRPr="001F5B18" w:rsidRDefault="001A2CE1" w:rsidP="00301199">
            <w:pPr>
              <w:autoSpaceDE w:val="0"/>
              <w:autoSpaceDN w:val="0"/>
              <w:adjustRightInd w:val="0"/>
              <w:jc w:val="center"/>
              <w:rPr>
                <w:sz w:val="22"/>
                <w:szCs w:val="22"/>
              </w:rPr>
            </w:pPr>
            <w:r w:rsidRPr="001F5B18">
              <w:rPr>
                <w:sz w:val="22"/>
                <w:szCs w:val="22"/>
              </w:rPr>
              <w:t xml:space="preserve">Предусмотрено сводной бюджетной росписью </w:t>
            </w:r>
          </w:p>
        </w:tc>
        <w:tc>
          <w:tcPr>
            <w:tcW w:w="1239" w:type="dxa"/>
            <w:shd w:val="clear" w:color="auto" w:fill="auto"/>
          </w:tcPr>
          <w:p w:rsidR="001A2CE1" w:rsidRPr="001F5B18" w:rsidRDefault="001A2CE1" w:rsidP="00301199">
            <w:pPr>
              <w:autoSpaceDE w:val="0"/>
              <w:autoSpaceDN w:val="0"/>
              <w:adjustRightInd w:val="0"/>
              <w:jc w:val="center"/>
              <w:rPr>
                <w:sz w:val="22"/>
                <w:szCs w:val="22"/>
              </w:rPr>
            </w:pPr>
            <w:r w:rsidRPr="001F5B18">
              <w:rPr>
                <w:sz w:val="22"/>
                <w:szCs w:val="22"/>
              </w:rPr>
              <w:t>Факт на отчетную дату</w:t>
            </w:r>
          </w:p>
        </w:tc>
        <w:tc>
          <w:tcPr>
            <w:tcW w:w="1659" w:type="dxa"/>
            <w:vMerge/>
            <w:shd w:val="clear" w:color="auto" w:fill="auto"/>
          </w:tcPr>
          <w:p w:rsidR="001A2CE1" w:rsidRPr="001F5B18" w:rsidRDefault="001A2CE1" w:rsidP="00301199">
            <w:pPr>
              <w:autoSpaceDE w:val="0"/>
              <w:autoSpaceDN w:val="0"/>
              <w:adjustRightInd w:val="0"/>
              <w:jc w:val="center"/>
              <w:rPr>
                <w:sz w:val="22"/>
                <w:szCs w:val="22"/>
              </w:rPr>
            </w:pPr>
          </w:p>
        </w:tc>
      </w:tr>
      <w:tr w:rsidR="001A2CE1" w:rsidRPr="001F5B18" w:rsidTr="00CD0E66">
        <w:trPr>
          <w:trHeight w:val="1479"/>
        </w:trPr>
        <w:tc>
          <w:tcPr>
            <w:tcW w:w="534" w:type="dxa"/>
            <w:shd w:val="clear" w:color="auto" w:fill="auto"/>
          </w:tcPr>
          <w:p w:rsidR="001A2CE1" w:rsidRPr="001F5B18" w:rsidRDefault="001A2CE1" w:rsidP="00301199">
            <w:pPr>
              <w:autoSpaceDE w:val="0"/>
              <w:autoSpaceDN w:val="0"/>
              <w:adjustRightInd w:val="0"/>
              <w:rPr>
                <w:sz w:val="22"/>
                <w:szCs w:val="22"/>
              </w:rPr>
            </w:pPr>
            <w:r w:rsidRPr="001F5B18">
              <w:rPr>
                <w:sz w:val="22"/>
                <w:szCs w:val="22"/>
              </w:rPr>
              <w:t>1.</w:t>
            </w:r>
          </w:p>
        </w:tc>
        <w:tc>
          <w:tcPr>
            <w:tcW w:w="2268" w:type="dxa"/>
            <w:shd w:val="clear" w:color="auto" w:fill="auto"/>
          </w:tcPr>
          <w:p w:rsidR="001A2CE1" w:rsidRPr="001F5B18" w:rsidRDefault="001A2CE1" w:rsidP="00301199">
            <w:pPr>
              <w:autoSpaceDE w:val="0"/>
              <w:autoSpaceDN w:val="0"/>
              <w:adjustRightInd w:val="0"/>
              <w:jc w:val="center"/>
              <w:rPr>
                <w:sz w:val="22"/>
                <w:szCs w:val="22"/>
              </w:rPr>
            </w:pPr>
            <w:r w:rsidRPr="001F5B18">
              <w:rPr>
                <w:sz w:val="22"/>
                <w:szCs w:val="22"/>
              </w:rPr>
              <w:t xml:space="preserve"> </w:t>
            </w:r>
            <w:r w:rsidR="00CD0E66" w:rsidRPr="001F5B18">
              <w:rPr>
                <w:sz w:val="22"/>
                <w:szCs w:val="22"/>
              </w:rPr>
              <w:t>«Формирование комфортной современной среды»</w:t>
            </w:r>
          </w:p>
        </w:tc>
        <w:tc>
          <w:tcPr>
            <w:tcW w:w="1701" w:type="dxa"/>
            <w:shd w:val="clear" w:color="auto" w:fill="auto"/>
          </w:tcPr>
          <w:p w:rsidR="003A32C2" w:rsidRPr="001F5B18" w:rsidRDefault="003A32C2" w:rsidP="003A32C2">
            <w:pPr>
              <w:jc w:val="both"/>
              <w:rPr>
                <w:sz w:val="22"/>
                <w:szCs w:val="22"/>
              </w:rPr>
            </w:pPr>
            <w:r w:rsidRPr="001F5B18">
              <w:rPr>
                <w:sz w:val="22"/>
                <w:szCs w:val="22"/>
              </w:rPr>
              <w:t xml:space="preserve">Ведущий специалист </w:t>
            </w:r>
            <w:r w:rsidR="001A2CE1" w:rsidRPr="001F5B18">
              <w:rPr>
                <w:sz w:val="22"/>
                <w:szCs w:val="22"/>
              </w:rPr>
              <w:t xml:space="preserve"> по вопросам ЖКХ</w:t>
            </w:r>
          </w:p>
          <w:p w:rsidR="001A2CE1" w:rsidRPr="001F5B18" w:rsidRDefault="001A2CE1" w:rsidP="003A32C2">
            <w:pPr>
              <w:jc w:val="both"/>
              <w:rPr>
                <w:sz w:val="22"/>
                <w:szCs w:val="22"/>
              </w:rPr>
            </w:pPr>
            <w:r w:rsidRPr="001F5B18">
              <w:rPr>
                <w:sz w:val="22"/>
                <w:szCs w:val="22"/>
              </w:rPr>
              <w:t xml:space="preserve"> </w:t>
            </w:r>
            <w:r w:rsidR="003A32C2" w:rsidRPr="001F5B18">
              <w:rPr>
                <w:sz w:val="22"/>
                <w:szCs w:val="22"/>
              </w:rPr>
              <w:t>Я.С. Ш</w:t>
            </w:r>
            <w:r w:rsidRPr="001F5B18">
              <w:rPr>
                <w:sz w:val="22"/>
                <w:szCs w:val="22"/>
              </w:rPr>
              <w:t>евердинова</w:t>
            </w:r>
          </w:p>
        </w:tc>
        <w:tc>
          <w:tcPr>
            <w:tcW w:w="1984" w:type="dxa"/>
            <w:shd w:val="clear" w:color="auto" w:fill="auto"/>
          </w:tcPr>
          <w:p w:rsidR="001A2CE1" w:rsidRPr="001F5B18" w:rsidRDefault="001A2CE1" w:rsidP="00301199">
            <w:pPr>
              <w:autoSpaceDE w:val="0"/>
              <w:autoSpaceDN w:val="0"/>
              <w:adjustRightInd w:val="0"/>
              <w:jc w:val="both"/>
              <w:rPr>
                <w:sz w:val="22"/>
                <w:szCs w:val="22"/>
              </w:rPr>
            </w:pPr>
          </w:p>
        </w:tc>
        <w:tc>
          <w:tcPr>
            <w:tcW w:w="1367" w:type="dxa"/>
            <w:shd w:val="clear" w:color="auto" w:fill="auto"/>
          </w:tcPr>
          <w:p w:rsidR="001A2CE1" w:rsidRPr="001F5B18" w:rsidRDefault="001A2CE1" w:rsidP="001F5B18">
            <w:pPr>
              <w:autoSpaceDE w:val="0"/>
              <w:autoSpaceDN w:val="0"/>
              <w:adjustRightInd w:val="0"/>
              <w:rPr>
                <w:sz w:val="22"/>
                <w:szCs w:val="22"/>
              </w:rPr>
            </w:pPr>
            <w:r w:rsidRPr="001F5B18">
              <w:rPr>
                <w:sz w:val="22"/>
                <w:szCs w:val="22"/>
              </w:rPr>
              <w:t xml:space="preserve">    01.01.20</w:t>
            </w:r>
            <w:r w:rsidR="003A32C2" w:rsidRPr="001F5B18">
              <w:rPr>
                <w:sz w:val="22"/>
                <w:szCs w:val="22"/>
              </w:rPr>
              <w:t>2</w:t>
            </w:r>
            <w:r w:rsidR="00B74E34">
              <w:rPr>
                <w:sz w:val="22"/>
                <w:szCs w:val="22"/>
              </w:rPr>
              <w:t>3</w:t>
            </w:r>
          </w:p>
        </w:tc>
        <w:tc>
          <w:tcPr>
            <w:tcW w:w="1465" w:type="dxa"/>
            <w:shd w:val="clear" w:color="auto" w:fill="auto"/>
          </w:tcPr>
          <w:p w:rsidR="001A2CE1" w:rsidRPr="001F5B18" w:rsidRDefault="001A2CE1" w:rsidP="00301199">
            <w:pPr>
              <w:autoSpaceDE w:val="0"/>
              <w:autoSpaceDN w:val="0"/>
              <w:adjustRightInd w:val="0"/>
              <w:rPr>
                <w:sz w:val="22"/>
                <w:szCs w:val="22"/>
              </w:rPr>
            </w:pPr>
          </w:p>
          <w:p w:rsidR="001A2CE1" w:rsidRPr="001F5B18" w:rsidRDefault="003A32C2" w:rsidP="00B74E34">
            <w:pPr>
              <w:autoSpaceDE w:val="0"/>
              <w:autoSpaceDN w:val="0"/>
              <w:adjustRightInd w:val="0"/>
              <w:rPr>
                <w:sz w:val="22"/>
                <w:szCs w:val="22"/>
              </w:rPr>
            </w:pPr>
            <w:r w:rsidRPr="001F5B18">
              <w:rPr>
                <w:sz w:val="22"/>
                <w:szCs w:val="22"/>
              </w:rPr>
              <w:t>31.12.202</w:t>
            </w:r>
            <w:r w:rsidR="00B74E34">
              <w:rPr>
                <w:sz w:val="22"/>
                <w:szCs w:val="22"/>
              </w:rPr>
              <w:t>3</w:t>
            </w:r>
            <w:r w:rsidR="001A2CE1" w:rsidRPr="001F5B18">
              <w:rPr>
                <w:sz w:val="22"/>
                <w:szCs w:val="22"/>
              </w:rPr>
              <w:t>г.</w:t>
            </w:r>
          </w:p>
        </w:tc>
        <w:tc>
          <w:tcPr>
            <w:tcW w:w="1842" w:type="dxa"/>
            <w:shd w:val="clear" w:color="auto" w:fill="auto"/>
          </w:tcPr>
          <w:p w:rsidR="001A2CE1" w:rsidRPr="001F5B18" w:rsidRDefault="001A2CE1" w:rsidP="00301199">
            <w:pPr>
              <w:autoSpaceDE w:val="0"/>
              <w:autoSpaceDN w:val="0"/>
              <w:adjustRightInd w:val="0"/>
              <w:rPr>
                <w:sz w:val="22"/>
                <w:szCs w:val="22"/>
              </w:rPr>
            </w:pPr>
          </w:p>
          <w:p w:rsidR="001A2CE1" w:rsidRPr="001F5B18" w:rsidRDefault="00027846" w:rsidP="00301199">
            <w:pPr>
              <w:autoSpaceDE w:val="0"/>
              <w:autoSpaceDN w:val="0"/>
              <w:adjustRightInd w:val="0"/>
              <w:rPr>
                <w:sz w:val="22"/>
                <w:szCs w:val="22"/>
              </w:rPr>
            </w:pPr>
            <w:r>
              <w:rPr>
                <w:sz w:val="22"/>
                <w:szCs w:val="22"/>
              </w:rPr>
              <w:t>7</w:t>
            </w:r>
            <w:r w:rsidR="00485D57">
              <w:rPr>
                <w:sz w:val="22"/>
                <w:szCs w:val="22"/>
              </w:rPr>
              <w:t>50</w:t>
            </w:r>
            <w:r w:rsidR="001A2CE1" w:rsidRPr="001F5B18">
              <w:rPr>
                <w:sz w:val="22"/>
                <w:szCs w:val="22"/>
              </w:rPr>
              <w:t>,0</w:t>
            </w:r>
          </w:p>
        </w:tc>
        <w:tc>
          <w:tcPr>
            <w:tcW w:w="1784" w:type="dxa"/>
            <w:shd w:val="clear" w:color="auto" w:fill="auto"/>
          </w:tcPr>
          <w:p w:rsidR="001A2CE1" w:rsidRPr="001F5B18" w:rsidRDefault="001A2CE1" w:rsidP="00301199">
            <w:pPr>
              <w:autoSpaceDE w:val="0"/>
              <w:autoSpaceDN w:val="0"/>
              <w:adjustRightInd w:val="0"/>
              <w:rPr>
                <w:sz w:val="22"/>
                <w:szCs w:val="22"/>
              </w:rPr>
            </w:pPr>
          </w:p>
          <w:p w:rsidR="001A2CE1" w:rsidRPr="001F5B18" w:rsidRDefault="00027846" w:rsidP="00485D57">
            <w:pPr>
              <w:autoSpaceDE w:val="0"/>
              <w:autoSpaceDN w:val="0"/>
              <w:adjustRightInd w:val="0"/>
              <w:rPr>
                <w:sz w:val="22"/>
                <w:szCs w:val="22"/>
              </w:rPr>
            </w:pPr>
            <w:r>
              <w:rPr>
                <w:sz w:val="22"/>
                <w:szCs w:val="22"/>
              </w:rPr>
              <w:t>7</w:t>
            </w:r>
            <w:r w:rsidR="00485D57">
              <w:rPr>
                <w:sz w:val="22"/>
                <w:szCs w:val="22"/>
              </w:rPr>
              <w:t>50</w:t>
            </w:r>
            <w:r w:rsidR="001A2CE1" w:rsidRPr="001F5B18">
              <w:rPr>
                <w:sz w:val="22"/>
                <w:szCs w:val="22"/>
              </w:rPr>
              <w:t>,0</w:t>
            </w:r>
          </w:p>
        </w:tc>
        <w:tc>
          <w:tcPr>
            <w:tcW w:w="1239" w:type="dxa"/>
            <w:shd w:val="clear" w:color="auto" w:fill="auto"/>
          </w:tcPr>
          <w:p w:rsidR="001A2CE1" w:rsidRPr="001F5B18" w:rsidRDefault="001A2CE1" w:rsidP="00301199">
            <w:pPr>
              <w:autoSpaceDE w:val="0"/>
              <w:autoSpaceDN w:val="0"/>
              <w:adjustRightInd w:val="0"/>
              <w:rPr>
                <w:sz w:val="22"/>
                <w:szCs w:val="22"/>
              </w:rPr>
            </w:pPr>
          </w:p>
          <w:p w:rsidR="001A2CE1" w:rsidRPr="001F5B18" w:rsidRDefault="00017B22" w:rsidP="00301199">
            <w:pPr>
              <w:autoSpaceDE w:val="0"/>
              <w:autoSpaceDN w:val="0"/>
              <w:adjustRightInd w:val="0"/>
              <w:rPr>
                <w:sz w:val="22"/>
                <w:szCs w:val="22"/>
              </w:rPr>
            </w:pPr>
            <w:r w:rsidRPr="001F5B18">
              <w:rPr>
                <w:sz w:val="22"/>
                <w:szCs w:val="22"/>
              </w:rPr>
              <w:t xml:space="preserve"> </w:t>
            </w:r>
            <w:r w:rsidR="00027846">
              <w:rPr>
                <w:sz w:val="22"/>
                <w:szCs w:val="22"/>
              </w:rPr>
              <w:t>748,2</w:t>
            </w:r>
          </w:p>
        </w:tc>
        <w:tc>
          <w:tcPr>
            <w:tcW w:w="1659" w:type="dxa"/>
            <w:shd w:val="clear" w:color="auto" w:fill="auto"/>
          </w:tcPr>
          <w:p w:rsidR="001A2CE1" w:rsidRPr="001F5B18" w:rsidRDefault="001A2CE1" w:rsidP="00301199">
            <w:pPr>
              <w:autoSpaceDE w:val="0"/>
              <w:autoSpaceDN w:val="0"/>
              <w:adjustRightInd w:val="0"/>
              <w:rPr>
                <w:sz w:val="22"/>
                <w:szCs w:val="22"/>
              </w:rPr>
            </w:pPr>
          </w:p>
          <w:p w:rsidR="001A2CE1" w:rsidRPr="001F5B18" w:rsidRDefault="00027846" w:rsidP="00027846">
            <w:pPr>
              <w:autoSpaceDE w:val="0"/>
              <w:autoSpaceDN w:val="0"/>
              <w:adjustRightInd w:val="0"/>
              <w:rPr>
                <w:sz w:val="22"/>
                <w:szCs w:val="22"/>
              </w:rPr>
            </w:pPr>
            <w:r>
              <w:rPr>
                <w:sz w:val="22"/>
                <w:szCs w:val="22"/>
              </w:rPr>
              <w:t>1</w:t>
            </w:r>
            <w:r w:rsidR="00017B22" w:rsidRPr="001F5B18">
              <w:rPr>
                <w:sz w:val="22"/>
                <w:szCs w:val="22"/>
              </w:rPr>
              <w:t>,</w:t>
            </w:r>
            <w:r>
              <w:rPr>
                <w:sz w:val="22"/>
                <w:szCs w:val="22"/>
              </w:rPr>
              <w:t>8</w:t>
            </w:r>
          </w:p>
        </w:tc>
      </w:tr>
      <w:tr w:rsidR="001A2CE1" w:rsidRPr="001F5B18" w:rsidTr="00CD0E66">
        <w:tc>
          <w:tcPr>
            <w:tcW w:w="534" w:type="dxa"/>
            <w:shd w:val="clear" w:color="auto" w:fill="auto"/>
          </w:tcPr>
          <w:p w:rsidR="001A2CE1" w:rsidRPr="001F5B18" w:rsidRDefault="001A2CE1" w:rsidP="00301199">
            <w:pPr>
              <w:autoSpaceDE w:val="0"/>
              <w:autoSpaceDN w:val="0"/>
              <w:adjustRightInd w:val="0"/>
              <w:rPr>
                <w:sz w:val="22"/>
                <w:szCs w:val="22"/>
              </w:rPr>
            </w:pPr>
            <w:r w:rsidRPr="001F5B18">
              <w:rPr>
                <w:sz w:val="22"/>
                <w:szCs w:val="22"/>
              </w:rPr>
              <w:t>2</w:t>
            </w:r>
            <w:r w:rsidR="001F5B18">
              <w:rPr>
                <w:sz w:val="22"/>
                <w:szCs w:val="22"/>
              </w:rPr>
              <w:t>.</w:t>
            </w:r>
          </w:p>
        </w:tc>
        <w:tc>
          <w:tcPr>
            <w:tcW w:w="2268" w:type="dxa"/>
            <w:shd w:val="clear" w:color="auto" w:fill="auto"/>
          </w:tcPr>
          <w:p w:rsidR="001A2CE1" w:rsidRPr="001F5B18" w:rsidRDefault="001A2CE1" w:rsidP="00CD0E66">
            <w:pPr>
              <w:autoSpaceDE w:val="0"/>
              <w:autoSpaceDN w:val="0"/>
              <w:adjustRightInd w:val="0"/>
              <w:jc w:val="center"/>
              <w:rPr>
                <w:sz w:val="22"/>
                <w:szCs w:val="22"/>
              </w:rPr>
            </w:pPr>
            <w:r w:rsidRPr="001F5B18">
              <w:rPr>
                <w:sz w:val="22"/>
                <w:szCs w:val="22"/>
              </w:rPr>
              <w:t>Основное мероприятие 1.</w:t>
            </w:r>
          </w:p>
          <w:p w:rsidR="00CD0E66" w:rsidRPr="001F5B18" w:rsidRDefault="00CD0E66" w:rsidP="00CD0E66">
            <w:pPr>
              <w:autoSpaceDE w:val="0"/>
              <w:autoSpaceDN w:val="0"/>
              <w:adjustRightInd w:val="0"/>
              <w:jc w:val="center"/>
              <w:rPr>
                <w:sz w:val="22"/>
                <w:szCs w:val="22"/>
              </w:rPr>
            </w:pPr>
            <w:r w:rsidRPr="001F5B18">
              <w:rPr>
                <w:sz w:val="22"/>
                <w:szCs w:val="22"/>
              </w:rPr>
              <w:t xml:space="preserve">Благоустройство общественных территорий  </w:t>
            </w:r>
          </w:p>
        </w:tc>
        <w:tc>
          <w:tcPr>
            <w:tcW w:w="1701" w:type="dxa"/>
            <w:shd w:val="clear" w:color="auto" w:fill="auto"/>
          </w:tcPr>
          <w:p w:rsidR="003A32C2" w:rsidRPr="001F5B18" w:rsidRDefault="003A32C2" w:rsidP="003A32C2">
            <w:pPr>
              <w:jc w:val="both"/>
              <w:rPr>
                <w:sz w:val="22"/>
                <w:szCs w:val="22"/>
              </w:rPr>
            </w:pPr>
            <w:r w:rsidRPr="001F5B18">
              <w:rPr>
                <w:sz w:val="22"/>
                <w:szCs w:val="22"/>
              </w:rPr>
              <w:t xml:space="preserve">Ведущий специалист </w:t>
            </w:r>
            <w:r w:rsidR="001A2CE1" w:rsidRPr="001F5B18">
              <w:rPr>
                <w:sz w:val="22"/>
                <w:szCs w:val="22"/>
              </w:rPr>
              <w:t xml:space="preserve">по вопросам ЖКХ </w:t>
            </w:r>
          </w:p>
          <w:p w:rsidR="001A2CE1" w:rsidRPr="001F5B18" w:rsidRDefault="001A2CE1" w:rsidP="003A32C2">
            <w:pPr>
              <w:jc w:val="both"/>
              <w:rPr>
                <w:sz w:val="22"/>
                <w:szCs w:val="22"/>
              </w:rPr>
            </w:pPr>
            <w:r w:rsidRPr="001F5B18">
              <w:rPr>
                <w:sz w:val="22"/>
                <w:szCs w:val="22"/>
              </w:rPr>
              <w:t>Я.С. Шевердинова</w:t>
            </w:r>
          </w:p>
        </w:tc>
        <w:tc>
          <w:tcPr>
            <w:tcW w:w="1984" w:type="dxa"/>
            <w:shd w:val="clear" w:color="auto" w:fill="auto"/>
          </w:tcPr>
          <w:p w:rsidR="001A2CE1" w:rsidRPr="001F5B18" w:rsidRDefault="00CD0E66" w:rsidP="00301199">
            <w:pPr>
              <w:autoSpaceDE w:val="0"/>
              <w:autoSpaceDN w:val="0"/>
              <w:adjustRightInd w:val="0"/>
              <w:jc w:val="both"/>
              <w:rPr>
                <w:sz w:val="22"/>
                <w:szCs w:val="22"/>
              </w:rPr>
            </w:pPr>
            <w:r w:rsidRPr="001F5B18">
              <w:rPr>
                <w:sz w:val="22"/>
                <w:szCs w:val="22"/>
              </w:rPr>
              <w:t xml:space="preserve">Приведение территорий для отдыха населения в соответствие с Правилами благоустройства </w:t>
            </w:r>
          </w:p>
        </w:tc>
        <w:tc>
          <w:tcPr>
            <w:tcW w:w="1367" w:type="dxa"/>
            <w:shd w:val="clear" w:color="auto" w:fill="auto"/>
          </w:tcPr>
          <w:p w:rsidR="001A2CE1" w:rsidRPr="001F5B18" w:rsidRDefault="001A2CE1" w:rsidP="001F5B18">
            <w:pPr>
              <w:autoSpaceDE w:val="0"/>
              <w:autoSpaceDN w:val="0"/>
              <w:adjustRightInd w:val="0"/>
              <w:jc w:val="center"/>
              <w:rPr>
                <w:sz w:val="22"/>
                <w:szCs w:val="22"/>
              </w:rPr>
            </w:pPr>
            <w:r w:rsidRPr="001F5B18">
              <w:rPr>
                <w:sz w:val="22"/>
                <w:szCs w:val="22"/>
              </w:rPr>
              <w:t>01.01.20</w:t>
            </w:r>
            <w:r w:rsidR="003A32C2" w:rsidRPr="001F5B18">
              <w:rPr>
                <w:sz w:val="22"/>
                <w:szCs w:val="22"/>
              </w:rPr>
              <w:t>2</w:t>
            </w:r>
            <w:r w:rsidR="00B74E34">
              <w:rPr>
                <w:sz w:val="22"/>
                <w:szCs w:val="22"/>
              </w:rPr>
              <w:t>3</w:t>
            </w:r>
          </w:p>
        </w:tc>
        <w:tc>
          <w:tcPr>
            <w:tcW w:w="1465" w:type="dxa"/>
            <w:shd w:val="clear" w:color="auto" w:fill="auto"/>
          </w:tcPr>
          <w:p w:rsidR="001A2CE1" w:rsidRPr="001F5B18" w:rsidRDefault="001A2CE1" w:rsidP="001F5B18">
            <w:pPr>
              <w:autoSpaceDE w:val="0"/>
              <w:autoSpaceDN w:val="0"/>
              <w:adjustRightInd w:val="0"/>
              <w:jc w:val="center"/>
              <w:rPr>
                <w:sz w:val="22"/>
                <w:szCs w:val="22"/>
              </w:rPr>
            </w:pPr>
            <w:r w:rsidRPr="001F5B18">
              <w:rPr>
                <w:sz w:val="22"/>
                <w:szCs w:val="22"/>
              </w:rPr>
              <w:t>31.12.20</w:t>
            </w:r>
            <w:r w:rsidR="003A32C2" w:rsidRPr="001F5B18">
              <w:rPr>
                <w:sz w:val="22"/>
                <w:szCs w:val="22"/>
              </w:rPr>
              <w:t>2</w:t>
            </w:r>
            <w:r w:rsidR="00B74E34">
              <w:rPr>
                <w:sz w:val="22"/>
                <w:szCs w:val="22"/>
              </w:rPr>
              <w:t>3</w:t>
            </w:r>
          </w:p>
        </w:tc>
        <w:tc>
          <w:tcPr>
            <w:tcW w:w="1842" w:type="dxa"/>
            <w:shd w:val="clear" w:color="auto" w:fill="auto"/>
          </w:tcPr>
          <w:p w:rsidR="001A2CE1" w:rsidRPr="001F5B18" w:rsidRDefault="00027846" w:rsidP="00301199">
            <w:pPr>
              <w:autoSpaceDE w:val="0"/>
              <w:autoSpaceDN w:val="0"/>
              <w:adjustRightInd w:val="0"/>
              <w:rPr>
                <w:sz w:val="22"/>
                <w:szCs w:val="22"/>
              </w:rPr>
            </w:pPr>
            <w:r>
              <w:rPr>
                <w:sz w:val="22"/>
                <w:szCs w:val="22"/>
              </w:rPr>
              <w:t>7</w:t>
            </w:r>
            <w:r w:rsidR="00485D57">
              <w:rPr>
                <w:sz w:val="22"/>
                <w:szCs w:val="22"/>
              </w:rPr>
              <w:t>5</w:t>
            </w:r>
            <w:r w:rsidR="00E6161D" w:rsidRPr="001F5B18">
              <w:rPr>
                <w:sz w:val="22"/>
                <w:szCs w:val="22"/>
              </w:rPr>
              <w:t>0</w:t>
            </w:r>
            <w:r w:rsidR="00CD0E66" w:rsidRPr="001F5B18">
              <w:rPr>
                <w:sz w:val="22"/>
                <w:szCs w:val="22"/>
              </w:rPr>
              <w:t>,</w:t>
            </w:r>
            <w:r w:rsidR="001A2CE1" w:rsidRPr="001F5B18">
              <w:rPr>
                <w:sz w:val="22"/>
                <w:szCs w:val="22"/>
              </w:rPr>
              <w:t>0</w:t>
            </w:r>
          </w:p>
        </w:tc>
        <w:tc>
          <w:tcPr>
            <w:tcW w:w="1784" w:type="dxa"/>
            <w:shd w:val="clear" w:color="auto" w:fill="auto"/>
          </w:tcPr>
          <w:p w:rsidR="001A2CE1" w:rsidRPr="001F5B18" w:rsidRDefault="00027846" w:rsidP="00CD0E66">
            <w:pPr>
              <w:autoSpaceDE w:val="0"/>
              <w:autoSpaceDN w:val="0"/>
              <w:adjustRightInd w:val="0"/>
              <w:rPr>
                <w:sz w:val="22"/>
                <w:szCs w:val="22"/>
              </w:rPr>
            </w:pPr>
            <w:r>
              <w:rPr>
                <w:sz w:val="22"/>
                <w:szCs w:val="22"/>
              </w:rPr>
              <w:t>7</w:t>
            </w:r>
            <w:r w:rsidR="00485D57">
              <w:rPr>
                <w:sz w:val="22"/>
                <w:szCs w:val="22"/>
              </w:rPr>
              <w:t>5</w:t>
            </w:r>
            <w:r w:rsidR="00CD0E66" w:rsidRPr="001F5B18">
              <w:rPr>
                <w:sz w:val="22"/>
                <w:szCs w:val="22"/>
              </w:rPr>
              <w:t>0</w:t>
            </w:r>
            <w:r w:rsidR="001A2CE1" w:rsidRPr="001F5B18">
              <w:rPr>
                <w:sz w:val="22"/>
                <w:szCs w:val="22"/>
              </w:rPr>
              <w:t>,0</w:t>
            </w:r>
          </w:p>
        </w:tc>
        <w:tc>
          <w:tcPr>
            <w:tcW w:w="1239" w:type="dxa"/>
            <w:shd w:val="clear" w:color="auto" w:fill="auto"/>
          </w:tcPr>
          <w:p w:rsidR="001A2CE1" w:rsidRPr="001F5B18" w:rsidRDefault="00027846" w:rsidP="00027846">
            <w:pPr>
              <w:autoSpaceDE w:val="0"/>
              <w:autoSpaceDN w:val="0"/>
              <w:adjustRightInd w:val="0"/>
              <w:jc w:val="center"/>
              <w:rPr>
                <w:sz w:val="22"/>
                <w:szCs w:val="22"/>
              </w:rPr>
            </w:pPr>
            <w:r>
              <w:rPr>
                <w:sz w:val="22"/>
                <w:szCs w:val="22"/>
              </w:rPr>
              <w:t>748,2</w:t>
            </w:r>
          </w:p>
        </w:tc>
        <w:tc>
          <w:tcPr>
            <w:tcW w:w="1659" w:type="dxa"/>
            <w:shd w:val="clear" w:color="auto" w:fill="auto"/>
          </w:tcPr>
          <w:p w:rsidR="001A2CE1" w:rsidRPr="001F5B18" w:rsidRDefault="00027846" w:rsidP="00027846">
            <w:pPr>
              <w:autoSpaceDE w:val="0"/>
              <w:autoSpaceDN w:val="0"/>
              <w:adjustRightInd w:val="0"/>
              <w:rPr>
                <w:sz w:val="22"/>
                <w:szCs w:val="22"/>
              </w:rPr>
            </w:pPr>
            <w:r>
              <w:rPr>
                <w:sz w:val="22"/>
                <w:szCs w:val="22"/>
              </w:rPr>
              <w:t>1</w:t>
            </w:r>
            <w:r w:rsidR="00017B22" w:rsidRPr="001F5B18">
              <w:rPr>
                <w:sz w:val="22"/>
                <w:szCs w:val="22"/>
              </w:rPr>
              <w:t>,</w:t>
            </w:r>
            <w:r>
              <w:rPr>
                <w:sz w:val="22"/>
                <w:szCs w:val="22"/>
              </w:rPr>
              <w:t>8</w:t>
            </w:r>
          </w:p>
        </w:tc>
      </w:tr>
    </w:tbl>
    <w:p w:rsidR="001A2CE1" w:rsidRDefault="001A2CE1" w:rsidP="001A2CE1">
      <w:pPr>
        <w:pStyle w:val="a3"/>
        <w:tabs>
          <w:tab w:val="left" w:pos="6660"/>
        </w:tabs>
        <w:jc w:val="both"/>
        <w:rPr>
          <w:szCs w:val="28"/>
        </w:rPr>
      </w:pPr>
    </w:p>
    <w:p w:rsidR="001A2CE1" w:rsidRDefault="001A2CE1" w:rsidP="001A2CE1">
      <w:pPr>
        <w:jc w:val="both"/>
        <w:rPr>
          <w:sz w:val="28"/>
          <w:szCs w:val="28"/>
        </w:rPr>
      </w:pPr>
    </w:p>
    <w:p w:rsidR="001F5B18" w:rsidRDefault="001F5B18" w:rsidP="001A2CE1">
      <w:pPr>
        <w:jc w:val="both"/>
        <w:rPr>
          <w:sz w:val="28"/>
          <w:szCs w:val="28"/>
        </w:rPr>
      </w:pPr>
    </w:p>
    <w:p w:rsidR="001F5B18" w:rsidRDefault="001F5B18" w:rsidP="001A2CE1">
      <w:pPr>
        <w:jc w:val="both"/>
        <w:rPr>
          <w:sz w:val="28"/>
          <w:szCs w:val="28"/>
        </w:rPr>
      </w:pPr>
    </w:p>
    <w:p w:rsidR="004151DF" w:rsidRDefault="004151DF" w:rsidP="001A2CE1">
      <w:pPr>
        <w:jc w:val="both"/>
        <w:rPr>
          <w:sz w:val="28"/>
          <w:szCs w:val="28"/>
        </w:rPr>
      </w:pPr>
    </w:p>
    <w:p w:rsidR="001F5B18" w:rsidRDefault="001F5B18" w:rsidP="001A2CE1">
      <w:pPr>
        <w:jc w:val="both"/>
        <w:rPr>
          <w:sz w:val="28"/>
          <w:szCs w:val="28"/>
        </w:rPr>
      </w:pPr>
    </w:p>
    <w:p w:rsidR="001F5B18" w:rsidRPr="00614644" w:rsidRDefault="001F5B18" w:rsidP="001F5B18">
      <w:pPr>
        <w:autoSpaceDE w:val="0"/>
        <w:autoSpaceDN w:val="0"/>
        <w:adjustRightInd w:val="0"/>
        <w:jc w:val="center"/>
        <w:rPr>
          <w:sz w:val="28"/>
          <w:szCs w:val="28"/>
        </w:rPr>
      </w:pPr>
      <w:r w:rsidRPr="00614644">
        <w:rPr>
          <w:sz w:val="28"/>
          <w:szCs w:val="28"/>
        </w:rPr>
        <w:lastRenderedPageBreak/>
        <w:t>Сведения</w:t>
      </w:r>
    </w:p>
    <w:p w:rsidR="001F5B18" w:rsidRPr="00614644" w:rsidRDefault="001F5B18" w:rsidP="001F5B18">
      <w:pPr>
        <w:autoSpaceDE w:val="0"/>
        <w:autoSpaceDN w:val="0"/>
        <w:adjustRightInd w:val="0"/>
        <w:jc w:val="center"/>
        <w:rPr>
          <w:sz w:val="28"/>
          <w:szCs w:val="28"/>
        </w:rPr>
      </w:pPr>
      <w:r w:rsidRPr="00614644">
        <w:rPr>
          <w:sz w:val="28"/>
          <w:szCs w:val="28"/>
        </w:rPr>
        <w:t>об исполь</w:t>
      </w:r>
      <w:r>
        <w:rPr>
          <w:sz w:val="28"/>
          <w:szCs w:val="28"/>
        </w:rPr>
        <w:t xml:space="preserve">зовании бюджетных ассигнований </w:t>
      </w:r>
      <w:r w:rsidRPr="00614644">
        <w:rPr>
          <w:sz w:val="28"/>
          <w:szCs w:val="28"/>
        </w:rPr>
        <w:t>и внебюджетных средств на реализацию</w:t>
      </w:r>
    </w:p>
    <w:p w:rsidR="001F5B18" w:rsidRDefault="001F5B18" w:rsidP="001F5B18">
      <w:pPr>
        <w:autoSpaceDE w:val="0"/>
        <w:autoSpaceDN w:val="0"/>
        <w:adjustRightInd w:val="0"/>
        <w:jc w:val="center"/>
        <w:rPr>
          <w:sz w:val="28"/>
          <w:szCs w:val="28"/>
        </w:rPr>
      </w:pPr>
      <w:r>
        <w:rPr>
          <w:sz w:val="28"/>
          <w:szCs w:val="28"/>
        </w:rPr>
        <w:t>муниципальной</w:t>
      </w:r>
      <w:r w:rsidRPr="00614644">
        <w:rPr>
          <w:sz w:val="28"/>
          <w:szCs w:val="28"/>
        </w:rPr>
        <w:t xml:space="preserve"> программы </w:t>
      </w:r>
      <w:r>
        <w:rPr>
          <w:sz w:val="28"/>
          <w:szCs w:val="28"/>
        </w:rPr>
        <w:t>Лозновского</w:t>
      </w:r>
      <w:r w:rsidRPr="00614644">
        <w:rPr>
          <w:sz w:val="28"/>
          <w:szCs w:val="28"/>
        </w:rPr>
        <w:t xml:space="preserve"> сельского поселения </w:t>
      </w:r>
      <w:r w:rsidRPr="001E5ABB">
        <w:rPr>
          <w:bCs/>
          <w:sz w:val="28"/>
          <w:szCs w:val="28"/>
        </w:rPr>
        <w:t>«</w:t>
      </w:r>
      <w:r>
        <w:rPr>
          <w:bCs/>
          <w:sz w:val="28"/>
          <w:szCs w:val="28"/>
        </w:rPr>
        <w:t>Формирование комфортной современной среды на территории Лозновского сельского поселения</w:t>
      </w:r>
      <w:r w:rsidRPr="001E5ABB">
        <w:rPr>
          <w:bCs/>
          <w:sz w:val="28"/>
          <w:szCs w:val="28"/>
        </w:rPr>
        <w:t>»</w:t>
      </w:r>
      <w:r>
        <w:rPr>
          <w:bCs/>
          <w:sz w:val="28"/>
          <w:szCs w:val="28"/>
        </w:rPr>
        <w:t xml:space="preserve"> по итогам  12 месяцев  </w:t>
      </w:r>
      <w:r>
        <w:rPr>
          <w:sz w:val="28"/>
          <w:szCs w:val="28"/>
        </w:rPr>
        <w:t>202</w:t>
      </w:r>
      <w:r w:rsidR="00B74E34">
        <w:rPr>
          <w:sz w:val="28"/>
          <w:szCs w:val="28"/>
        </w:rPr>
        <w:t>3</w:t>
      </w:r>
      <w:r w:rsidRPr="00614644">
        <w:rPr>
          <w:sz w:val="28"/>
          <w:szCs w:val="28"/>
        </w:rPr>
        <w:t xml:space="preserve"> г</w:t>
      </w:r>
      <w:r>
        <w:rPr>
          <w:sz w:val="28"/>
          <w:szCs w:val="28"/>
        </w:rPr>
        <w:t>ода</w:t>
      </w:r>
    </w:p>
    <w:p w:rsidR="001F5B18" w:rsidRDefault="001F5B18" w:rsidP="001F5B18">
      <w:pPr>
        <w:autoSpaceDE w:val="0"/>
        <w:autoSpaceDN w:val="0"/>
        <w:adjustRightInd w:val="0"/>
        <w:jc w:val="center"/>
        <w:rPr>
          <w:sz w:val="28"/>
          <w:szCs w:val="28"/>
        </w:rPr>
      </w:pPr>
    </w:p>
    <w:tbl>
      <w:tblPr>
        <w:tblW w:w="15679" w:type="dxa"/>
        <w:jc w:val="center"/>
        <w:tblInd w:w="-67" w:type="dxa"/>
        <w:tblLayout w:type="fixed"/>
        <w:tblCellMar>
          <w:left w:w="75" w:type="dxa"/>
          <w:right w:w="75" w:type="dxa"/>
        </w:tblCellMar>
        <w:tblLook w:val="0000"/>
      </w:tblPr>
      <w:tblGrid>
        <w:gridCol w:w="1986"/>
        <w:gridCol w:w="4196"/>
        <w:gridCol w:w="4536"/>
        <w:gridCol w:w="1843"/>
        <w:gridCol w:w="1700"/>
        <w:gridCol w:w="1418"/>
      </w:tblGrid>
      <w:tr w:rsidR="001F5B18" w:rsidRPr="00614644" w:rsidTr="00FE006B">
        <w:trPr>
          <w:trHeight w:val="476"/>
          <w:jc w:val="center"/>
        </w:trPr>
        <w:tc>
          <w:tcPr>
            <w:tcW w:w="1986" w:type="dxa"/>
            <w:vMerge w:val="restart"/>
            <w:tcBorders>
              <w:top w:val="single" w:sz="4" w:space="0" w:color="auto"/>
              <w:left w:val="single" w:sz="4" w:space="0" w:color="auto"/>
              <w:right w:val="single" w:sz="4" w:space="0" w:color="auto"/>
            </w:tcBorders>
          </w:tcPr>
          <w:p w:rsidR="001F5B18" w:rsidRPr="00614644" w:rsidRDefault="001F5B18" w:rsidP="00FE006B">
            <w:pPr>
              <w:autoSpaceDE w:val="0"/>
              <w:autoSpaceDN w:val="0"/>
              <w:adjustRightInd w:val="0"/>
              <w:ind w:left="350" w:hanging="350"/>
              <w:jc w:val="center"/>
              <w:rPr>
                <w:rFonts w:cs="Arial"/>
              </w:rPr>
            </w:pPr>
            <w:r w:rsidRPr="00614644">
              <w:rPr>
                <w:rFonts w:cs="Arial"/>
              </w:rPr>
              <w:t>Статус</w:t>
            </w:r>
          </w:p>
        </w:tc>
        <w:tc>
          <w:tcPr>
            <w:tcW w:w="4196" w:type="dxa"/>
            <w:vMerge w:val="restart"/>
            <w:tcBorders>
              <w:top w:val="single" w:sz="4" w:space="0" w:color="auto"/>
              <w:left w:val="single" w:sz="4" w:space="0" w:color="auto"/>
              <w:right w:val="single" w:sz="4" w:space="0" w:color="auto"/>
            </w:tcBorders>
          </w:tcPr>
          <w:p w:rsidR="001F5B18" w:rsidRPr="00614644" w:rsidRDefault="001F5B18" w:rsidP="00FE006B">
            <w:pPr>
              <w:autoSpaceDE w:val="0"/>
              <w:autoSpaceDN w:val="0"/>
              <w:adjustRightInd w:val="0"/>
              <w:jc w:val="center"/>
              <w:rPr>
                <w:rFonts w:cs="Arial"/>
              </w:rPr>
            </w:pPr>
            <w:r w:rsidRPr="00614644">
              <w:t>Наименование муниципальной программы, основного мероприятия</w:t>
            </w:r>
          </w:p>
        </w:tc>
        <w:tc>
          <w:tcPr>
            <w:tcW w:w="4536" w:type="dxa"/>
            <w:vMerge w:val="restart"/>
            <w:tcBorders>
              <w:top w:val="single" w:sz="4" w:space="0" w:color="auto"/>
              <w:left w:val="single" w:sz="4" w:space="0" w:color="auto"/>
              <w:right w:val="single" w:sz="4" w:space="0" w:color="auto"/>
            </w:tcBorders>
          </w:tcPr>
          <w:p w:rsidR="001F5B18" w:rsidRPr="00614644" w:rsidRDefault="001F5B18" w:rsidP="00FE006B">
            <w:pPr>
              <w:autoSpaceDE w:val="0"/>
              <w:autoSpaceDN w:val="0"/>
              <w:adjustRightInd w:val="0"/>
              <w:ind w:left="66" w:hanging="66"/>
              <w:jc w:val="center"/>
              <w:rPr>
                <w:rFonts w:cs="Arial"/>
              </w:rPr>
            </w:pPr>
            <w:r w:rsidRPr="00614644">
              <w:rPr>
                <w:rFonts w:cs="Arial"/>
              </w:rPr>
              <w:t>Источники финансирования</w:t>
            </w:r>
          </w:p>
        </w:tc>
        <w:tc>
          <w:tcPr>
            <w:tcW w:w="3543" w:type="dxa"/>
            <w:gridSpan w:val="2"/>
            <w:tcBorders>
              <w:top w:val="single" w:sz="4" w:space="0" w:color="auto"/>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jc w:val="center"/>
              <w:rPr>
                <w:rFonts w:cs="Arial"/>
              </w:rPr>
            </w:pPr>
            <w:r>
              <w:rPr>
                <w:rFonts w:cs="Arial"/>
              </w:rPr>
              <w:t xml:space="preserve">Объем </w:t>
            </w:r>
            <w:r w:rsidRPr="00614644">
              <w:rPr>
                <w:rFonts w:cs="Arial"/>
              </w:rPr>
              <w:t>расходов, (тыс. руб.)</w:t>
            </w:r>
          </w:p>
          <w:p w:rsidR="001F5B18" w:rsidRPr="00614644" w:rsidRDefault="001F5B18" w:rsidP="00FE006B">
            <w:pPr>
              <w:autoSpaceDE w:val="0"/>
              <w:autoSpaceDN w:val="0"/>
              <w:adjustRightInd w:val="0"/>
              <w:jc w:val="center"/>
              <w:rPr>
                <w:rFonts w:cs="Arial"/>
              </w:rPr>
            </w:pPr>
            <w:r w:rsidRPr="00614644">
              <w:rPr>
                <w:rFonts w:cs="Arial"/>
              </w:rPr>
              <w:t xml:space="preserve">предусмотренных </w:t>
            </w:r>
          </w:p>
        </w:tc>
        <w:tc>
          <w:tcPr>
            <w:tcW w:w="1418" w:type="dxa"/>
            <w:vMerge w:val="restart"/>
            <w:tcBorders>
              <w:top w:val="single" w:sz="4" w:space="0" w:color="auto"/>
              <w:left w:val="single" w:sz="4" w:space="0" w:color="auto"/>
              <w:right w:val="single" w:sz="4" w:space="0" w:color="auto"/>
            </w:tcBorders>
          </w:tcPr>
          <w:p w:rsidR="001F5B18" w:rsidRPr="00614644" w:rsidRDefault="001F5B18" w:rsidP="00FE006B">
            <w:pPr>
              <w:autoSpaceDE w:val="0"/>
              <w:autoSpaceDN w:val="0"/>
              <w:adjustRightInd w:val="0"/>
              <w:jc w:val="center"/>
              <w:rPr>
                <w:rFonts w:cs="Arial"/>
              </w:rPr>
            </w:pPr>
            <w:r w:rsidRPr="00614644">
              <w:rPr>
                <w:rFonts w:cs="Arial"/>
              </w:rPr>
              <w:t xml:space="preserve">Фактические расходы (тыс. руб.) </w:t>
            </w:r>
          </w:p>
          <w:p w:rsidR="001F5B18" w:rsidRPr="00614644" w:rsidRDefault="001F5B18" w:rsidP="00FE006B">
            <w:pPr>
              <w:jc w:val="center"/>
            </w:pPr>
            <w:r w:rsidRPr="00614644">
              <w:rPr>
                <w:lang w:val="en-US"/>
              </w:rPr>
              <w:t>&lt;1&gt;</w:t>
            </w:r>
          </w:p>
        </w:tc>
      </w:tr>
      <w:tr w:rsidR="001F5B18" w:rsidRPr="00614644" w:rsidTr="00FE006B">
        <w:trPr>
          <w:trHeight w:val="801"/>
          <w:jc w:val="center"/>
        </w:trPr>
        <w:tc>
          <w:tcPr>
            <w:tcW w:w="1986" w:type="dxa"/>
            <w:vMerge/>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jc w:val="center"/>
              <w:rPr>
                <w:rFonts w:cs="Arial"/>
              </w:rPr>
            </w:pPr>
          </w:p>
        </w:tc>
        <w:tc>
          <w:tcPr>
            <w:tcW w:w="4196" w:type="dxa"/>
            <w:vMerge/>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jc w:val="center"/>
              <w:rPr>
                <w:rFonts w:cs="Arial"/>
              </w:rPr>
            </w:pPr>
          </w:p>
        </w:tc>
        <w:tc>
          <w:tcPr>
            <w:tcW w:w="4536" w:type="dxa"/>
            <w:vMerge/>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jc w:val="center"/>
              <w:rPr>
                <w:rFonts w:cs="Arial"/>
              </w:rPr>
            </w:pPr>
          </w:p>
        </w:tc>
        <w:tc>
          <w:tcPr>
            <w:tcW w:w="1843" w:type="dxa"/>
            <w:tcBorders>
              <w:top w:val="single" w:sz="4" w:space="0" w:color="auto"/>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jc w:val="center"/>
              <w:rPr>
                <w:rFonts w:cs="Arial"/>
              </w:rPr>
            </w:pPr>
            <w:r w:rsidRPr="00614644">
              <w:rPr>
                <w:rFonts w:cs="Arial"/>
              </w:rPr>
              <w:t xml:space="preserve">муниципальной  программой </w:t>
            </w:r>
          </w:p>
        </w:tc>
        <w:tc>
          <w:tcPr>
            <w:tcW w:w="1700" w:type="dxa"/>
            <w:tcBorders>
              <w:top w:val="single" w:sz="4" w:space="0" w:color="auto"/>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jc w:val="center"/>
              <w:rPr>
                <w:rFonts w:cs="Arial"/>
              </w:rPr>
            </w:pPr>
            <w:r w:rsidRPr="00614644">
              <w:rPr>
                <w:rFonts w:cs="Arial"/>
              </w:rPr>
              <w:t>Сводной бюджетной росписью</w:t>
            </w:r>
          </w:p>
        </w:tc>
        <w:tc>
          <w:tcPr>
            <w:tcW w:w="1418" w:type="dxa"/>
            <w:vMerge/>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jc w:val="center"/>
              <w:rPr>
                <w:rFonts w:cs="Arial"/>
              </w:rPr>
            </w:pPr>
          </w:p>
        </w:tc>
      </w:tr>
      <w:tr w:rsidR="001F5B18" w:rsidRPr="00614644" w:rsidTr="00FE006B">
        <w:trPr>
          <w:jc w:val="center"/>
        </w:trPr>
        <w:tc>
          <w:tcPr>
            <w:tcW w:w="1986"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jc w:val="center"/>
              <w:rPr>
                <w:rFonts w:cs="Arial"/>
              </w:rPr>
            </w:pPr>
            <w:r w:rsidRPr="00614644">
              <w:rPr>
                <w:rFonts w:cs="Arial"/>
              </w:rPr>
              <w:t>1</w:t>
            </w:r>
          </w:p>
        </w:tc>
        <w:tc>
          <w:tcPr>
            <w:tcW w:w="4196"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jc w:val="center"/>
              <w:rPr>
                <w:rFonts w:cs="Arial"/>
              </w:rPr>
            </w:pPr>
            <w:r w:rsidRPr="00614644">
              <w:rPr>
                <w:rFonts w:cs="Arial"/>
              </w:rPr>
              <w:t>2</w:t>
            </w:r>
          </w:p>
        </w:tc>
        <w:tc>
          <w:tcPr>
            <w:tcW w:w="4536"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jc w:val="center"/>
              <w:rPr>
                <w:rFonts w:cs="Arial"/>
              </w:rPr>
            </w:pPr>
            <w:r w:rsidRPr="00614644">
              <w:rPr>
                <w:rFonts w:cs="Arial"/>
              </w:rPr>
              <w:t>3</w:t>
            </w:r>
          </w:p>
        </w:tc>
        <w:tc>
          <w:tcPr>
            <w:tcW w:w="1843"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jc w:val="center"/>
              <w:rPr>
                <w:rFonts w:cs="Arial"/>
              </w:rPr>
            </w:pPr>
            <w:r w:rsidRPr="00614644">
              <w:rPr>
                <w:rFonts w:cs="Arial"/>
              </w:rPr>
              <w:t>4</w:t>
            </w:r>
          </w:p>
        </w:tc>
        <w:tc>
          <w:tcPr>
            <w:tcW w:w="1700"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jc w:val="center"/>
              <w:rPr>
                <w:rFonts w:cs="Arial"/>
              </w:rPr>
            </w:pPr>
          </w:p>
        </w:tc>
        <w:tc>
          <w:tcPr>
            <w:tcW w:w="1418"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jc w:val="center"/>
              <w:rPr>
                <w:rFonts w:cs="Arial"/>
              </w:rPr>
            </w:pPr>
            <w:r w:rsidRPr="00614644">
              <w:rPr>
                <w:rFonts w:cs="Arial"/>
              </w:rPr>
              <w:t>5</w:t>
            </w:r>
          </w:p>
        </w:tc>
      </w:tr>
      <w:tr w:rsidR="001F5B18" w:rsidRPr="00614644" w:rsidTr="00FE006B">
        <w:trPr>
          <w:cantSplit/>
          <w:trHeight w:val="120"/>
          <w:jc w:val="center"/>
        </w:trPr>
        <w:tc>
          <w:tcPr>
            <w:tcW w:w="1986" w:type="dxa"/>
            <w:vMerge w:val="restart"/>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r w:rsidRPr="00614644">
              <w:rPr>
                <w:rFonts w:cs="Arial"/>
              </w:rPr>
              <w:t>Муниципальная программа</w:t>
            </w:r>
          </w:p>
        </w:tc>
        <w:tc>
          <w:tcPr>
            <w:tcW w:w="4196" w:type="dxa"/>
            <w:vMerge w:val="restart"/>
            <w:tcBorders>
              <w:left w:val="single" w:sz="4" w:space="0" w:color="auto"/>
              <w:bottom w:val="single" w:sz="4" w:space="0" w:color="auto"/>
              <w:right w:val="single" w:sz="4" w:space="0" w:color="auto"/>
            </w:tcBorders>
          </w:tcPr>
          <w:p w:rsidR="001F5B18" w:rsidRPr="009F10C7" w:rsidRDefault="001F5B18" w:rsidP="00FE006B">
            <w:pPr>
              <w:autoSpaceDE w:val="0"/>
              <w:autoSpaceDN w:val="0"/>
              <w:adjustRightInd w:val="0"/>
              <w:rPr>
                <w:rFonts w:cs="Arial"/>
              </w:rPr>
            </w:pPr>
            <w:r>
              <w:rPr>
                <w:bCs/>
              </w:rPr>
              <w:t>«Формирование комфортной современной среды на территории Лозновского сельского поселения</w:t>
            </w:r>
            <w:r w:rsidRPr="009F10C7">
              <w:rPr>
                <w:bCs/>
              </w:rPr>
              <w:t>»</w:t>
            </w:r>
            <w:r w:rsidRPr="009F10C7">
              <w:t xml:space="preserve">  </w:t>
            </w:r>
          </w:p>
        </w:tc>
        <w:tc>
          <w:tcPr>
            <w:tcW w:w="4536"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pPr>
            <w:r w:rsidRPr="00614644">
              <w:t xml:space="preserve">всего         </w:t>
            </w:r>
            <w:hyperlink w:anchor="Par1127" w:history="1">
              <w:r w:rsidRPr="00614644">
                <w:rPr>
                  <w:bCs/>
                  <w:color w:val="000000"/>
                </w:rPr>
                <w:t>&lt;3&gt;</w:t>
              </w:r>
            </w:hyperlink>
            <w:r w:rsidRPr="00614644">
              <w:t xml:space="preserve">        </w:t>
            </w:r>
          </w:p>
        </w:tc>
        <w:tc>
          <w:tcPr>
            <w:tcW w:w="1843" w:type="dxa"/>
            <w:tcBorders>
              <w:left w:val="single" w:sz="4" w:space="0" w:color="auto"/>
              <w:bottom w:val="single" w:sz="4" w:space="0" w:color="auto"/>
              <w:right w:val="single" w:sz="4" w:space="0" w:color="auto"/>
            </w:tcBorders>
          </w:tcPr>
          <w:p w:rsidR="001F5B18" w:rsidRPr="00614644" w:rsidRDefault="007E3C7A" w:rsidP="00FE006B">
            <w:pPr>
              <w:autoSpaceDE w:val="0"/>
              <w:autoSpaceDN w:val="0"/>
              <w:adjustRightInd w:val="0"/>
              <w:jc w:val="center"/>
              <w:rPr>
                <w:rFonts w:cs="Arial"/>
              </w:rPr>
            </w:pPr>
            <w:r>
              <w:rPr>
                <w:rFonts w:cs="Arial"/>
              </w:rPr>
              <w:t>7</w:t>
            </w:r>
            <w:r w:rsidR="00485D57">
              <w:rPr>
                <w:rFonts w:cs="Arial"/>
              </w:rPr>
              <w:t>50,0</w:t>
            </w:r>
          </w:p>
        </w:tc>
        <w:tc>
          <w:tcPr>
            <w:tcW w:w="1700" w:type="dxa"/>
            <w:tcBorders>
              <w:left w:val="single" w:sz="4" w:space="0" w:color="auto"/>
              <w:bottom w:val="single" w:sz="4" w:space="0" w:color="auto"/>
              <w:right w:val="single" w:sz="4" w:space="0" w:color="auto"/>
            </w:tcBorders>
          </w:tcPr>
          <w:p w:rsidR="001F5B18" w:rsidRDefault="007E3C7A" w:rsidP="00FE006B">
            <w:pPr>
              <w:jc w:val="center"/>
            </w:pPr>
            <w:r>
              <w:t>7</w:t>
            </w:r>
            <w:r w:rsidR="00485D57">
              <w:t>50,0</w:t>
            </w:r>
          </w:p>
        </w:tc>
        <w:tc>
          <w:tcPr>
            <w:tcW w:w="1418" w:type="dxa"/>
            <w:tcBorders>
              <w:left w:val="single" w:sz="4" w:space="0" w:color="auto"/>
              <w:bottom w:val="single" w:sz="4" w:space="0" w:color="auto"/>
              <w:right w:val="single" w:sz="4" w:space="0" w:color="auto"/>
            </w:tcBorders>
          </w:tcPr>
          <w:p w:rsidR="001F5B18" w:rsidRDefault="007E3C7A" w:rsidP="00FE006B">
            <w:pPr>
              <w:jc w:val="center"/>
            </w:pPr>
            <w:r>
              <w:t>1,8</w:t>
            </w:r>
          </w:p>
        </w:tc>
      </w:tr>
      <w:tr w:rsidR="001F5B18" w:rsidRPr="00614644" w:rsidTr="00FE006B">
        <w:trPr>
          <w:cantSplit/>
          <w:trHeight w:val="266"/>
          <w:jc w:val="center"/>
        </w:trPr>
        <w:tc>
          <w:tcPr>
            <w:tcW w:w="1986" w:type="dxa"/>
            <w:vMerge/>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p>
        </w:tc>
        <w:tc>
          <w:tcPr>
            <w:tcW w:w="4196" w:type="dxa"/>
            <w:vMerge/>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p>
        </w:tc>
        <w:tc>
          <w:tcPr>
            <w:tcW w:w="4536"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r w:rsidRPr="00614644">
              <w:rPr>
                <w:rFonts w:cs="Arial"/>
              </w:rPr>
              <w:t xml:space="preserve">местный бюджет </w:t>
            </w:r>
          </w:p>
        </w:tc>
        <w:tc>
          <w:tcPr>
            <w:tcW w:w="1843" w:type="dxa"/>
            <w:tcBorders>
              <w:left w:val="single" w:sz="4" w:space="0" w:color="auto"/>
              <w:bottom w:val="single" w:sz="4" w:space="0" w:color="auto"/>
              <w:right w:val="single" w:sz="4" w:space="0" w:color="auto"/>
            </w:tcBorders>
          </w:tcPr>
          <w:p w:rsidR="001F5B18" w:rsidRPr="00614644" w:rsidRDefault="007E3C7A" w:rsidP="00FE006B">
            <w:pPr>
              <w:autoSpaceDE w:val="0"/>
              <w:autoSpaceDN w:val="0"/>
              <w:adjustRightInd w:val="0"/>
              <w:jc w:val="center"/>
              <w:rPr>
                <w:rFonts w:cs="Arial"/>
              </w:rPr>
            </w:pPr>
            <w:r>
              <w:rPr>
                <w:rFonts w:cs="Arial"/>
              </w:rPr>
              <w:t>7</w:t>
            </w:r>
            <w:r w:rsidR="00485D57">
              <w:rPr>
                <w:rFonts w:cs="Arial"/>
              </w:rPr>
              <w:t>50,0</w:t>
            </w:r>
          </w:p>
        </w:tc>
        <w:tc>
          <w:tcPr>
            <w:tcW w:w="1700" w:type="dxa"/>
            <w:tcBorders>
              <w:left w:val="single" w:sz="4" w:space="0" w:color="auto"/>
              <w:bottom w:val="single" w:sz="4" w:space="0" w:color="auto"/>
              <w:right w:val="single" w:sz="4" w:space="0" w:color="auto"/>
            </w:tcBorders>
          </w:tcPr>
          <w:p w:rsidR="001F5B18" w:rsidRDefault="007E3C7A" w:rsidP="00FE006B">
            <w:pPr>
              <w:jc w:val="center"/>
            </w:pPr>
            <w:r>
              <w:t>7</w:t>
            </w:r>
            <w:r w:rsidR="00485D57">
              <w:t>50,0</w:t>
            </w:r>
          </w:p>
        </w:tc>
        <w:tc>
          <w:tcPr>
            <w:tcW w:w="1418" w:type="dxa"/>
            <w:tcBorders>
              <w:left w:val="single" w:sz="4" w:space="0" w:color="auto"/>
              <w:bottom w:val="single" w:sz="4" w:space="0" w:color="auto"/>
              <w:right w:val="single" w:sz="4" w:space="0" w:color="auto"/>
            </w:tcBorders>
          </w:tcPr>
          <w:p w:rsidR="001F5B18" w:rsidRDefault="007E3C7A" w:rsidP="00FE006B">
            <w:pPr>
              <w:jc w:val="center"/>
            </w:pPr>
            <w:r>
              <w:t>1,8</w:t>
            </w:r>
          </w:p>
        </w:tc>
      </w:tr>
      <w:tr w:rsidR="001F5B18" w:rsidRPr="00614644" w:rsidTr="00FE006B">
        <w:trPr>
          <w:cantSplit/>
          <w:trHeight w:val="387"/>
          <w:jc w:val="center"/>
        </w:trPr>
        <w:tc>
          <w:tcPr>
            <w:tcW w:w="1986" w:type="dxa"/>
            <w:vMerge/>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p>
        </w:tc>
        <w:tc>
          <w:tcPr>
            <w:tcW w:w="4196" w:type="dxa"/>
            <w:vMerge/>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p>
        </w:tc>
        <w:tc>
          <w:tcPr>
            <w:tcW w:w="4536"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r w:rsidRPr="00614644">
              <w:rPr>
                <w:rFonts w:cs="Arial"/>
              </w:rPr>
              <w:t>безвозмездные поступления в местный бюджет, &lt;2&gt;</w:t>
            </w:r>
          </w:p>
        </w:tc>
        <w:tc>
          <w:tcPr>
            <w:tcW w:w="1843"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jc w:val="center"/>
              <w:rPr>
                <w:rFonts w:cs="Arial"/>
              </w:rPr>
            </w:pPr>
            <w:r w:rsidRPr="00614644">
              <w:rPr>
                <w:rFonts w:cs="Arial"/>
              </w:rPr>
              <w:t>-</w:t>
            </w:r>
          </w:p>
        </w:tc>
        <w:tc>
          <w:tcPr>
            <w:tcW w:w="1700" w:type="dxa"/>
            <w:tcBorders>
              <w:left w:val="single" w:sz="4" w:space="0" w:color="auto"/>
              <w:bottom w:val="single" w:sz="4" w:space="0" w:color="auto"/>
              <w:right w:val="single" w:sz="4" w:space="0" w:color="auto"/>
            </w:tcBorders>
          </w:tcPr>
          <w:p w:rsidR="001F5B18" w:rsidRPr="00614644" w:rsidRDefault="001F5B18" w:rsidP="00FE006B">
            <w:pPr>
              <w:jc w:val="center"/>
            </w:pPr>
            <w:r w:rsidRPr="00614644">
              <w:t>-</w:t>
            </w:r>
          </w:p>
        </w:tc>
        <w:tc>
          <w:tcPr>
            <w:tcW w:w="1418"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jc w:val="center"/>
              <w:rPr>
                <w:rFonts w:cs="Arial"/>
              </w:rPr>
            </w:pPr>
            <w:r w:rsidRPr="00614644">
              <w:rPr>
                <w:rFonts w:cs="Arial"/>
              </w:rPr>
              <w:t>-</w:t>
            </w:r>
          </w:p>
        </w:tc>
      </w:tr>
      <w:tr w:rsidR="001F5B18" w:rsidRPr="00614644" w:rsidTr="00FE006B">
        <w:trPr>
          <w:cantSplit/>
          <w:trHeight w:val="136"/>
          <w:jc w:val="center"/>
        </w:trPr>
        <w:tc>
          <w:tcPr>
            <w:tcW w:w="1986" w:type="dxa"/>
            <w:vMerge/>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p>
        </w:tc>
        <w:tc>
          <w:tcPr>
            <w:tcW w:w="4196" w:type="dxa"/>
            <w:vMerge/>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p>
        </w:tc>
        <w:tc>
          <w:tcPr>
            <w:tcW w:w="4536"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i/>
              </w:rPr>
            </w:pPr>
            <w:r w:rsidRPr="00614644">
              <w:rPr>
                <w:rFonts w:cs="Arial"/>
                <w:i/>
              </w:rPr>
              <w:t>в том числе за счет средств:</w:t>
            </w:r>
          </w:p>
        </w:tc>
        <w:tc>
          <w:tcPr>
            <w:tcW w:w="1843" w:type="dxa"/>
            <w:tcBorders>
              <w:left w:val="single" w:sz="4" w:space="0" w:color="auto"/>
              <w:bottom w:val="single" w:sz="4" w:space="0" w:color="auto"/>
              <w:right w:val="single" w:sz="4" w:space="0" w:color="auto"/>
            </w:tcBorders>
          </w:tcPr>
          <w:p w:rsidR="001F5B18" w:rsidRPr="00614644" w:rsidRDefault="001F5B18" w:rsidP="00FE006B">
            <w:pPr>
              <w:jc w:val="center"/>
            </w:pPr>
            <w:r w:rsidRPr="00614644">
              <w:t>-</w:t>
            </w:r>
          </w:p>
        </w:tc>
        <w:tc>
          <w:tcPr>
            <w:tcW w:w="1700" w:type="dxa"/>
            <w:tcBorders>
              <w:left w:val="single" w:sz="4" w:space="0" w:color="auto"/>
              <w:bottom w:val="single" w:sz="4" w:space="0" w:color="auto"/>
              <w:right w:val="single" w:sz="4" w:space="0" w:color="auto"/>
            </w:tcBorders>
          </w:tcPr>
          <w:p w:rsidR="001F5B18" w:rsidRPr="00614644" w:rsidRDefault="001F5B18" w:rsidP="00FE006B">
            <w:pPr>
              <w:jc w:val="center"/>
            </w:pPr>
            <w:r w:rsidRPr="00614644">
              <w:t>-</w:t>
            </w:r>
          </w:p>
        </w:tc>
        <w:tc>
          <w:tcPr>
            <w:tcW w:w="1418" w:type="dxa"/>
            <w:tcBorders>
              <w:left w:val="single" w:sz="4" w:space="0" w:color="auto"/>
              <w:bottom w:val="single" w:sz="4" w:space="0" w:color="auto"/>
              <w:right w:val="single" w:sz="4" w:space="0" w:color="auto"/>
            </w:tcBorders>
          </w:tcPr>
          <w:p w:rsidR="001F5B18" w:rsidRPr="00614644" w:rsidRDefault="001F5B18" w:rsidP="00FE006B">
            <w:pPr>
              <w:jc w:val="center"/>
            </w:pPr>
            <w:r w:rsidRPr="00614644">
              <w:t>-</w:t>
            </w:r>
          </w:p>
        </w:tc>
      </w:tr>
      <w:tr w:rsidR="001F5B18" w:rsidRPr="00614644" w:rsidTr="00FE006B">
        <w:trPr>
          <w:cantSplit/>
          <w:trHeight w:val="126"/>
          <w:jc w:val="center"/>
        </w:trPr>
        <w:tc>
          <w:tcPr>
            <w:tcW w:w="1986" w:type="dxa"/>
            <w:vMerge/>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p>
        </w:tc>
        <w:tc>
          <w:tcPr>
            <w:tcW w:w="4196" w:type="dxa"/>
            <w:vMerge/>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p>
        </w:tc>
        <w:tc>
          <w:tcPr>
            <w:tcW w:w="4536"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r w:rsidRPr="00614644">
              <w:rPr>
                <w:rFonts w:cs="Arial"/>
              </w:rPr>
              <w:t xml:space="preserve">- областного бюджета </w:t>
            </w:r>
          </w:p>
        </w:tc>
        <w:tc>
          <w:tcPr>
            <w:tcW w:w="1843" w:type="dxa"/>
            <w:tcBorders>
              <w:left w:val="single" w:sz="4" w:space="0" w:color="auto"/>
              <w:bottom w:val="single" w:sz="4" w:space="0" w:color="auto"/>
              <w:right w:val="single" w:sz="4" w:space="0" w:color="auto"/>
            </w:tcBorders>
          </w:tcPr>
          <w:p w:rsidR="001F5B18" w:rsidRPr="00614644" w:rsidRDefault="001F5B18" w:rsidP="00FE006B">
            <w:r>
              <w:t xml:space="preserve">                 -</w:t>
            </w:r>
          </w:p>
        </w:tc>
        <w:tc>
          <w:tcPr>
            <w:tcW w:w="1700" w:type="dxa"/>
            <w:tcBorders>
              <w:left w:val="single" w:sz="4" w:space="0" w:color="auto"/>
              <w:bottom w:val="single" w:sz="4" w:space="0" w:color="auto"/>
              <w:right w:val="single" w:sz="4" w:space="0" w:color="auto"/>
            </w:tcBorders>
          </w:tcPr>
          <w:p w:rsidR="001F5B18" w:rsidRPr="00614644" w:rsidRDefault="001F5B18" w:rsidP="00FE006B">
            <w:pPr>
              <w:jc w:val="center"/>
            </w:pPr>
            <w:r>
              <w:t>-</w:t>
            </w:r>
          </w:p>
        </w:tc>
        <w:tc>
          <w:tcPr>
            <w:tcW w:w="1418" w:type="dxa"/>
            <w:tcBorders>
              <w:left w:val="single" w:sz="4" w:space="0" w:color="auto"/>
              <w:bottom w:val="single" w:sz="4" w:space="0" w:color="auto"/>
              <w:right w:val="single" w:sz="4" w:space="0" w:color="auto"/>
            </w:tcBorders>
          </w:tcPr>
          <w:p w:rsidR="001F5B18" w:rsidRPr="00614644" w:rsidRDefault="001F5B18" w:rsidP="00FE006B">
            <w:pPr>
              <w:jc w:val="center"/>
            </w:pPr>
            <w:r>
              <w:t>-</w:t>
            </w:r>
          </w:p>
        </w:tc>
      </w:tr>
      <w:tr w:rsidR="001F5B18" w:rsidRPr="00614644" w:rsidTr="00FE006B">
        <w:trPr>
          <w:cantSplit/>
          <w:trHeight w:val="178"/>
          <w:jc w:val="center"/>
        </w:trPr>
        <w:tc>
          <w:tcPr>
            <w:tcW w:w="1986" w:type="dxa"/>
            <w:vMerge/>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p>
        </w:tc>
        <w:tc>
          <w:tcPr>
            <w:tcW w:w="4196" w:type="dxa"/>
            <w:vMerge/>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p>
        </w:tc>
        <w:tc>
          <w:tcPr>
            <w:tcW w:w="4536"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r w:rsidRPr="00614644">
              <w:rPr>
                <w:rFonts w:cs="Arial"/>
              </w:rPr>
              <w:t>- бюджета района</w:t>
            </w:r>
          </w:p>
        </w:tc>
        <w:tc>
          <w:tcPr>
            <w:tcW w:w="1843"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jc w:val="center"/>
              <w:rPr>
                <w:rFonts w:cs="Arial"/>
              </w:rPr>
            </w:pPr>
            <w:r w:rsidRPr="00614644">
              <w:rPr>
                <w:rFonts w:cs="Arial"/>
              </w:rPr>
              <w:t>-</w:t>
            </w:r>
          </w:p>
        </w:tc>
        <w:tc>
          <w:tcPr>
            <w:tcW w:w="1700" w:type="dxa"/>
            <w:tcBorders>
              <w:left w:val="single" w:sz="4" w:space="0" w:color="auto"/>
              <w:bottom w:val="single" w:sz="4" w:space="0" w:color="auto"/>
              <w:right w:val="single" w:sz="4" w:space="0" w:color="auto"/>
            </w:tcBorders>
          </w:tcPr>
          <w:p w:rsidR="001F5B18" w:rsidRPr="00614644" w:rsidRDefault="001F5B18" w:rsidP="00FE006B">
            <w:pPr>
              <w:jc w:val="center"/>
            </w:pPr>
            <w:r w:rsidRPr="00614644">
              <w:t>-</w:t>
            </w:r>
          </w:p>
        </w:tc>
        <w:tc>
          <w:tcPr>
            <w:tcW w:w="1418"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jc w:val="center"/>
              <w:rPr>
                <w:rFonts w:cs="Arial"/>
              </w:rPr>
            </w:pPr>
            <w:r w:rsidRPr="00614644">
              <w:rPr>
                <w:rFonts w:cs="Arial"/>
              </w:rPr>
              <w:t>-</w:t>
            </w:r>
          </w:p>
        </w:tc>
      </w:tr>
      <w:tr w:rsidR="001F5B18" w:rsidRPr="00614644" w:rsidTr="00FE006B">
        <w:trPr>
          <w:cantSplit/>
          <w:trHeight w:val="183"/>
          <w:jc w:val="center"/>
        </w:trPr>
        <w:tc>
          <w:tcPr>
            <w:tcW w:w="1986" w:type="dxa"/>
            <w:vMerge/>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p>
        </w:tc>
        <w:tc>
          <w:tcPr>
            <w:tcW w:w="4196" w:type="dxa"/>
            <w:vMerge/>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p>
        </w:tc>
        <w:tc>
          <w:tcPr>
            <w:tcW w:w="4536"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pPr>
            <w:r w:rsidRPr="00614644">
              <w:t>внебюджетные источники</w:t>
            </w:r>
          </w:p>
        </w:tc>
        <w:tc>
          <w:tcPr>
            <w:tcW w:w="1843"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jc w:val="center"/>
              <w:rPr>
                <w:rFonts w:cs="Arial"/>
              </w:rPr>
            </w:pPr>
            <w:r w:rsidRPr="00614644">
              <w:rPr>
                <w:rFonts w:cs="Arial"/>
              </w:rPr>
              <w:t>-</w:t>
            </w:r>
          </w:p>
        </w:tc>
        <w:tc>
          <w:tcPr>
            <w:tcW w:w="1700" w:type="dxa"/>
            <w:tcBorders>
              <w:left w:val="single" w:sz="4" w:space="0" w:color="auto"/>
              <w:bottom w:val="single" w:sz="4" w:space="0" w:color="auto"/>
              <w:right w:val="single" w:sz="4" w:space="0" w:color="auto"/>
            </w:tcBorders>
          </w:tcPr>
          <w:p w:rsidR="001F5B18" w:rsidRPr="00614644" w:rsidRDefault="001F5B18" w:rsidP="00FE006B">
            <w:pPr>
              <w:jc w:val="center"/>
            </w:pPr>
            <w:r w:rsidRPr="00614644">
              <w:t>-</w:t>
            </w:r>
          </w:p>
        </w:tc>
        <w:tc>
          <w:tcPr>
            <w:tcW w:w="1418"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jc w:val="center"/>
              <w:rPr>
                <w:rFonts w:cs="Arial"/>
              </w:rPr>
            </w:pPr>
            <w:r w:rsidRPr="00614644">
              <w:rPr>
                <w:rFonts w:cs="Arial"/>
              </w:rPr>
              <w:t>-</w:t>
            </w:r>
          </w:p>
        </w:tc>
      </w:tr>
      <w:tr w:rsidR="001F5B18" w:rsidRPr="00614644" w:rsidTr="00FE006B">
        <w:trPr>
          <w:cantSplit/>
          <w:trHeight w:val="277"/>
          <w:jc w:val="center"/>
        </w:trPr>
        <w:tc>
          <w:tcPr>
            <w:tcW w:w="1986" w:type="dxa"/>
            <w:vMerge w:val="restart"/>
            <w:tcBorders>
              <w:top w:val="single" w:sz="4" w:space="0" w:color="auto"/>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r>
              <w:rPr>
                <w:rFonts w:cs="Arial"/>
              </w:rPr>
              <w:t>Подпрограмма 1</w:t>
            </w:r>
          </w:p>
        </w:tc>
        <w:tc>
          <w:tcPr>
            <w:tcW w:w="4196" w:type="dxa"/>
            <w:vMerge w:val="restart"/>
            <w:tcBorders>
              <w:top w:val="single" w:sz="4" w:space="0" w:color="auto"/>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pPr>
            <w:r w:rsidRPr="00556C29">
              <w:rPr>
                <w:kern w:val="2"/>
              </w:rPr>
              <w:t xml:space="preserve">Расходы </w:t>
            </w:r>
            <w:r>
              <w:rPr>
                <w:kern w:val="2"/>
              </w:rPr>
              <w:t xml:space="preserve">на благоустройство общественных территорий </w:t>
            </w:r>
          </w:p>
        </w:tc>
        <w:tc>
          <w:tcPr>
            <w:tcW w:w="4536"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r w:rsidRPr="00614644">
              <w:rPr>
                <w:rFonts w:cs="Arial"/>
              </w:rPr>
              <w:t xml:space="preserve">всего             </w:t>
            </w:r>
            <w:hyperlink w:anchor="Par1127" w:history="1">
              <w:r w:rsidRPr="00614644">
                <w:rPr>
                  <w:rFonts w:cs="Arial"/>
                </w:rPr>
                <w:t>&lt;3&gt;</w:t>
              </w:r>
            </w:hyperlink>
            <w:r w:rsidRPr="00614644">
              <w:rPr>
                <w:rFonts w:cs="Arial"/>
              </w:rPr>
              <w:t xml:space="preserve">    </w:t>
            </w:r>
          </w:p>
        </w:tc>
        <w:tc>
          <w:tcPr>
            <w:tcW w:w="1843" w:type="dxa"/>
            <w:tcBorders>
              <w:left w:val="single" w:sz="4" w:space="0" w:color="auto"/>
              <w:bottom w:val="single" w:sz="4" w:space="0" w:color="auto"/>
              <w:right w:val="single" w:sz="4" w:space="0" w:color="auto"/>
            </w:tcBorders>
          </w:tcPr>
          <w:p w:rsidR="001F5B18" w:rsidRPr="00C00F69" w:rsidRDefault="001F5B18" w:rsidP="00485D57">
            <w:r>
              <w:t xml:space="preserve">             </w:t>
            </w:r>
            <w:r w:rsidR="007E3C7A">
              <w:t>7</w:t>
            </w:r>
            <w:r w:rsidR="00485D57">
              <w:t>50,0</w:t>
            </w:r>
          </w:p>
        </w:tc>
        <w:tc>
          <w:tcPr>
            <w:tcW w:w="1700" w:type="dxa"/>
            <w:tcBorders>
              <w:left w:val="single" w:sz="4" w:space="0" w:color="auto"/>
              <w:bottom w:val="single" w:sz="4" w:space="0" w:color="auto"/>
              <w:right w:val="single" w:sz="4" w:space="0" w:color="auto"/>
            </w:tcBorders>
          </w:tcPr>
          <w:p w:rsidR="001F5B18" w:rsidRDefault="007E3C7A" w:rsidP="00FE006B">
            <w:pPr>
              <w:jc w:val="center"/>
            </w:pPr>
            <w:r>
              <w:t>7</w:t>
            </w:r>
            <w:r w:rsidR="00485D57">
              <w:t>50,0</w:t>
            </w:r>
          </w:p>
        </w:tc>
        <w:tc>
          <w:tcPr>
            <w:tcW w:w="1418" w:type="dxa"/>
            <w:tcBorders>
              <w:left w:val="single" w:sz="4" w:space="0" w:color="auto"/>
              <w:bottom w:val="single" w:sz="4" w:space="0" w:color="auto"/>
              <w:right w:val="single" w:sz="4" w:space="0" w:color="auto"/>
            </w:tcBorders>
          </w:tcPr>
          <w:p w:rsidR="001F5B18" w:rsidRDefault="007E3C7A" w:rsidP="00FE006B">
            <w:pPr>
              <w:jc w:val="center"/>
            </w:pPr>
            <w:r>
              <w:t>1,8</w:t>
            </w:r>
          </w:p>
        </w:tc>
      </w:tr>
      <w:tr w:rsidR="001F5B18" w:rsidRPr="00614644" w:rsidTr="00FE006B">
        <w:trPr>
          <w:cantSplit/>
          <w:trHeight w:val="256"/>
          <w:jc w:val="center"/>
        </w:trPr>
        <w:tc>
          <w:tcPr>
            <w:tcW w:w="1986" w:type="dxa"/>
            <w:vMerge/>
            <w:tcBorders>
              <w:top w:val="single" w:sz="4" w:space="0" w:color="auto"/>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p>
        </w:tc>
        <w:tc>
          <w:tcPr>
            <w:tcW w:w="4196" w:type="dxa"/>
            <w:vMerge/>
            <w:tcBorders>
              <w:top w:val="single" w:sz="4" w:space="0" w:color="auto"/>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p>
        </w:tc>
        <w:tc>
          <w:tcPr>
            <w:tcW w:w="4536"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r w:rsidRPr="00614644">
              <w:rPr>
                <w:rFonts w:cs="Arial"/>
              </w:rPr>
              <w:t xml:space="preserve">местный бюджет </w:t>
            </w:r>
          </w:p>
        </w:tc>
        <w:tc>
          <w:tcPr>
            <w:tcW w:w="1843" w:type="dxa"/>
            <w:tcBorders>
              <w:left w:val="single" w:sz="4" w:space="0" w:color="auto"/>
              <w:bottom w:val="single" w:sz="4" w:space="0" w:color="auto"/>
              <w:right w:val="single" w:sz="4" w:space="0" w:color="auto"/>
            </w:tcBorders>
          </w:tcPr>
          <w:p w:rsidR="001F5B18" w:rsidRPr="00C00F69" w:rsidRDefault="007E3C7A" w:rsidP="00FE006B">
            <w:pPr>
              <w:jc w:val="center"/>
            </w:pPr>
            <w:r>
              <w:t>7</w:t>
            </w:r>
            <w:r w:rsidR="00485D57">
              <w:t>50,0</w:t>
            </w:r>
          </w:p>
        </w:tc>
        <w:tc>
          <w:tcPr>
            <w:tcW w:w="1700" w:type="dxa"/>
            <w:tcBorders>
              <w:left w:val="single" w:sz="4" w:space="0" w:color="auto"/>
              <w:bottom w:val="single" w:sz="4" w:space="0" w:color="auto"/>
              <w:right w:val="single" w:sz="4" w:space="0" w:color="auto"/>
            </w:tcBorders>
          </w:tcPr>
          <w:p w:rsidR="001F5B18" w:rsidRDefault="00485D57" w:rsidP="00485D57">
            <w:r>
              <w:t xml:space="preserve">           </w:t>
            </w:r>
            <w:r w:rsidR="007E3C7A">
              <w:t>7</w:t>
            </w:r>
            <w:r>
              <w:t>50,0</w:t>
            </w:r>
          </w:p>
        </w:tc>
        <w:tc>
          <w:tcPr>
            <w:tcW w:w="1418" w:type="dxa"/>
            <w:tcBorders>
              <w:left w:val="single" w:sz="4" w:space="0" w:color="auto"/>
              <w:bottom w:val="single" w:sz="4" w:space="0" w:color="auto"/>
              <w:right w:val="single" w:sz="4" w:space="0" w:color="auto"/>
            </w:tcBorders>
          </w:tcPr>
          <w:p w:rsidR="001F5B18" w:rsidRDefault="007E3C7A" w:rsidP="00FE006B">
            <w:pPr>
              <w:jc w:val="center"/>
            </w:pPr>
            <w:r>
              <w:t>1,8</w:t>
            </w:r>
          </w:p>
        </w:tc>
      </w:tr>
      <w:tr w:rsidR="001F5B18" w:rsidRPr="00614644" w:rsidTr="00FE006B">
        <w:trPr>
          <w:cantSplit/>
          <w:trHeight w:val="559"/>
          <w:jc w:val="center"/>
        </w:trPr>
        <w:tc>
          <w:tcPr>
            <w:tcW w:w="1986" w:type="dxa"/>
            <w:vMerge/>
            <w:tcBorders>
              <w:top w:val="single" w:sz="4" w:space="0" w:color="auto"/>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p>
        </w:tc>
        <w:tc>
          <w:tcPr>
            <w:tcW w:w="4196" w:type="dxa"/>
            <w:vMerge/>
            <w:tcBorders>
              <w:top w:val="single" w:sz="4" w:space="0" w:color="auto"/>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p>
        </w:tc>
        <w:tc>
          <w:tcPr>
            <w:tcW w:w="4536"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r w:rsidRPr="00614644">
              <w:rPr>
                <w:rFonts w:cs="Arial"/>
              </w:rPr>
              <w:t>безвозмездные поступления в местный бюджет, &lt;2&gt;</w:t>
            </w:r>
          </w:p>
        </w:tc>
        <w:tc>
          <w:tcPr>
            <w:tcW w:w="1843"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jc w:val="center"/>
              <w:rPr>
                <w:rFonts w:cs="Arial"/>
              </w:rPr>
            </w:pPr>
            <w:r w:rsidRPr="00614644">
              <w:rPr>
                <w:rFonts w:cs="Arial"/>
              </w:rPr>
              <w:t>-</w:t>
            </w:r>
          </w:p>
        </w:tc>
        <w:tc>
          <w:tcPr>
            <w:tcW w:w="1700" w:type="dxa"/>
            <w:tcBorders>
              <w:left w:val="single" w:sz="4" w:space="0" w:color="auto"/>
              <w:bottom w:val="single" w:sz="4" w:space="0" w:color="auto"/>
              <w:right w:val="single" w:sz="4" w:space="0" w:color="auto"/>
            </w:tcBorders>
          </w:tcPr>
          <w:p w:rsidR="001F5B18" w:rsidRPr="00614644" w:rsidRDefault="001F5B18" w:rsidP="00FE006B">
            <w:pPr>
              <w:jc w:val="center"/>
            </w:pPr>
            <w:r w:rsidRPr="00614644">
              <w:t>-</w:t>
            </w:r>
          </w:p>
        </w:tc>
        <w:tc>
          <w:tcPr>
            <w:tcW w:w="1418"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jc w:val="center"/>
              <w:rPr>
                <w:rFonts w:cs="Arial"/>
              </w:rPr>
            </w:pPr>
            <w:r w:rsidRPr="00614644">
              <w:rPr>
                <w:rFonts w:cs="Arial"/>
              </w:rPr>
              <w:t>-</w:t>
            </w:r>
          </w:p>
        </w:tc>
      </w:tr>
      <w:tr w:rsidR="001F5B18" w:rsidRPr="00614644" w:rsidTr="00FE006B">
        <w:trPr>
          <w:cantSplit/>
          <w:trHeight w:val="254"/>
          <w:jc w:val="center"/>
        </w:trPr>
        <w:tc>
          <w:tcPr>
            <w:tcW w:w="1986" w:type="dxa"/>
            <w:vMerge/>
            <w:tcBorders>
              <w:top w:val="single" w:sz="4" w:space="0" w:color="auto"/>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p>
        </w:tc>
        <w:tc>
          <w:tcPr>
            <w:tcW w:w="4196" w:type="dxa"/>
            <w:vMerge/>
            <w:tcBorders>
              <w:top w:val="single" w:sz="4" w:space="0" w:color="auto"/>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p>
        </w:tc>
        <w:tc>
          <w:tcPr>
            <w:tcW w:w="4536"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i/>
              </w:rPr>
            </w:pPr>
            <w:r w:rsidRPr="00614644">
              <w:rPr>
                <w:rFonts w:cs="Arial"/>
                <w:i/>
              </w:rPr>
              <w:t>в том числе за счет средств:</w:t>
            </w:r>
          </w:p>
        </w:tc>
        <w:tc>
          <w:tcPr>
            <w:tcW w:w="1843" w:type="dxa"/>
            <w:tcBorders>
              <w:left w:val="single" w:sz="4" w:space="0" w:color="auto"/>
              <w:bottom w:val="single" w:sz="4" w:space="0" w:color="auto"/>
              <w:right w:val="single" w:sz="4" w:space="0" w:color="auto"/>
            </w:tcBorders>
          </w:tcPr>
          <w:p w:rsidR="001F5B18" w:rsidRPr="00614644" w:rsidRDefault="001F5B18" w:rsidP="00FE006B">
            <w:pPr>
              <w:jc w:val="center"/>
            </w:pPr>
            <w:r w:rsidRPr="00614644">
              <w:t>-</w:t>
            </w:r>
          </w:p>
        </w:tc>
        <w:tc>
          <w:tcPr>
            <w:tcW w:w="1700" w:type="dxa"/>
            <w:tcBorders>
              <w:left w:val="single" w:sz="4" w:space="0" w:color="auto"/>
              <w:bottom w:val="single" w:sz="4" w:space="0" w:color="auto"/>
              <w:right w:val="single" w:sz="4" w:space="0" w:color="auto"/>
            </w:tcBorders>
          </w:tcPr>
          <w:p w:rsidR="001F5B18" w:rsidRPr="00614644" w:rsidRDefault="001F5B18" w:rsidP="00FE006B">
            <w:pPr>
              <w:jc w:val="center"/>
            </w:pPr>
            <w:r w:rsidRPr="00614644">
              <w:t>-</w:t>
            </w:r>
          </w:p>
        </w:tc>
        <w:tc>
          <w:tcPr>
            <w:tcW w:w="1418" w:type="dxa"/>
            <w:tcBorders>
              <w:left w:val="single" w:sz="4" w:space="0" w:color="auto"/>
              <w:bottom w:val="single" w:sz="4" w:space="0" w:color="auto"/>
              <w:right w:val="single" w:sz="4" w:space="0" w:color="auto"/>
            </w:tcBorders>
          </w:tcPr>
          <w:p w:rsidR="001F5B18" w:rsidRPr="00614644" w:rsidRDefault="001F5B18" w:rsidP="00FE006B">
            <w:pPr>
              <w:jc w:val="center"/>
            </w:pPr>
            <w:r w:rsidRPr="00614644">
              <w:t>-</w:t>
            </w:r>
          </w:p>
        </w:tc>
      </w:tr>
      <w:tr w:rsidR="001F5B18" w:rsidRPr="00614644" w:rsidTr="00FE006B">
        <w:trPr>
          <w:cantSplit/>
          <w:trHeight w:val="244"/>
          <w:jc w:val="center"/>
        </w:trPr>
        <w:tc>
          <w:tcPr>
            <w:tcW w:w="1986" w:type="dxa"/>
            <w:vMerge/>
            <w:tcBorders>
              <w:top w:val="single" w:sz="4" w:space="0" w:color="auto"/>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p>
        </w:tc>
        <w:tc>
          <w:tcPr>
            <w:tcW w:w="4196" w:type="dxa"/>
            <w:vMerge/>
            <w:tcBorders>
              <w:top w:val="single" w:sz="4" w:space="0" w:color="auto"/>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p>
        </w:tc>
        <w:tc>
          <w:tcPr>
            <w:tcW w:w="4536"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r w:rsidRPr="00614644">
              <w:rPr>
                <w:rFonts w:cs="Arial"/>
              </w:rPr>
              <w:t xml:space="preserve">- областного бюджета </w:t>
            </w:r>
          </w:p>
        </w:tc>
        <w:tc>
          <w:tcPr>
            <w:tcW w:w="1843" w:type="dxa"/>
            <w:tcBorders>
              <w:left w:val="single" w:sz="4" w:space="0" w:color="auto"/>
              <w:bottom w:val="single" w:sz="4" w:space="0" w:color="auto"/>
              <w:right w:val="single" w:sz="4" w:space="0" w:color="auto"/>
            </w:tcBorders>
          </w:tcPr>
          <w:p w:rsidR="001F5B18" w:rsidRPr="00614644" w:rsidRDefault="001F5B18" w:rsidP="00FE006B">
            <w:pPr>
              <w:jc w:val="center"/>
            </w:pPr>
            <w:r>
              <w:t>-</w:t>
            </w:r>
          </w:p>
        </w:tc>
        <w:tc>
          <w:tcPr>
            <w:tcW w:w="1700" w:type="dxa"/>
            <w:tcBorders>
              <w:left w:val="single" w:sz="4" w:space="0" w:color="auto"/>
              <w:bottom w:val="single" w:sz="4" w:space="0" w:color="auto"/>
              <w:right w:val="single" w:sz="4" w:space="0" w:color="auto"/>
            </w:tcBorders>
          </w:tcPr>
          <w:p w:rsidR="001F5B18" w:rsidRPr="00614644" w:rsidRDefault="001F5B18" w:rsidP="00FE006B">
            <w:pPr>
              <w:jc w:val="center"/>
            </w:pPr>
            <w:r>
              <w:t>-</w:t>
            </w:r>
          </w:p>
        </w:tc>
        <w:tc>
          <w:tcPr>
            <w:tcW w:w="1418" w:type="dxa"/>
            <w:tcBorders>
              <w:left w:val="single" w:sz="4" w:space="0" w:color="auto"/>
              <w:bottom w:val="single" w:sz="4" w:space="0" w:color="auto"/>
              <w:right w:val="single" w:sz="4" w:space="0" w:color="auto"/>
            </w:tcBorders>
          </w:tcPr>
          <w:p w:rsidR="001F5B18" w:rsidRPr="00614644" w:rsidRDefault="001F5B18" w:rsidP="00FE006B">
            <w:pPr>
              <w:jc w:val="center"/>
            </w:pPr>
            <w:r>
              <w:t>-</w:t>
            </w:r>
          </w:p>
        </w:tc>
      </w:tr>
      <w:tr w:rsidR="001F5B18" w:rsidRPr="00614644" w:rsidTr="00FE006B">
        <w:trPr>
          <w:cantSplit/>
          <w:trHeight w:val="247"/>
          <w:jc w:val="center"/>
        </w:trPr>
        <w:tc>
          <w:tcPr>
            <w:tcW w:w="1986" w:type="dxa"/>
            <w:vMerge/>
            <w:tcBorders>
              <w:top w:val="single" w:sz="4" w:space="0" w:color="auto"/>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p>
        </w:tc>
        <w:tc>
          <w:tcPr>
            <w:tcW w:w="4196" w:type="dxa"/>
            <w:vMerge/>
            <w:tcBorders>
              <w:top w:val="single" w:sz="4" w:space="0" w:color="auto"/>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p>
        </w:tc>
        <w:tc>
          <w:tcPr>
            <w:tcW w:w="4536"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r w:rsidRPr="00614644">
              <w:rPr>
                <w:rFonts w:cs="Arial"/>
              </w:rPr>
              <w:t>- бюджета района</w:t>
            </w:r>
          </w:p>
        </w:tc>
        <w:tc>
          <w:tcPr>
            <w:tcW w:w="1843"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jc w:val="center"/>
              <w:rPr>
                <w:rFonts w:cs="Arial"/>
              </w:rPr>
            </w:pPr>
            <w:r w:rsidRPr="00614644">
              <w:rPr>
                <w:rFonts w:cs="Arial"/>
              </w:rPr>
              <w:t>-</w:t>
            </w:r>
          </w:p>
        </w:tc>
        <w:tc>
          <w:tcPr>
            <w:tcW w:w="1700" w:type="dxa"/>
            <w:tcBorders>
              <w:left w:val="single" w:sz="4" w:space="0" w:color="auto"/>
              <w:bottom w:val="single" w:sz="4" w:space="0" w:color="auto"/>
              <w:right w:val="single" w:sz="4" w:space="0" w:color="auto"/>
            </w:tcBorders>
          </w:tcPr>
          <w:p w:rsidR="001F5B18" w:rsidRPr="00614644" w:rsidRDefault="001F5B18" w:rsidP="00FE006B">
            <w:pPr>
              <w:jc w:val="center"/>
            </w:pPr>
            <w:r w:rsidRPr="00614644">
              <w:t>-</w:t>
            </w:r>
          </w:p>
        </w:tc>
        <w:tc>
          <w:tcPr>
            <w:tcW w:w="1418"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jc w:val="center"/>
              <w:rPr>
                <w:rFonts w:cs="Arial"/>
              </w:rPr>
            </w:pPr>
            <w:r w:rsidRPr="00614644">
              <w:rPr>
                <w:rFonts w:cs="Arial"/>
              </w:rPr>
              <w:t>-</w:t>
            </w:r>
          </w:p>
        </w:tc>
      </w:tr>
      <w:tr w:rsidR="001F5B18" w:rsidRPr="00614644" w:rsidTr="00FE006B">
        <w:trPr>
          <w:cantSplit/>
          <w:trHeight w:val="241"/>
          <w:jc w:val="center"/>
        </w:trPr>
        <w:tc>
          <w:tcPr>
            <w:tcW w:w="1986" w:type="dxa"/>
            <w:vMerge/>
            <w:tcBorders>
              <w:top w:val="single" w:sz="4" w:space="0" w:color="auto"/>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p>
        </w:tc>
        <w:tc>
          <w:tcPr>
            <w:tcW w:w="4196" w:type="dxa"/>
            <w:vMerge/>
            <w:tcBorders>
              <w:top w:val="single" w:sz="4" w:space="0" w:color="auto"/>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p>
        </w:tc>
        <w:tc>
          <w:tcPr>
            <w:tcW w:w="4536"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rPr>
                <w:rFonts w:cs="Arial"/>
              </w:rPr>
            </w:pPr>
            <w:r w:rsidRPr="00614644">
              <w:rPr>
                <w:rFonts w:cs="Arial"/>
              </w:rPr>
              <w:t>внебюджетные источники</w:t>
            </w:r>
          </w:p>
        </w:tc>
        <w:tc>
          <w:tcPr>
            <w:tcW w:w="1843"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jc w:val="center"/>
              <w:rPr>
                <w:rFonts w:cs="Arial"/>
              </w:rPr>
            </w:pPr>
            <w:r w:rsidRPr="00614644">
              <w:rPr>
                <w:rFonts w:cs="Arial"/>
              </w:rPr>
              <w:t>-</w:t>
            </w:r>
          </w:p>
        </w:tc>
        <w:tc>
          <w:tcPr>
            <w:tcW w:w="1700" w:type="dxa"/>
            <w:tcBorders>
              <w:left w:val="single" w:sz="4" w:space="0" w:color="auto"/>
              <w:bottom w:val="single" w:sz="4" w:space="0" w:color="auto"/>
              <w:right w:val="single" w:sz="4" w:space="0" w:color="auto"/>
            </w:tcBorders>
          </w:tcPr>
          <w:p w:rsidR="001F5B18" w:rsidRPr="00614644" w:rsidRDefault="001F5B18" w:rsidP="00FE006B">
            <w:pPr>
              <w:jc w:val="center"/>
            </w:pPr>
            <w:r w:rsidRPr="00614644">
              <w:t>-</w:t>
            </w:r>
          </w:p>
        </w:tc>
        <w:tc>
          <w:tcPr>
            <w:tcW w:w="1418" w:type="dxa"/>
            <w:tcBorders>
              <w:left w:val="single" w:sz="4" w:space="0" w:color="auto"/>
              <w:bottom w:val="single" w:sz="4" w:space="0" w:color="auto"/>
              <w:right w:val="single" w:sz="4" w:space="0" w:color="auto"/>
            </w:tcBorders>
          </w:tcPr>
          <w:p w:rsidR="001F5B18" w:rsidRPr="00614644" w:rsidRDefault="001F5B18" w:rsidP="00FE006B">
            <w:pPr>
              <w:autoSpaceDE w:val="0"/>
              <w:autoSpaceDN w:val="0"/>
              <w:adjustRightInd w:val="0"/>
              <w:jc w:val="center"/>
              <w:rPr>
                <w:rFonts w:cs="Arial"/>
              </w:rPr>
            </w:pPr>
            <w:r w:rsidRPr="00614644">
              <w:rPr>
                <w:rFonts w:cs="Arial"/>
              </w:rPr>
              <w:t>-</w:t>
            </w:r>
          </w:p>
        </w:tc>
      </w:tr>
    </w:tbl>
    <w:p w:rsidR="001F5B18" w:rsidRDefault="001F5B18" w:rsidP="001F5B18"/>
    <w:p w:rsidR="001F5B18" w:rsidRDefault="001F5B18" w:rsidP="001A2CE1">
      <w:pPr>
        <w:jc w:val="both"/>
        <w:rPr>
          <w:sz w:val="28"/>
          <w:szCs w:val="28"/>
        </w:rPr>
        <w:sectPr w:rsidR="001F5B18" w:rsidSect="001A2CE1">
          <w:pgSz w:w="16840" w:h="11907" w:orient="landscape"/>
          <w:pgMar w:top="1418" w:right="851" w:bottom="851" w:left="851" w:header="720" w:footer="720" w:gutter="0"/>
          <w:cols w:space="720"/>
        </w:sectPr>
      </w:pPr>
    </w:p>
    <w:p w:rsidR="001A2CE1" w:rsidRPr="001150F6" w:rsidRDefault="001A2CE1" w:rsidP="00807CF8">
      <w:pPr>
        <w:jc w:val="right"/>
        <w:rPr>
          <w:sz w:val="28"/>
          <w:szCs w:val="28"/>
        </w:rPr>
      </w:pPr>
    </w:p>
    <w:sectPr w:rsidR="001A2CE1" w:rsidRPr="001150F6" w:rsidSect="00D766A9">
      <w:pgSz w:w="11907" w:h="16840"/>
      <w:pgMar w:top="851" w:right="851"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5A0" w:rsidRDefault="005355A0">
      <w:r>
        <w:separator/>
      </w:r>
    </w:p>
  </w:endnote>
  <w:endnote w:type="continuationSeparator" w:id="0">
    <w:p w:rsidR="005355A0" w:rsidRDefault="005355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5C6" w:rsidRDefault="006905C6" w:rsidP="007F1FFB">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905C6" w:rsidRDefault="006905C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5C6" w:rsidRDefault="006905C6">
    <w:pPr>
      <w:pStyle w:val="a5"/>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5A0" w:rsidRDefault="005355A0">
      <w:r>
        <w:separator/>
      </w:r>
    </w:p>
  </w:footnote>
  <w:footnote w:type="continuationSeparator" w:id="0">
    <w:p w:rsidR="005355A0" w:rsidRDefault="005355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5C6" w:rsidRDefault="006905C6">
    <w:pPr>
      <w:pStyle w:val="a7"/>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5DB"/>
    <w:multiLevelType w:val="hybridMultilevel"/>
    <w:tmpl w:val="A91AB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4771F2"/>
    <w:multiLevelType w:val="hybridMultilevel"/>
    <w:tmpl w:val="17AC9B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5D0EED"/>
    <w:multiLevelType w:val="hybridMultilevel"/>
    <w:tmpl w:val="73FCE7F6"/>
    <w:lvl w:ilvl="0" w:tplc="04190001">
      <w:start w:val="1"/>
      <w:numFmt w:val="bullet"/>
      <w:lvlText w:val=""/>
      <w:lvlJc w:val="left"/>
      <w:pPr>
        <w:tabs>
          <w:tab w:val="num" w:pos="1430"/>
        </w:tabs>
        <w:ind w:left="14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EC74BF"/>
    <w:multiLevelType w:val="hybridMultilevel"/>
    <w:tmpl w:val="48CC207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A2B40D2"/>
    <w:multiLevelType w:val="hybridMultilevel"/>
    <w:tmpl w:val="33800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887672"/>
    <w:multiLevelType w:val="hybridMultilevel"/>
    <w:tmpl w:val="6066C32C"/>
    <w:lvl w:ilvl="0" w:tplc="9E72F96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149E2D31"/>
    <w:multiLevelType w:val="hybridMultilevel"/>
    <w:tmpl w:val="BDB435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A9A3B09"/>
    <w:multiLevelType w:val="hybridMultilevel"/>
    <w:tmpl w:val="ED68586A"/>
    <w:lvl w:ilvl="0" w:tplc="04190001">
      <w:start w:val="1"/>
      <w:numFmt w:val="bullet"/>
      <w:lvlText w:val=""/>
      <w:lvlJc w:val="left"/>
      <w:pPr>
        <w:tabs>
          <w:tab w:val="num" w:pos="1776"/>
        </w:tabs>
        <w:ind w:left="177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FAE10E3"/>
    <w:multiLevelType w:val="hybridMultilevel"/>
    <w:tmpl w:val="227EA6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531F73"/>
    <w:multiLevelType w:val="hybridMultilevel"/>
    <w:tmpl w:val="4A1A336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7605AA6"/>
    <w:multiLevelType w:val="hybridMultilevel"/>
    <w:tmpl w:val="B5FC23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A180E7C"/>
    <w:multiLevelType w:val="hybridMultilevel"/>
    <w:tmpl w:val="A570236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F6451E3"/>
    <w:multiLevelType w:val="hybridMultilevel"/>
    <w:tmpl w:val="5A7C9D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03F1687"/>
    <w:multiLevelType w:val="hybridMultilevel"/>
    <w:tmpl w:val="FAE481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2CA3600"/>
    <w:multiLevelType w:val="hybridMultilevel"/>
    <w:tmpl w:val="A184E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83C204A"/>
    <w:multiLevelType w:val="hybridMultilevel"/>
    <w:tmpl w:val="AD32C94A"/>
    <w:lvl w:ilvl="0" w:tplc="4946708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40DE3D86"/>
    <w:multiLevelType w:val="hybridMultilevel"/>
    <w:tmpl w:val="9FE8EE9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1AB0F8C"/>
    <w:multiLevelType w:val="hybridMultilevel"/>
    <w:tmpl w:val="248C7D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6FA09D0"/>
    <w:multiLevelType w:val="hybridMultilevel"/>
    <w:tmpl w:val="566E336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7995898"/>
    <w:multiLevelType w:val="hybridMultilevel"/>
    <w:tmpl w:val="1C540D22"/>
    <w:lvl w:ilvl="0" w:tplc="04190001">
      <w:start w:val="1"/>
      <w:numFmt w:val="bullet"/>
      <w:lvlText w:val=""/>
      <w:lvlJc w:val="left"/>
      <w:pPr>
        <w:tabs>
          <w:tab w:val="num" w:pos="1776"/>
        </w:tabs>
        <w:ind w:left="177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7B9131F"/>
    <w:multiLevelType w:val="hybridMultilevel"/>
    <w:tmpl w:val="6066BD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8713024"/>
    <w:multiLevelType w:val="hybridMultilevel"/>
    <w:tmpl w:val="4510D45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AFA6961"/>
    <w:multiLevelType w:val="hybridMultilevel"/>
    <w:tmpl w:val="F85219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62A80979"/>
    <w:multiLevelType w:val="hybridMultilevel"/>
    <w:tmpl w:val="4252C87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4236030"/>
    <w:multiLevelType w:val="hybridMultilevel"/>
    <w:tmpl w:val="C88428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23B1657"/>
    <w:multiLevelType w:val="hybridMultilevel"/>
    <w:tmpl w:val="875417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69505DC"/>
    <w:multiLevelType w:val="hybridMultilevel"/>
    <w:tmpl w:val="DE563F4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8B6241B"/>
    <w:multiLevelType w:val="hybridMultilevel"/>
    <w:tmpl w:val="D0EC7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
  </w:num>
  <w:num w:numId="3">
    <w:abstractNumId w:val="4"/>
  </w:num>
  <w:num w:numId="4">
    <w:abstractNumId w:val="27"/>
  </w:num>
  <w:num w:numId="5">
    <w:abstractNumId w:val="10"/>
  </w:num>
  <w:num w:numId="6">
    <w:abstractNumId w:val="6"/>
  </w:num>
  <w:num w:numId="7">
    <w:abstractNumId w:val="21"/>
  </w:num>
  <w:num w:numId="8">
    <w:abstractNumId w:val="20"/>
  </w:num>
  <w:num w:numId="9">
    <w:abstractNumId w:val="25"/>
  </w:num>
  <w:num w:numId="10">
    <w:abstractNumId w:val="5"/>
  </w:num>
  <w:num w:numId="11">
    <w:abstractNumId w:val="8"/>
  </w:num>
  <w:num w:numId="12">
    <w:abstractNumId w:val="12"/>
  </w:num>
  <w:num w:numId="13">
    <w:abstractNumId w:val="14"/>
  </w:num>
  <w:num w:numId="14">
    <w:abstractNumId w:val="18"/>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0"/>
  </w:num>
  <w:num w:numId="26">
    <w:abstractNumId w:val="15"/>
  </w:num>
  <w:num w:numId="27">
    <w:abstractNumId w:val="22"/>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ru-RU" w:vendorID="1" w:dllVersion="512" w:checkStyle="1"/>
  <w:attachedTemplate r:id="rId1"/>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BB607B"/>
    <w:rsid w:val="00000A6A"/>
    <w:rsid w:val="00001F3E"/>
    <w:rsid w:val="00002A46"/>
    <w:rsid w:val="000030EC"/>
    <w:rsid w:val="00007B84"/>
    <w:rsid w:val="00011E82"/>
    <w:rsid w:val="00015484"/>
    <w:rsid w:val="0001637F"/>
    <w:rsid w:val="00016BB7"/>
    <w:rsid w:val="00017B22"/>
    <w:rsid w:val="00023399"/>
    <w:rsid w:val="000246B1"/>
    <w:rsid w:val="00024E58"/>
    <w:rsid w:val="00027846"/>
    <w:rsid w:val="00031AC4"/>
    <w:rsid w:val="00034539"/>
    <w:rsid w:val="000354EF"/>
    <w:rsid w:val="00037132"/>
    <w:rsid w:val="0004397F"/>
    <w:rsid w:val="00044EC1"/>
    <w:rsid w:val="000516DE"/>
    <w:rsid w:val="00053736"/>
    <w:rsid w:val="00056A8D"/>
    <w:rsid w:val="00056E8B"/>
    <w:rsid w:val="0005700D"/>
    <w:rsid w:val="00062B92"/>
    <w:rsid w:val="0006571D"/>
    <w:rsid w:val="0006581F"/>
    <w:rsid w:val="000679D5"/>
    <w:rsid w:val="000701F3"/>
    <w:rsid w:val="00074517"/>
    <w:rsid w:val="000753A6"/>
    <w:rsid w:val="000761D7"/>
    <w:rsid w:val="00077388"/>
    <w:rsid w:val="000806D3"/>
    <w:rsid w:val="0009400F"/>
    <w:rsid w:val="000948B3"/>
    <w:rsid w:val="00094BBB"/>
    <w:rsid w:val="00094C3A"/>
    <w:rsid w:val="000A0679"/>
    <w:rsid w:val="000A2C52"/>
    <w:rsid w:val="000A3947"/>
    <w:rsid w:val="000A457C"/>
    <w:rsid w:val="000A4691"/>
    <w:rsid w:val="000B059C"/>
    <w:rsid w:val="000B2957"/>
    <w:rsid w:val="000B6206"/>
    <w:rsid w:val="000B6D32"/>
    <w:rsid w:val="000C0440"/>
    <w:rsid w:val="000C0F00"/>
    <w:rsid w:val="000C44A9"/>
    <w:rsid w:val="000C47B5"/>
    <w:rsid w:val="000C4B25"/>
    <w:rsid w:val="000D2AD4"/>
    <w:rsid w:val="000D44BE"/>
    <w:rsid w:val="000D4716"/>
    <w:rsid w:val="000D4D3D"/>
    <w:rsid w:val="000D56A0"/>
    <w:rsid w:val="000E1DDD"/>
    <w:rsid w:val="000E6D3D"/>
    <w:rsid w:val="000F116A"/>
    <w:rsid w:val="000F1436"/>
    <w:rsid w:val="000F149D"/>
    <w:rsid w:val="00100885"/>
    <w:rsid w:val="00102086"/>
    <w:rsid w:val="00103A72"/>
    <w:rsid w:val="0010466D"/>
    <w:rsid w:val="0010708B"/>
    <w:rsid w:val="00110B6F"/>
    <w:rsid w:val="00110BC0"/>
    <w:rsid w:val="0011145C"/>
    <w:rsid w:val="001150F6"/>
    <w:rsid w:val="00123686"/>
    <w:rsid w:val="00127366"/>
    <w:rsid w:val="001325D6"/>
    <w:rsid w:val="001347F1"/>
    <w:rsid w:val="00144245"/>
    <w:rsid w:val="001452CF"/>
    <w:rsid w:val="0015230F"/>
    <w:rsid w:val="001545CA"/>
    <w:rsid w:val="001602E3"/>
    <w:rsid w:val="0016140C"/>
    <w:rsid w:val="0016158B"/>
    <w:rsid w:val="00162E0E"/>
    <w:rsid w:val="001635C6"/>
    <w:rsid w:val="001640CD"/>
    <w:rsid w:val="0016737D"/>
    <w:rsid w:val="0017075E"/>
    <w:rsid w:val="001720E3"/>
    <w:rsid w:val="00174D74"/>
    <w:rsid w:val="001803DB"/>
    <w:rsid w:val="001810D4"/>
    <w:rsid w:val="00181CE6"/>
    <w:rsid w:val="00184E37"/>
    <w:rsid w:val="0019278D"/>
    <w:rsid w:val="00192F1E"/>
    <w:rsid w:val="00197527"/>
    <w:rsid w:val="001A2178"/>
    <w:rsid w:val="001A2CE1"/>
    <w:rsid w:val="001A4F06"/>
    <w:rsid w:val="001B225A"/>
    <w:rsid w:val="001B22F5"/>
    <w:rsid w:val="001B5262"/>
    <w:rsid w:val="001C50A3"/>
    <w:rsid w:val="001C78AF"/>
    <w:rsid w:val="001D58F8"/>
    <w:rsid w:val="001D6300"/>
    <w:rsid w:val="001E0DD3"/>
    <w:rsid w:val="001E1770"/>
    <w:rsid w:val="001E1C1D"/>
    <w:rsid w:val="001E572F"/>
    <w:rsid w:val="001E63EC"/>
    <w:rsid w:val="001F1E0E"/>
    <w:rsid w:val="001F3261"/>
    <w:rsid w:val="001F3A45"/>
    <w:rsid w:val="001F5B18"/>
    <w:rsid w:val="001F71BC"/>
    <w:rsid w:val="001F7EAE"/>
    <w:rsid w:val="00200AB6"/>
    <w:rsid w:val="00201049"/>
    <w:rsid w:val="00201B01"/>
    <w:rsid w:val="00202717"/>
    <w:rsid w:val="0020326C"/>
    <w:rsid w:val="00203956"/>
    <w:rsid w:val="00204B74"/>
    <w:rsid w:val="00205007"/>
    <w:rsid w:val="002066B0"/>
    <w:rsid w:val="002066D5"/>
    <w:rsid w:val="00206BC2"/>
    <w:rsid w:val="00206D41"/>
    <w:rsid w:val="00210F0A"/>
    <w:rsid w:val="00211CFD"/>
    <w:rsid w:val="00212A7C"/>
    <w:rsid w:val="002130E7"/>
    <w:rsid w:val="00213A64"/>
    <w:rsid w:val="002151A3"/>
    <w:rsid w:val="00220AB5"/>
    <w:rsid w:val="0022590E"/>
    <w:rsid w:val="00225ACB"/>
    <w:rsid w:val="0022797B"/>
    <w:rsid w:val="00227BBF"/>
    <w:rsid w:val="0023057D"/>
    <w:rsid w:val="00230C69"/>
    <w:rsid w:val="00231BEC"/>
    <w:rsid w:val="00231CEB"/>
    <w:rsid w:val="00234EE7"/>
    <w:rsid w:val="00240113"/>
    <w:rsid w:val="00245AFC"/>
    <w:rsid w:val="00246698"/>
    <w:rsid w:val="00255D3A"/>
    <w:rsid w:val="002568EA"/>
    <w:rsid w:val="002605F2"/>
    <w:rsid w:val="0026088F"/>
    <w:rsid w:val="00261BFC"/>
    <w:rsid w:val="002744EF"/>
    <w:rsid w:val="00274732"/>
    <w:rsid w:val="002749F9"/>
    <w:rsid w:val="00274AC9"/>
    <w:rsid w:val="0027656A"/>
    <w:rsid w:val="002773C7"/>
    <w:rsid w:val="00277DCA"/>
    <w:rsid w:val="0028569F"/>
    <w:rsid w:val="00285861"/>
    <w:rsid w:val="002935FE"/>
    <w:rsid w:val="0029421B"/>
    <w:rsid w:val="0029476F"/>
    <w:rsid w:val="00296500"/>
    <w:rsid w:val="002A1F64"/>
    <w:rsid w:val="002B316C"/>
    <w:rsid w:val="002B3CF9"/>
    <w:rsid w:val="002B4601"/>
    <w:rsid w:val="002B471F"/>
    <w:rsid w:val="002B54B8"/>
    <w:rsid w:val="002B7FE1"/>
    <w:rsid w:val="002C01D9"/>
    <w:rsid w:val="002C550F"/>
    <w:rsid w:val="002C5937"/>
    <w:rsid w:val="002C7159"/>
    <w:rsid w:val="002D3FDA"/>
    <w:rsid w:val="002D4D46"/>
    <w:rsid w:val="002D5DC0"/>
    <w:rsid w:val="002E062D"/>
    <w:rsid w:val="002E0D69"/>
    <w:rsid w:val="002E0EC7"/>
    <w:rsid w:val="002E1915"/>
    <w:rsid w:val="002E40A2"/>
    <w:rsid w:val="002E598F"/>
    <w:rsid w:val="002E5A95"/>
    <w:rsid w:val="002E784A"/>
    <w:rsid w:val="002F0367"/>
    <w:rsid w:val="002F0E58"/>
    <w:rsid w:val="002F2540"/>
    <w:rsid w:val="002F3CBD"/>
    <w:rsid w:val="002F5FCA"/>
    <w:rsid w:val="002F7B0E"/>
    <w:rsid w:val="00301199"/>
    <w:rsid w:val="00303436"/>
    <w:rsid w:val="0030491E"/>
    <w:rsid w:val="0030635D"/>
    <w:rsid w:val="00310B89"/>
    <w:rsid w:val="00311733"/>
    <w:rsid w:val="00314678"/>
    <w:rsid w:val="00315FC8"/>
    <w:rsid w:val="00321B4F"/>
    <w:rsid w:val="00323A55"/>
    <w:rsid w:val="0032757B"/>
    <w:rsid w:val="0033130B"/>
    <w:rsid w:val="003434FC"/>
    <w:rsid w:val="00346DF4"/>
    <w:rsid w:val="00351020"/>
    <w:rsid w:val="00351BFF"/>
    <w:rsid w:val="003524D1"/>
    <w:rsid w:val="0035342F"/>
    <w:rsid w:val="00353553"/>
    <w:rsid w:val="00354F5B"/>
    <w:rsid w:val="00355162"/>
    <w:rsid w:val="0035576A"/>
    <w:rsid w:val="003564A2"/>
    <w:rsid w:val="00356DF7"/>
    <w:rsid w:val="0035756A"/>
    <w:rsid w:val="003579D4"/>
    <w:rsid w:val="0036249A"/>
    <w:rsid w:val="0036391F"/>
    <w:rsid w:val="00363CD1"/>
    <w:rsid w:val="00373B62"/>
    <w:rsid w:val="00373F47"/>
    <w:rsid w:val="00374E06"/>
    <w:rsid w:val="00374F64"/>
    <w:rsid w:val="003770E6"/>
    <w:rsid w:val="003779EA"/>
    <w:rsid w:val="003801BF"/>
    <w:rsid w:val="003818A1"/>
    <w:rsid w:val="00382DFE"/>
    <w:rsid w:val="0038332E"/>
    <w:rsid w:val="003843E7"/>
    <w:rsid w:val="00386172"/>
    <w:rsid w:val="00390C84"/>
    <w:rsid w:val="00392AC4"/>
    <w:rsid w:val="00392C24"/>
    <w:rsid w:val="003934C2"/>
    <w:rsid w:val="00395974"/>
    <w:rsid w:val="003962EE"/>
    <w:rsid w:val="003969F3"/>
    <w:rsid w:val="003A0AAD"/>
    <w:rsid w:val="003A111C"/>
    <w:rsid w:val="003A22BF"/>
    <w:rsid w:val="003A29F5"/>
    <w:rsid w:val="003A32C2"/>
    <w:rsid w:val="003A3307"/>
    <w:rsid w:val="003A55A8"/>
    <w:rsid w:val="003A630F"/>
    <w:rsid w:val="003A7057"/>
    <w:rsid w:val="003A74A4"/>
    <w:rsid w:val="003B3538"/>
    <w:rsid w:val="003B4019"/>
    <w:rsid w:val="003B51CA"/>
    <w:rsid w:val="003B53B2"/>
    <w:rsid w:val="003B67EE"/>
    <w:rsid w:val="003C057C"/>
    <w:rsid w:val="003C423C"/>
    <w:rsid w:val="003C4E21"/>
    <w:rsid w:val="003D18C5"/>
    <w:rsid w:val="003D1E0C"/>
    <w:rsid w:val="003D2D93"/>
    <w:rsid w:val="003D2D94"/>
    <w:rsid w:val="003D7FDA"/>
    <w:rsid w:val="003E4E08"/>
    <w:rsid w:val="003E68BA"/>
    <w:rsid w:val="003E7C55"/>
    <w:rsid w:val="003F31E6"/>
    <w:rsid w:val="003F44C1"/>
    <w:rsid w:val="003F5655"/>
    <w:rsid w:val="004012CE"/>
    <w:rsid w:val="0040711A"/>
    <w:rsid w:val="004111C4"/>
    <w:rsid w:val="004126A4"/>
    <w:rsid w:val="00413416"/>
    <w:rsid w:val="004151DF"/>
    <w:rsid w:val="00415EE5"/>
    <w:rsid w:val="00417ACA"/>
    <w:rsid w:val="00421C88"/>
    <w:rsid w:val="0042422C"/>
    <w:rsid w:val="00432C4F"/>
    <w:rsid w:val="00432F56"/>
    <w:rsid w:val="004337D5"/>
    <w:rsid w:val="00434D4F"/>
    <w:rsid w:val="004360F0"/>
    <w:rsid w:val="00436620"/>
    <w:rsid w:val="00436AAB"/>
    <w:rsid w:val="0043794E"/>
    <w:rsid w:val="004414A3"/>
    <w:rsid w:val="00442AA8"/>
    <w:rsid w:val="00444C9E"/>
    <w:rsid w:val="0044595C"/>
    <w:rsid w:val="00450B68"/>
    <w:rsid w:val="00451DDC"/>
    <w:rsid w:val="004538A3"/>
    <w:rsid w:val="004563C2"/>
    <w:rsid w:val="004624E7"/>
    <w:rsid w:val="004630C8"/>
    <w:rsid w:val="004634FE"/>
    <w:rsid w:val="00464786"/>
    <w:rsid w:val="00466A44"/>
    <w:rsid w:val="00466CBB"/>
    <w:rsid w:val="00467E39"/>
    <w:rsid w:val="0047077E"/>
    <w:rsid w:val="00472A47"/>
    <w:rsid w:val="00474695"/>
    <w:rsid w:val="00474B41"/>
    <w:rsid w:val="0048065B"/>
    <w:rsid w:val="00481DA1"/>
    <w:rsid w:val="004836D4"/>
    <w:rsid w:val="00483C39"/>
    <w:rsid w:val="00484C81"/>
    <w:rsid w:val="00485D57"/>
    <w:rsid w:val="004864B0"/>
    <w:rsid w:val="004864B4"/>
    <w:rsid w:val="00492064"/>
    <w:rsid w:val="004932AD"/>
    <w:rsid w:val="00494A42"/>
    <w:rsid w:val="00494C7C"/>
    <w:rsid w:val="004965AE"/>
    <w:rsid w:val="004A0533"/>
    <w:rsid w:val="004A119D"/>
    <w:rsid w:val="004A4790"/>
    <w:rsid w:val="004A6372"/>
    <w:rsid w:val="004A719F"/>
    <w:rsid w:val="004B15ED"/>
    <w:rsid w:val="004B6DE9"/>
    <w:rsid w:val="004C099D"/>
    <w:rsid w:val="004C4382"/>
    <w:rsid w:val="004D038B"/>
    <w:rsid w:val="004D1D9F"/>
    <w:rsid w:val="004D3508"/>
    <w:rsid w:val="004D3E8D"/>
    <w:rsid w:val="004D5346"/>
    <w:rsid w:val="004D6DFC"/>
    <w:rsid w:val="004E1236"/>
    <w:rsid w:val="004E29AD"/>
    <w:rsid w:val="004E3A76"/>
    <w:rsid w:val="004F0BA7"/>
    <w:rsid w:val="004F7214"/>
    <w:rsid w:val="0050467A"/>
    <w:rsid w:val="0050546C"/>
    <w:rsid w:val="00507C15"/>
    <w:rsid w:val="005105F3"/>
    <w:rsid w:val="005204E5"/>
    <w:rsid w:val="00522F72"/>
    <w:rsid w:val="00523538"/>
    <w:rsid w:val="00523F05"/>
    <w:rsid w:val="00523FC9"/>
    <w:rsid w:val="0053213A"/>
    <w:rsid w:val="00534464"/>
    <w:rsid w:val="005355A0"/>
    <w:rsid w:val="005419B8"/>
    <w:rsid w:val="005452ED"/>
    <w:rsid w:val="00546648"/>
    <w:rsid w:val="0055139C"/>
    <w:rsid w:val="00555FE3"/>
    <w:rsid w:val="00557B39"/>
    <w:rsid w:val="005603A9"/>
    <w:rsid w:val="005619E7"/>
    <w:rsid w:val="00563687"/>
    <w:rsid w:val="00563B74"/>
    <w:rsid w:val="005649A6"/>
    <w:rsid w:val="00564AF3"/>
    <w:rsid w:val="005674CF"/>
    <w:rsid w:val="00571B51"/>
    <w:rsid w:val="005730E4"/>
    <w:rsid w:val="00573187"/>
    <w:rsid w:val="00574C10"/>
    <w:rsid w:val="0057578F"/>
    <w:rsid w:val="00580B1F"/>
    <w:rsid w:val="00580E4F"/>
    <w:rsid w:val="005822EC"/>
    <w:rsid w:val="005849EF"/>
    <w:rsid w:val="005851D4"/>
    <w:rsid w:val="00587572"/>
    <w:rsid w:val="00587973"/>
    <w:rsid w:val="005950D5"/>
    <w:rsid w:val="005A0C39"/>
    <w:rsid w:val="005A0F39"/>
    <w:rsid w:val="005A31BC"/>
    <w:rsid w:val="005A4FD8"/>
    <w:rsid w:val="005A7E75"/>
    <w:rsid w:val="005B2F04"/>
    <w:rsid w:val="005B5CA4"/>
    <w:rsid w:val="005C0C79"/>
    <w:rsid w:val="005C1AFB"/>
    <w:rsid w:val="005C2715"/>
    <w:rsid w:val="005C4EB4"/>
    <w:rsid w:val="005C57B3"/>
    <w:rsid w:val="005D1864"/>
    <w:rsid w:val="005D2679"/>
    <w:rsid w:val="005D678C"/>
    <w:rsid w:val="005D740B"/>
    <w:rsid w:val="005D7CBF"/>
    <w:rsid w:val="005E0853"/>
    <w:rsid w:val="005E179F"/>
    <w:rsid w:val="005E2484"/>
    <w:rsid w:val="005E5C6A"/>
    <w:rsid w:val="005E6530"/>
    <w:rsid w:val="005E6B97"/>
    <w:rsid w:val="005E6F4F"/>
    <w:rsid w:val="005E7747"/>
    <w:rsid w:val="005F2D2E"/>
    <w:rsid w:val="005F5758"/>
    <w:rsid w:val="005F6975"/>
    <w:rsid w:val="005F7C12"/>
    <w:rsid w:val="0060046D"/>
    <w:rsid w:val="0060087A"/>
    <w:rsid w:val="00602FD4"/>
    <w:rsid w:val="00603282"/>
    <w:rsid w:val="00603BBB"/>
    <w:rsid w:val="006132FE"/>
    <w:rsid w:val="00613C85"/>
    <w:rsid w:val="00615334"/>
    <w:rsid w:val="0061560C"/>
    <w:rsid w:val="00615F3D"/>
    <w:rsid w:val="00617C99"/>
    <w:rsid w:val="00620D36"/>
    <w:rsid w:val="006215AD"/>
    <w:rsid w:val="00622D23"/>
    <w:rsid w:val="0062353B"/>
    <w:rsid w:val="00625D3B"/>
    <w:rsid w:val="00627421"/>
    <w:rsid w:val="0063056B"/>
    <w:rsid w:val="0063189D"/>
    <w:rsid w:val="00635D04"/>
    <w:rsid w:val="00636197"/>
    <w:rsid w:val="0063685F"/>
    <w:rsid w:val="006411E6"/>
    <w:rsid w:val="0064423D"/>
    <w:rsid w:val="00644F56"/>
    <w:rsid w:val="0065177F"/>
    <w:rsid w:val="00654B43"/>
    <w:rsid w:val="0065700C"/>
    <w:rsid w:val="006577C6"/>
    <w:rsid w:val="00661FC4"/>
    <w:rsid w:val="0066378C"/>
    <w:rsid w:val="0066693F"/>
    <w:rsid w:val="006673AB"/>
    <w:rsid w:val="00671725"/>
    <w:rsid w:val="00673A51"/>
    <w:rsid w:val="00681EAB"/>
    <w:rsid w:val="006822F8"/>
    <w:rsid w:val="00682909"/>
    <w:rsid w:val="006831B1"/>
    <w:rsid w:val="00684DEB"/>
    <w:rsid w:val="006905C6"/>
    <w:rsid w:val="006960B1"/>
    <w:rsid w:val="006A0043"/>
    <w:rsid w:val="006A0449"/>
    <w:rsid w:val="006A1873"/>
    <w:rsid w:val="006A230C"/>
    <w:rsid w:val="006A3D9F"/>
    <w:rsid w:val="006A4418"/>
    <w:rsid w:val="006B2F77"/>
    <w:rsid w:val="006B4F71"/>
    <w:rsid w:val="006B52C3"/>
    <w:rsid w:val="006B6268"/>
    <w:rsid w:val="006B63B9"/>
    <w:rsid w:val="006C13AA"/>
    <w:rsid w:val="006C1BAC"/>
    <w:rsid w:val="006C1D9D"/>
    <w:rsid w:val="006C3545"/>
    <w:rsid w:val="006C3762"/>
    <w:rsid w:val="006C5292"/>
    <w:rsid w:val="006C6A16"/>
    <w:rsid w:val="006C6EBB"/>
    <w:rsid w:val="006D0704"/>
    <w:rsid w:val="006D0AF0"/>
    <w:rsid w:val="006D19D7"/>
    <w:rsid w:val="006D77F0"/>
    <w:rsid w:val="006E281B"/>
    <w:rsid w:val="006E2CC0"/>
    <w:rsid w:val="006E59E0"/>
    <w:rsid w:val="006E6BAE"/>
    <w:rsid w:val="006E7501"/>
    <w:rsid w:val="006F0201"/>
    <w:rsid w:val="006F48BA"/>
    <w:rsid w:val="006F5FD6"/>
    <w:rsid w:val="0070143B"/>
    <w:rsid w:val="0070159B"/>
    <w:rsid w:val="00702487"/>
    <w:rsid w:val="007028D3"/>
    <w:rsid w:val="00702D5D"/>
    <w:rsid w:val="00703CF2"/>
    <w:rsid w:val="00706D9C"/>
    <w:rsid w:val="007103F8"/>
    <w:rsid w:val="007145DC"/>
    <w:rsid w:val="00715328"/>
    <w:rsid w:val="007206C5"/>
    <w:rsid w:val="00721E8D"/>
    <w:rsid w:val="00722456"/>
    <w:rsid w:val="00723072"/>
    <w:rsid w:val="007239A3"/>
    <w:rsid w:val="007249EC"/>
    <w:rsid w:val="007265C8"/>
    <w:rsid w:val="00726CDE"/>
    <w:rsid w:val="0073259F"/>
    <w:rsid w:val="00733E47"/>
    <w:rsid w:val="00737997"/>
    <w:rsid w:val="007407CD"/>
    <w:rsid w:val="007409D0"/>
    <w:rsid w:val="00743743"/>
    <w:rsid w:val="00744713"/>
    <w:rsid w:val="00745CEE"/>
    <w:rsid w:val="0074684E"/>
    <w:rsid w:val="00747E4B"/>
    <w:rsid w:val="00750230"/>
    <w:rsid w:val="00750636"/>
    <w:rsid w:val="00750B99"/>
    <w:rsid w:val="007510D8"/>
    <w:rsid w:val="007514F2"/>
    <w:rsid w:val="00756646"/>
    <w:rsid w:val="007605E6"/>
    <w:rsid w:val="00762F96"/>
    <w:rsid w:val="00766400"/>
    <w:rsid w:val="007677A5"/>
    <w:rsid w:val="00770CEC"/>
    <w:rsid w:val="00770F1B"/>
    <w:rsid w:val="00773070"/>
    <w:rsid w:val="0077412F"/>
    <w:rsid w:val="007750A2"/>
    <w:rsid w:val="007752CB"/>
    <w:rsid w:val="00777DC4"/>
    <w:rsid w:val="007811EB"/>
    <w:rsid w:val="0078286C"/>
    <w:rsid w:val="00783AAC"/>
    <w:rsid w:val="0078489C"/>
    <w:rsid w:val="00785F34"/>
    <w:rsid w:val="007861A5"/>
    <w:rsid w:val="00786245"/>
    <w:rsid w:val="00786631"/>
    <w:rsid w:val="00790DCE"/>
    <w:rsid w:val="0079564D"/>
    <w:rsid w:val="00796F0F"/>
    <w:rsid w:val="007A0CB4"/>
    <w:rsid w:val="007A378F"/>
    <w:rsid w:val="007A63C5"/>
    <w:rsid w:val="007B4220"/>
    <w:rsid w:val="007C01A6"/>
    <w:rsid w:val="007C09F0"/>
    <w:rsid w:val="007C5029"/>
    <w:rsid w:val="007C67A2"/>
    <w:rsid w:val="007C6F14"/>
    <w:rsid w:val="007C702A"/>
    <w:rsid w:val="007D0AA8"/>
    <w:rsid w:val="007D248B"/>
    <w:rsid w:val="007D38E2"/>
    <w:rsid w:val="007D3944"/>
    <w:rsid w:val="007D49FB"/>
    <w:rsid w:val="007E0B2B"/>
    <w:rsid w:val="007E1B45"/>
    <w:rsid w:val="007E3C7A"/>
    <w:rsid w:val="007E43BD"/>
    <w:rsid w:val="007E4BD6"/>
    <w:rsid w:val="007E4CD9"/>
    <w:rsid w:val="007E5470"/>
    <w:rsid w:val="007F1123"/>
    <w:rsid w:val="007F1FFB"/>
    <w:rsid w:val="007F2053"/>
    <w:rsid w:val="007F4BC1"/>
    <w:rsid w:val="007F5275"/>
    <w:rsid w:val="007F584C"/>
    <w:rsid w:val="007F5AAA"/>
    <w:rsid w:val="00802496"/>
    <w:rsid w:val="008024D6"/>
    <w:rsid w:val="008031FA"/>
    <w:rsid w:val="00803316"/>
    <w:rsid w:val="00806720"/>
    <w:rsid w:val="00807C45"/>
    <w:rsid w:val="00807CF8"/>
    <w:rsid w:val="00810CB8"/>
    <w:rsid w:val="0081112B"/>
    <w:rsid w:val="00814C4D"/>
    <w:rsid w:val="00817513"/>
    <w:rsid w:val="008206D0"/>
    <w:rsid w:val="008300F8"/>
    <w:rsid w:val="0083546D"/>
    <w:rsid w:val="0083605B"/>
    <w:rsid w:val="00837F42"/>
    <w:rsid w:val="00844590"/>
    <w:rsid w:val="008469D5"/>
    <w:rsid w:val="00846AC6"/>
    <w:rsid w:val="0085306E"/>
    <w:rsid w:val="00854AD0"/>
    <w:rsid w:val="00855C45"/>
    <w:rsid w:val="00856F8F"/>
    <w:rsid w:val="00857B89"/>
    <w:rsid w:val="00862769"/>
    <w:rsid w:val="008628CB"/>
    <w:rsid w:val="0086497B"/>
    <w:rsid w:val="008702A3"/>
    <w:rsid w:val="00876156"/>
    <w:rsid w:val="008763D9"/>
    <w:rsid w:val="00877FF0"/>
    <w:rsid w:val="008838C5"/>
    <w:rsid w:val="008853FE"/>
    <w:rsid w:val="00887265"/>
    <w:rsid w:val="00887472"/>
    <w:rsid w:val="00896EBD"/>
    <w:rsid w:val="008A2FE1"/>
    <w:rsid w:val="008A3F84"/>
    <w:rsid w:val="008A5EDA"/>
    <w:rsid w:val="008B1692"/>
    <w:rsid w:val="008B324A"/>
    <w:rsid w:val="008C1F8C"/>
    <w:rsid w:val="008C3572"/>
    <w:rsid w:val="008C66E6"/>
    <w:rsid w:val="008C6DF3"/>
    <w:rsid w:val="008C6E69"/>
    <w:rsid w:val="008C6EFD"/>
    <w:rsid w:val="008C79AA"/>
    <w:rsid w:val="008C7F99"/>
    <w:rsid w:val="008D51F1"/>
    <w:rsid w:val="008D5D06"/>
    <w:rsid w:val="008D7BFF"/>
    <w:rsid w:val="008E1221"/>
    <w:rsid w:val="008E1CFE"/>
    <w:rsid w:val="008E3F2B"/>
    <w:rsid w:val="008E4812"/>
    <w:rsid w:val="008F1647"/>
    <w:rsid w:val="00900612"/>
    <w:rsid w:val="009032E1"/>
    <w:rsid w:val="00903921"/>
    <w:rsid w:val="0090563D"/>
    <w:rsid w:val="00905A16"/>
    <w:rsid w:val="0090774A"/>
    <w:rsid w:val="009111CA"/>
    <w:rsid w:val="009116B5"/>
    <w:rsid w:val="009124BF"/>
    <w:rsid w:val="0091251F"/>
    <w:rsid w:val="00912EF8"/>
    <w:rsid w:val="00913C56"/>
    <w:rsid w:val="00914663"/>
    <w:rsid w:val="00914B72"/>
    <w:rsid w:val="00914C06"/>
    <w:rsid w:val="009164A9"/>
    <w:rsid w:val="009244F6"/>
    <w:rsid w:val="00925C0C"/>
    <w:rsid w:val="00930D58"/>
    <w:rsid w:val="00930E0E"/>
    <w:rsid w:val="009324FE"/>
    <w:rsid w:val="009357BC"/>
    <w:rsid w:val="0093796D"/>
    <w:rsid w:val="00941C25"/>
    <w:rsid w:val="00941D09"/>
    <w:rsid w:val="00950890"/>
    <w:rsid w:val="009528F8"/>
    <w:rsid w:val="00952AF1"/>
    <w:rsid w:val="009562DF"/>
    <w:rsid w:val="00956F0A"/>
    <w:rsid w:val="00957118"/>
    <w:rsid w:val="0095713E"/>
    <w:rsid w:val="00960815"/>
    <w:rsid w:val="0096541F"/>
    <w:rsid w:val="00971602"/>
    <w:rsid w:val="00972642"/>
    <w:rsid w:val="009742B1"/>
    <w:rsid w:val="009746CA"/>
    <w:rsid w:val="00975909"/>
    <w:rsid w:val="009766F9"/>
    <w:rsid w:val="00977221"/>
    <w:rsid w:val="00981009"/>
    <w:rsid w:val="00982055"/>
    <w:rsid w:val="00982CF8"/>
    <w:rsid w:val="00983555"/>
    <w:rsid w:val="0098625E"/>
    <w:rsid w:val="0099119C"/>
    <w:rsid w:val="009945C8"/>
    <w:rsid w:val="00995F7B"/>
    <w:rsid w:val="00997F74"/>
    <w:rsid w:val="009A0F36"/>
    <w:rsid w:val="009A153C"/>
    <w:rsid w:val="009A2276"/>
    <w:rsid w:val="009A5957"/>
    <w:rsid w:val="009A654B"/>
    <w:rsid w:val="009A7AF8"/>
    <w:rsid w:val="009B0A73"/>
    <w:rsid w:val="009B4E03"/>
    <w:rsid w:val="009C0417"/>
    <w:rsid w:val="009C08DF"/>
    <w:rsid w:val="009C0AF4"/>
    <w:rsid w:val="009C2C44"/>
    <w:rsid w:val="009C3D50"/>
    <w:rsid w:val="009C46E7"/>
    <w:rsid w:val="009C5066"/>
    <w:rsid w:val="009C5C89"/>
    <w:rsid w:val="009C64E2"/>
    <w:rsid w:val="009D0244"/>
    <w:rsid w:val="009D0A97"/>
    <w:rsid w:val="009D423D"/>
    <w:rsid w:val="009D57A9"/>
    <w:rsid w:val="009D6D44"/>
    <w:rsid w:val="009D7496"/>
    <w:rsid w:val="009E20B2"/>
    <w:rsid w:val="009E3803"/>
    <w:rsid w:val="009E643A"/>
    <w:rsid w:val="009E74BF"/>
    <w:rsid w:val="009F0DFB"/>
    <w:rsid w:val="009F303F"/>
    <w:rsid w:val="009F5B72"/>
    <w:rsid w:val="009F6407"/>
    <w:rsid w:val="009F64AA"/>
    <w:rsid w:val="00A0103A"/>
    <w:rsid w:val="00A03CA7"/>
    <w:rsid w:val="00A06FA9"/>
    <w:rsid w:val="00A121FB"/>
    <w:rsid w:val="00A15D97"/>
    <w:rsid w:val="00A20B7F"/>
    <w:rsid w:val="00A2424C"/>
    <w:rsid w:val="00A247F7"/>
    <w:rsid w:val="00A275CC"/>
    <w:rsid w:val="00A301C6"/>
    <w:rsid w:val="00A317CD"/>
    <w:rsid w:val="00A33FDD"/>
    <w:rsid w:val="00A401EC"/>
    <w:rsid w:val="00A42605"/>
    <w:rsid w:val="00A4520D"/>
    <w:rsid w:val="00A46C82"/>
    <w:rsid w:val="00A50641"/>
    <w:rsid w:val="00A51EF6"/>
    <w:rsid w:val="00A54EA3"/>
    <w:rsid w:val="00A552DA"/>
    <w:rsid w:val="00A562D6"/>
    <w:rsid w:val="00A56CAC"/>
    <w:rsid w:val="00A62D5E"/>
    <w:rsid w:val="00A67899"/>
    <w:rsid w:val="00A71F29"/>
    <w:rsid w:val="00A73C2D"/>
    <w:rsid w:val="00A819C0"/>
    <w:rsid w:val="00A81E35"/>
    <w:rsid w:val="00A860F5"/>
    <w:rsid w:val="00A93D17"/>
    <w:rsid w:val="00A96B27"/>
    <w:rsid w:val="00A96D56"/>
    <w:rsid w:val="00AA1D56"/>
    <w:rsid w:val="00AA1FA9"/>
    <w:rsid w:val="00AA2951"/>
    <w:rsid w:val="00AA29D9"/>
    <w:rsid w:val="00AA580A"/>
    <w:rsid w:val="00AA60E9"/>
    <w:rsid w:val="00AA6535"/>
    <w:rsid w:val="00AA7C6E"/>
    <w:rsid w:val="00AB3558"/>
    <w:rsid w:val="00AB5A6B"/>
    <w:rsid w:val="00AB606E"/>
    <w:rsid w:val="00AB6B70"/>
    <w:rsid w:val="00AB6F7C"/>
    <w:rsid w:val="00AB760E"/>
    <w:rsid w:val="00AC0099"/>
    <w:rsid w:val="00AC154A"/>
    <w:rsid w:val="00AC2F89"/>
    <w:rsid w:val="00AC3660"/>
    <w:rsid w:val="00AC44DC"/>
    <w:rsid w:val="00AD1872"/>
    <w:rsid w:val="00AD27D9"/>
    <w:rsid w:val="00AD38F7"/>
    <w:rsid w:val="00AD4157"/>
    <w:rsid w:val="00AD7083"/>
    <w:rsid w:val="00AE1FB1"/>
    <w:rsid w:val="00AE2BCD"/>
    <w:rsid w:val="00AE3462"/>
    <w:rsid w:val="00AE7144"/>
    <w:rsid w:val="00AE7E01"/>
    <w:rsid w:val="00AF11ED"/>
    <w:rsid w:val="00AF3303"/>
    <w:rsid w:val="00AF6049"/>
    <w:rsid w:val="00B02D4A"/>
    <w:rsid w:val="00B07194"/>
    <w:rsid w:val="00B13AFC"/>
    <w:rsid w:val="00B147A0"/>
    <w:rsid w:val="00B152F0"/>
    <w:rsid w:val="00B17404"/>
    <w:rsid w:val="00B20988"/>
    <w:rsid w:val="00B21600"/>
    <w:rsid w:val="00B2181A"/>
    <w:rsid w:val="00B218D0"/>
    <w:rsid w:val="00B24E18"/>
    <w:rsid w:val="00B24EA2"/>
    <w:rsid w:val="00B32590"/>
    <w:rsid w:val="00B3566C"/>
    <w:rsid w:val="00B4164B"/>
    <w:rsid w:val="00B41B7C"/>
    <w:rsid w:val="00B43214"/>
    <w:rsid w:val="00B46732"/>
    <w:rsid w:val="00B4776D"/>
    <w:rsid w:val="00B506C3"/>
    <w:rsid w:val="00B534F2"/>
    <w:rsid w:val="00B55131"/>
    <w:rsid w:val="00B56551"/>
    <w:rsid w:val="00B6192D"/>
    <w:rsid w:val="00B6301E"/>
    <w:rsid w:val="00B65265"/>
    <w:rsid w:val="00B65B1A"/>
    <w:rsid w:val="00B65E0F"/>
    <w:rsid w:val="00B661E4"/>
    <w:rsid w:val="00B664E5"/>
    <w:rsid w:val="00B66937"/>
    <w:rsid w:val="00B6729F"/>
    <w:rsid w:val="00B71DF8"/>
    <w:rsid w:val="00B7440C"/>
    <w:rsid w:val="00B7493C"/>
    <w:rsid w:val="00B74E34"/>
    <w:rsid w:val="00B80BC2"/>
    <w:rsid w:val="00B8369C"/>
    <w:rsid w:val="00B8370E"/>
    <w:rsid w:val="00B8441D"/>
    <w:rsid w:val="00B84483"/>
    <w:rsid w:val="00B84693"/>
    <w:rsid w:val="00B85CB3"/>
    <w:rsid w:val="00B875F1"/>
    <w:rsid w:val="00B87863"/>
    <w:rsid w:val="00B91749"/>
    <w:rsid w:val="00B927E1"/>
    <w:rsid w:val="00B92FA8"/>
    <w:rsid w:val="00BA01F1"/>
    <w:rsid w:val="00BA366C"/>
    <w:rsid w:val="00BA506A"/>
    <w:rsid w:val="00BA6F00"/>
    <w:rsid w:val="00BA7D97"/>
    <w:rsid w:val="00BB607B"/>
    <w:rsid w:val="00BB793E"/>
    <w:rsid w:val="00BC2E59"/>
    <w:rsid w:val="00BC33F1"/>
    <w:rsid w:val="00BC5CAE"/>
    <w:rsid w:val="00BC78CD"/>
    <w:rsid w:val="00BD103B"/>
    <w:rsid w:val="00BD4AB0"/>
    <w:rsid w:val="00BD70D3"/>
    <w:rsid w:val="00BD7FD4"/>
    <w:rsid w:val="00BE2CCB"/>
    <w:rsid w:val="00BE3A89"/>
    <w:rsid w:val="00BE47B1"/>
    <w:rsid w:val="00BE5697"/>
    <w:rsid w:val="00BE6866"/>
    <w:rsid w:val="00BE6C7D"/>
    <w:rsid w:val="00BF24F1"/>
    <w:rsid w:val="00BF2872"/>
    <w:rsid w:val="00BF2D36"/>
    <w:rsid w:val="00C011A9"/>
    <w:rsid w:val="00C03EA5"/>
    <w:rsid w:val="00C044E8"/>
    <w:rsid w:val="00C055C1"/>
    <w:rsid w:val="00C067F5"/>
    <w:rsid w:val="00C1557E"/>
    <w:rsid w:val="00C1600E"/>
    <w:rsid w:val="00C242EF"/>
    <w:rsid w:val="00C30AF0"/>
    <w:rsid w:val="00C33F4B"/>
    <w:rsid w:val="00C36299"/>
    <w:rsid w:val="00C371EF"/>
    <w:rsid w:val="00C40100"/>
    <w:rsid w:val="00C41264"/>
    <w:rsid w:val="00C5409E"/>
    <w:rsid w:val="00C555A2"/>
    <w:rsid w:val="00C55DA5"/>
    <w:rsid w:val="00C63BAE"/>
    <w:rsid w:val="00C64E63"/>
    <w:rsid w:val="00C65274"/>
    <w:rsid w:val="00C71BE2"/>
    <w:rsid w:val="00C72999"/>
    <w:rsid w:val="00C742A1"/>
    <w:rsid w:val="00C76C9F"/>
    <w:rsid w:val="00C80E01"/>
    <w:rsid w:val="00C8448F"/>
    <w:rsid w:val="00C92572"/>
    <w:rsid w:val="00CA12A8"/>
    <w:rsid w:val="00CA58BB"/>
    <w:rsid w:val="00CA593E"/>
    <w:rsid w:val="00CA69B3"/>
    <w:rsid w:val="00CA6BCA"/>
    <w:rsid w:val="00CB1319"/>
    <w:rsid w:val="00CB73F6"/>
    <w:rsid w:val="00CC13D2"/>
    <w:rsid w:val="00CC39CB"/>
    <w:rsid w:val="00CD0E66"/>
    <w:rsid w:val="00CD17F3"/>
    <w:rsid w:val="00CD36DB"/>
    <w:rsid w:val="00CD4248"/>
    <w:rsid w:val="00CD4F33"/>
    <w:rsid w:val="00CD5617"/>
    <w:rsid w:val="00CD7949"/>
    <w:rsid w:val="00CE4831"/>
    <w:rsid w:val="00CE5441"/>
    <w:rsid w:val="00CE7C28"/>
    <w:rsid w:val="00CF054A"/>
    <w:rsid w:val="00CF2E6F"/>
    <w:rsid w:val="00D00092"/>
    <w:rsid w:val="00D01DE4"/>
    <w:rsid w:val="00D0326B"/>
    <w:rsid w:val="00D101AD"/>
    <w:rsid w:val="00D174D4"/>
    <w:rsid w:val="00D1762E"/>
    <w:rsid w:val="00D213A8"/>
    <w:rsid w:val="00D21655"/>
    <w:rsid w:val="00D23323"/>
    <w:rsid w:val="00D23628"/>
    <w:rsid w:val="00D24AAC"/>
    <w:rsid w:val="00D2641A"/>
    <w:rsid w:val="00D27644"/>
    <w:rsid w:val="00D302B1"/>
    <w:rsid w:val="00D323FC"/>
    <w:rsid w:val="00D3281D"/>
    <w:rsid w:val="00D34608"/>
    <w:rsid w:val="00D36032"/>
    <w:rsid w:val="00D37104"/>
    <w:rsid w:val="00D4021E"/>
    <w:rsid w:val="00D42B48"/>
    <w:rsid w:val="00D46DAD"/>
    <w:rsid w:val="00D514C5"/>
    <w:rsid w:val="00D51989"/>
    <w:rsid w:val="00D51E97"/>
    <w:rsid w:val="00D5293B"/>
    <w:rsid w:val="00D549B7"/>
    <w:rsid w:val="00D566E1"/>
    <w:rsid w:val="00D56FFA"/>
    <w:rsid w:val="00D600D0"/>
    <w:rsid w:val="00D61A1A"/>
    <w:rsid w:val="00D6297E"/>
    <w:rsid w:val="00D64920"/>
    <w:rsid w:val="00D649CD"/>
    <w:rsid w:val="00D64DF4"/>
    <w:rsid w:val="00D72341"/>
    <w:rsid w:val="00D73378"/>
    <w:rsid w:val="00D73548"/>
    <w:rsid w:val="00D73C74"/>
    <w:rsid w:val="00D766A9"/>
    <w:rsid w:val="00D81F92"/>
    <w:rsid w:val="00D82C19"/>
    <w:rsid w:val="00D84884"/>
    <w:rsid w:val="00D84DE1"/>
    <w:rsid w:val="00D862B1"/>
    <w:rsid w:val="00D931D5"/>
    <w:rsid w:val="00D96069"/>
    <w:rsid w:val="00D96A1F"/>
    <w:rsid w:val="00DA0C38"/>
    <w:rsid w:val="00DA0C6B"/>
    <w:rsid w:val="00DA2911"/>
    <w:rsid w:val="00DA468E"/>
    <w:rsid w:val="00DA476A"/>
    <w:rsid w:val="00DA6353"/>
    <w:rsid w:val="00DB03B6"/>
    <w:rsid w:val="00DB2D71"/>
    <w:rsid w:val="00DB60D0"/>
    <w:rsid w:val="00DB6D23"/>
    <w:rsid w:val="00DB6D2E"/>
    <w:rsid w:val="00DB78BE"/>
    <w:rsid w:val="00DC16FF"/>
    <w:rsid w:val="00DC2842"/>
    <w:rsid w:val="00DC3C6A"/>
    <w:rsid w:val="00DC4617"/>
    <w:rsid w:val="00DC79F0"/>
    <w:rsid w:val="00DD4487"/>
    <w:rsid w:val="00DD7767"/>
    <w:rsid w:val="00DE35E7"/>
    <w:rsid w:val="00DF1F4D"/>
    <w:rsid w:val="00DF5C74"/>
    <w:rsid w:val="00DF67C7"/>
    <w:rsid w:val="00E02986"/>
    <w:rsid w:val="00E0362B"/>
    <w:rsid w:val="00E03906"/>
    <w:rsid w:val="00E03E8E"/>
    <w:rsid w:val="00E0617E"/>
    <w:rsid w:val="00E15571"/>
    <w:rsid w:val="00E170E2"/>
    <w:rsid w:val="00E212DC"/>
    <w:rsid w:val="00E23A4B"/>
    <w:rsid w:val="00E23F5F"/>
    <w:rsid w:val="00E276CE"/>
    <w:rsid w:val="00E30E4B"/>
    <w:rsid w:val="00E30FB9"/>
    <w:rsid w:val="00E317F8"/>
    <w:rsid w:val="00E320A6"/>
    <w:rsid w:val="00E3550D"/>
    <w:rsid w:val="00E37879"/>
    <w:rsid w:val="00E432A0"/>
    <w:rsid w:val="00E43647"/>
    <w:rsid w:val="00E43AD8"/>
    <w:rsid w:val="00E44E37"/>
    <w:rsid w:val="00E468BE"/>
    <w:rsid w:val="00E4696E"/>
    <w:rsid w:val="00E5078E"/>
    <w:rsid w:val="00E559CC"/>
    <w:rsid w:val="00E5693B"/>
    <w:rsid w:val="00E570D1"/>
    <w:rsid w:val="00E608E6"/>
    <w:rsid w:val="00E60BC1"/>
    <w:rsid w:val="00E6161D"/>
    <w:rsid w:val="00E61771"/>
    <w:rsid w:val="00E6316A"/>
    <w:rsid w:val="00E63893"/>
    <w:rsid w:val="00E71143"/>
    <w:rsid w:val="00E712D2"/>
    <w:rsid w:val="00E77B81"/>
    <w:rsid w:val="00E80D0E"/>
    <w:rsid w:val="00E81101"/>
    <w:rsid w:val="00E837A4"/>
    <w:rsid w:val="00E846D0"/>
    <w:rsid w:val="00E849E6"/>
    <w:rsid w:val="00E87DF9"/>
    <w:rsid w:val="00E9551E"/>
    <w:rsid w:val="00EA010F"/>
    <w:rsid w:val="00EA4DD5"/>
    <w:rsid w:val="00EA5A6F"/>
    <w:rsid w:val="00EA72C8"/>
    <w:rsid w:val="00EB1B7F"/>
    <w:rsid w:val="00EB2AA0"/>
    <w:rsid w:val="00EB5411"/>
    <w:rsid w:val="00EC058D"/>
    <w:rsid w:val="00EC396B"/>
    <w:rsid w:val="00EC6CEE"/>
    <w:rsid w:val="00EC7057"/>
    <w:rsid w:val="00EC7395"/>
    <w:rsid w:val="00ED2A21"/>
    <w:rsid w:val="00ED69F7"/>
    <w:rsid w:val="00EE0C13"/>
    <w:rsid w:val="00EE1060"/>
    <w:rsid w:val="00EE11A3"/>
    <w:rsid w:val="00EE59A9"/>
    <w:rsid w:val="00EE669B"/>
    <w:rsid w:val="00EE69C4"/>
    <w:rsid w:val="00EE79F4"/>
    <w:rsid w:val="00EF1EFC"/>
    <w:rsid w:val="00EF3099"/>
    <w:rsid w:val="00EF320A"/>
    <w:rsid w:val="00EF32B7"/>
    <w:rsid w:val="00EF3463"/>
    <w:rsid w:val="00EF3A78"/>
    <w:rsid w:val="00EF45C3"/>
    <w:rsid w:val="00EF5AAC"/>
    <w:rsid w:val="00EF5CDF"/>
    <w:rsid w:val="00EF5D02"/>
    <w:rsid w:val="00EF64F0"/>
    <w:rsid w:val="00F01C7A"/>
    <w:rsid w:val="00F05CA4"/>
    <w:rsid w:val="00F07C41"/>
    <w:rsid w:val="00F11BAD"/>
    <w:rsid w:val="00F149D3"/>
    <w:rsid w:val="00F17A29"/>
    <w:rsid w:val="00F17AAF"/>
    <w:rsid w:val="00F20461"/>
    <w:rsid w:val="00F2244F"/>
    <w:rsid w:val="00F235A9"/>
    <w:rsid w:val="00F23EC7"/>
    <w:rsid w:val="00F26B60"/>
    <w:rsid w:val="00F309BC"/>
    <w:rsid w:val="00F313FB"/>
    <w:rsid w:val="00F31EA3"/>
    <w:rsid w:val="00F324CB"/>
    <w:rsid w:val="00F32658"/>
    <w:rsid w:val="00F36454"/>
    <w:rsid w:val="00F37002"/>
    <w:rsid w:val="00F46870"/>
    <w:rsid w:val="00F46CCC"/>
    <w:rsid w:val="00F47333"/>
    <w:rsid w:val="00F536A5"/>
    <w:rsid w:val="00F53935"/>
    <w:rsid w:val="00F550A7"/>
    <w:rsid w:val="00F60223"/>
    <w:rsid w:val="00F74583"/>
    <w:rsid w:val="00F75F85"/>
    <w:rsid w:val="00F76439"/>
    <w:rsid w:val="00F76B0D"/>
    <w:rsid w:val="00F874D3"/>
    <w:rsid w:val="00F91D35"/>
    <w:rsid w:val="00F94811"/>
    <w:rsid w:val="00FA1675"/>
    <w:rsid w:val="00FA2F63"/>
    <w:rsid w:val="00FA6CBC"/>
    <w:rsid w:val="00FA7539"/>
    <w:rsid w:val="00FB3D28"/>
    <w:rsid w:val="00FB51C6"/>
    <w:rsid w:val="00FB5A36"/>
    <w:rsid w:val="00FB5B98"/>
    <w:rsid w:val="00FB641E"/>
    <w:rsid w:val="00FB6E2C"/>
    <w:rsid w:val="00FC3670"/>
    <w:rsid w:val="00FD04B0"/>
    <w:rsid w:val="00FD2030"/>
    <w:rsid w:val="00FD2665"/>
    <w:rsid w:val="00FD505A"/>
    <w:rsid w:val="00FD5B74"/>
    <w:rsid w:val="00FD7250"/>
    <w:rsid w:val="00FD7C06"/>
    <w:rsid w:val="00FE006B"/>
    <w:rsid w:val="00FE1BF3"/>
    <w:rsid w:val="00FE27BD"/>
    <w:rsid w:val="00FE4176"/>
    <w:rsid w:val="00FE4DB1"/>
    <w:rsid w:val="00FE75C4"/>
    <w:rsid w:val="00FF14C4"/>
    <w:rsid w:val="00FF27BA"/>
    <w:rsid w:val="00FF55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FA9"/>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paragraph" w:styleId="2">
    <w:name w:val="heading 2"/>
    <w:basedOn w:val="a"/>
    <w:next w:val="a"/>
    <w:qFormat/>
    <w:pPr>
      <w:keepNext/>
      <w:ind w:left="709"/>
      <w:outlineLvl w:val="1"/>
    </w:pPr>
    <w:rPr>
      <w:sz w:val="28"/>
    </w:rPr>
  </w:style>
  <w:style w:type="paragraph" w:styleId="3">
    <w:name w:val="heading 3"/>
    <w:basedOn w:val="a"/>
    <w:next w:val="a"/>
    <w:link w:val="30"/>
    <w:qFormat/>
    <w:pPr>
      <w:keepNext/>
      <w:jc w:val="right"/>
      <w:outlineLvl w:val="2"/>
    </w:pPr>
    <w:rPr>
      <w:sz w:val="28"/>
      <w:szCs w:val="28"/>
      <w:lang/>
    </w:rPr>
  </w:style>
  <w:style w:type="paragraph" w:styleId="7">
    <w:name w:val="heading 7"/>
    <w:basedOn w:val="a"/>
    <w:next w:val="a"/>
    <w:qFormat/>
    <w:rsid w:val="00392C24"/>
    <w:pPr>
      <w:spacing w:before="240" w:after="60"/>
      <w:outlineLvl w:val="6"/>
    </w:pPr>
    <w:rPr>
      <w:sz w:val="24"/>
      <w:szCs w:val="24"/>
    </w:rPr>
  </w:style>
  <w:style w:type="character" w:default="1" w:styleId="a0">
    <w:name w:val="Default Paragraph Font"/>
    <w:aliases w:val=" Знак Знак Знак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5">
    <w:name w:val="footer"/>
    <w:basedOn w:val="a"/>
    <w:link w:val="a6"/>
    <w:pPr>
      <w:tabs>
        <w:tab w:val="center" w:pos="4153"/>
        <w:tab w:val="right" w:pos="8306"/>
      </w:tabs>
    </w:pPr>
  </w:style>
  <w:style w:type="paragraph" w:styleId="a7">
    <w:name w:val="header"/>
    <w:basedOn w:val="a"/>
    <w:pPr>
      <w:tabs>
        <w:tab w:val="center" w:pos="4153"/>
        <w:tab w:val="right" w:pos="8306"/>
      </w:tabs>
    </w:pPr>
  </w:style>
  <w:style w:type="character" w:styleId="a8">
    <w:name w:val="page number"/>
    <w:basedOn w:val="a0"/>
  </w:style>
  <w:style w:type="paragraph" w:styleId="20">
    <w:name w:val="Body Text 2"/>
    <w:basedOn w:val="a"/>
    <w:pPr>
      <w:jc w:val="both"/>
    </w:pPr>
    <w:rPr>
      <w:sz w:val="28"/>
      <w:szCs w:val="28"/>
    </w:rPr>
  </w:style>
  <w:style w:type="paragraph" w:styleId="21">
    <w:name w:val="List Bullet 2"/>
    <w:basedOn w:val="a"/>
    <w:autoRedefine/>
    <w:pPr>
      <w:ind w:left="283" w:hanging="283"/>
      <w:jc w:val="both"/>
    </w:pPr>
    <w:rPr>
      <w:color w:val="000000"/>
      <w:sz w:val="28"/>
      <w:szCs w:val="28"/>
    </w:rPr>
  </w:style>
  <w:style w:type="paragraph" w:styleId="a9">
    <w:name w:val="Normal (Web)"/>
    <w:basedOn w:val="a"/>
    <w:rPr>
      <w:color w:val="000000"/>
      <w:sz w:val="24"/>
      <w:szCs w:val="24"/>
    </w:rPr>
  </w:style>
  <w:style w:type="paragraph" w:customStyle="1" w:styleId="postan0">
    <w:name w:val="postan"/>
    <w:basedOn w:val="a"/>
    <w:pPr>
      <w:spacing w:before="94" w:after="94"/>
    </w:pPr>
    <w:rPr>
      <w:rFonts w:ascii="Arial" w:hAnsi="Arial" w:cs="Arial"/>
      <w:color w:val="000000"/>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Title">
    <w:name w:val="ConsPlusTitle"/>
    <w:pPr>
      <w:widowControl w:val="0"/>
      <w:autoSpaceDE w:val="0"/>
      <w:autoSpaceDN w:val="0"/>
      <w:adjustRightInd w:val="0"/>
    </w:pPr>
    <w:rPr>
      <w:b/>
      <w:bCs/>
      <w:sz w:val="28"/>
      <w:szCs w:val="28"/>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table" w:styleId="aa">
    <w:name w:val="Table Grid"/>
    <w:basedOn w:val="a1"/>
    <w:rsid w:val="00B661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ocument Map"/>
    <w:basedOn w:val="a"/>
    <w:link w:val="ac"/>
    <w:rsid w:val="0019278D"/>
    <w:rPr>
      <w:rFonts w:ascii="Tahoma" w:hAnsi="Tahoma"/>
      <w:sz w:val="16"/>
      <w:szCs w:val="16"/>
      <w:lang/>
    </w:rPr>
  </w:style>
  <w:style w:type="character" w:customStyle="1" w:styleId="ac">
    <w:name w:val="Схема документа Знак"/>
    <w:link w:val="ab"/>
    <w:rsid w:val="0019278D"/>
    <w:rPr>
      <w:rFonts w:ascii="Tahoma" w:hAnsi="Tahoma" w:cs="Tahoma"/>
      <w:sz w:val="16"/>
      <w:szCs w:val="16"/>
    </w:rPr>
  </w:style>
  <w:style w:type="paragraph" w:customStyle="1" w:styleId="header">
    <w:name w:val="header"/>
    <w:basedOn w:val="a"/>
    <w:rsid w:val="005D7CBF"/>
    <w:pPr>
      <w:ind w:left="300"/>
      <w:jc w:val="center"/>
    </w:pPr>
    <w:rPr>
      <w:rFonts w:ascii="Arial" w:hAnsi="Arial" w:cs="Arial"/>
      <w:b/>
      <w:bCs/>
      <w:color w:val="3560A7"/>
      <w:sz w:val="21"/>
      <w:szCs w:val="21"/>
    </w:rPr>
  </w:style>
  <w:style w:type="paragraph" w:customStyle="1" w:styleId="10">
    <w:name w:val="1"/>
    <w:basedOn w:val="a"/>
    <w:rsid w:val="005D7CBF"/>
    <w:pPr>
      <w:spacing w:before="100" w:beforeAutospacing="1" w:after="100" w:afterAutospacing="1"/>
      <w:jc w:val="both"/>
    </w:pPr>
    <w:rPr>
      <w:rFonts w:ascii="Tahoma" w:hAnsi="Tahoma"/>
      <w:lang w:val="en-US" w:eastAsia="en-US"/>
    </w:rPr>
  </w:style>
  <w:style w:type="paragraph" w:customStyle="1" w:styleId="ad">
    <w:name w:val=" Знак Знак Знак"/>
    <w:basedOn w:val="a"/>
    <w:rsid w:val="0064423D"/>
    <w:pPr>
      <w:spacing w:before="100" w:beforeAutospacing="1" w:after="100" w:afterAutospacing="1"/>
      <w:jc w:val="both"/>
    </w:pPr>
    <w:rPr>
      <w:rFonts w:ascii="Tahoma" w:hAnsi="Tahoma"/>
      <w:lang w:val="en-US" w:eastAsia="en-US"/>
    </w:rPr>
  </w:style>
  <w:style w:type="character" w:customStyle="1" w:styleId="30">
    <w:name w:val="Заголовок 3 Знак"/>
    <w:link w:val="3"/>
    <w:rsid w:val="008853FE"/>
    <w:rPr>
      <w:sz w:val="28"/>
      <w:szCs w:val="28"/>
    </w:rPr>
  </w:style>
  <w:style w:type="paragraph" w:customStyle="1" w:styleId="ae">
    <w:name w:val=" Знак"/>
    <w:basedOn w:val="a"/>
    <w:rsid w:val="00374F64"/>
    <w:pPr>
      <w:spacing w:before="100" w:beforeAutospacing="1" w:after="100" w:afterAutospacing="1"/>
    </w:pPr>
    <w:rPr>
      <w:rFonts w:ascii="Tahoma" w:hAnsi="Tahoma"/>
      <w:lang w:val="en-US" w:eastAsia="en-US"/>
    </w:rPr>
  </w:style>
  <w:style w:type="paragraph" w:customStyle="1" w:styleId="11">
    <w:name w:val="Знак1"/>
    <w:basedOn w:val="a"/>
    <w:rsid w:val="00392C24"/>
    <w:pPr>
      <w:spacing w:before="100" w:beforeAutospacing="1" w:after="100" w:afterAutospacing="1"/>
    </w:pPr>
    <w:rPr>
      <w:rFonts w:ascii="Tahoma" w:hAnsi="Tahoma"/>
      <w:lang w:val="en-US" w:eastAsia="en-US"/>
    </w:rPr>
  </w:style>
  <w:style w:type="paragraph" w:styleId="af">
    <w:name w:val="Balloon Text"/>
    <w:basedOn w:val="a"/>
    <w:semiHidden/>
    <w:rsid w:val="00603282"/>
    <w:rPr>
      <w:rFonts w:ascii="Tahoma" w:hAnsi="Tahoma" w:cs="Tahoma"/>
      <w:sz w:val="16"/>
      <w:szCs w:val="16"/>
    </w:rPr>
  </w:style>
  <w:style w:type="paragraph" w:customStyle="1" w:styleId="12">
    <w:name w:val=" Знак Знак Знак1 Знак"/>
    <w:basedOn w:val="a"/>
    <w:rsid w:val="004012CE"/>
    <w:pPr>
      <w:spacing w:before="100" w:beforeAutospacing="1" w:after="100" w:afterAutospacing="1"/>
      <w:jc w:val="both"/>
    </w:pPr>
    <w:rPr>
      <w:rFonts w:ascii="Tahoma" w:hAnsi="Tahoma"/>
      <w:lang w:val="en-US" w:eastAsia="en-US"/>
    </w:rPr>
  </w:style>
  <w:style w:type="paragraph" w:styleId="af0">
    <w:name w:val="List Paragraph"/>
    <w:basedOn w:val="a"/>
    <w:qFormat/>
    <w:rsid w:val="004012CE"/>
    <w:pPr>
      <w:ind w:left="720"/>
      <w:contextualSpacing/>
    </w:pPr>
    <w:rPr>
      <w:sz w:val="24"/>
      <w:szCs w:val="24"/>
    </w:rPr>
  </w:style>
  <w:style w:type="paragraph" w:customStyle="1" w:styleId="13">
    <w:name w:val="Знак Знак Знак1 Знак"/>
    <w:basedOn w:val="a"/>
    <w:rsid w:val="00995F7B"/>
    <w:pPr>
      <w:spacing w:before="100" w:beforeAutospacing="1" w:after="100" w:afterAutospacing="1"/>
      <w:jc w:val="both"/>
    </w:pPr>
    <w:rPr>
      <w:rFonts w:ascii="Tahoma" w:hAnsi="Tahoma"/>
      <w:lang w:val="en-US" w:eastAsia="en-US"/>
    </w:rPr>
  </w:style>
  <w:style w:type="paragraph" w:customStyle="1" w:styleId="af1">
    <w:name w:val="Заголовок"/>
    <w:basedOn w:val="a"/>
    <w:next w:val="a3"/>
    <w:rsid w:val="00B4164B"/>
    <w:pPr>
      <w:keepNext/>
      <w:suppressAutoHyphens/>
      <w:spacing w:before="240" w:after="120"/>
    </w:pPr>
    <w:rPr>
      <w:rFonts w:ascii="Arial" w:eastAsia="Lucida Sans Unicode" w:hAnsi="Arial" w:cs="Tahoma"/>
      <w:sz w:val="28"/>
      <w:szCs w:val="28"/>
      <w:lang w:eastAsia="ar-SA"/>
    </w:rPr>
  </w:style>
  <w:style w:type="character" w:customStyle="1" w:styleId="a6">
    <w:name w:val="Нижний колонтитул Знак"/>
    <w:link w:val="a5"/>
    <w:rsid w:val="00355162"/>
  </w:style>
  <w:style w:type="paragraph" w:customStyle="1" w:styleId="ConsPlusCell">
    <w:name w:val="ConsPlusCell"/>
    <w:link w:val="ConsPlusCell0"/>
    <w:rsid w:val="00B7440C"/>
    <w:pPr>
      <w:widowControl w:val="0"/>
      <w:autoSpaceDE w:val="0"/>
      <w:autoSpaceDN w:val="0"/>
      <w:adjustRightInd w:val="0"/>
    </w:pPr>
    <w:rPr>
      <w:rFonts w:ascii="Arial" w:hAnsi="Arial" w:cs="Arial"/>
    </w:rPr>
  </w:style>
  <w:style w:type="character" w:customStyle="1" w:styleId="ConsPlusCell0">
    <w:name w:val="ConsPlusCell Знак"/>
    <w:link w:val="ConsPlusCell"/>
    <w:locked/>
    <w:rsid w:val="00B7440C"/>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563880363">
      <w:bodyDiv w:val="1"/>
      <w:marLeft w:val="0"/>
      <w:marRight w:val="0"/>
      <w:marTop w:val="0"/>
      <w:marBottom w:val="0"/>
      <w:divBdr>
        <w:top w:val="none" w:sz="0" w:space="0" w:color="auto"/>
        <w:left w:val="none" w:sz="0" w:space="0" w:color="auto"/>
        <w:bottom w:val="none" w:sz="0" w:space="0" w:color="auto"/>
        <w:right w:val="none" w:sz="0" w:space="0" w:color="auto"/>
      </w:divBdr>
    </w:div>
    <w:div w:id="891960726">
      <w:bodyDiv w:val="1"/>
      <w:marLeft w:val="0"/>
      <w:marRight w:val="0"/>
      <w:marTop w:val="0"/>
      <w:marBottom w:val="0"/>
      <w:divBdr>
        <w:top w:val="none" w:sz="0" w:space="0" w:color="auto"/>
        <w:left w:val="none" w:sz="0" w:space="0" w:color="auto"/>
        <w:bottom w:val="none" w:sz="0" w:space="0" w:color="auto"/>
        <w:right w:val="none" w:sz="0" w:space="0" w:color="auto"/>
      </w:divBdr>
    </w:div>
    <w:div w:id="1198202093">
      <w:bodyDiv w:val="1"/>
      <w:marLeft w:val="0"/>
      <w:marRight w:val="0"/>
      <w:marTop w:val="0"/>
      <w:marBottom w:val="0"/>
      <w:divBdr>
        <w:top w:val="none" w:sz="0" w:space="0" w:color="auto"/>
        <w:left w:val="none" w:sz="0" w:space="0" w:color="auto"/>
        <w:bottom w:val="none" w:sz="0" w:space="0" w:color="auto"/>
        <w:right w:val="none" w:sz="0" w:space="0" w:color="auto"/>
      </w:divBdr>
    </w:div>
    <w:div w:id="1713189504">
      <w:bodyDiv w:val="1"/>
      <w:marLeft w:val="0"/>
      <w:marRight w:val="0"/>
      <w:marTop w:val="0"/>
      <w:marBottom w:val="0"/>
      <w:divBdr>
        <w:top w:val="none" w:sz="0" w:space="0" w:color="auto"/>
        <w:left w:val="none" w:sz="0" w:space="0" w:color="auto"/>
        <w:bottom w:val="none" w:sz="0" w:space="0" w:color="auto"/>
        <w:right w:val="none" w:sz="0" w:space="0" w:color="auto"/>
      </w:divBdr>
    </w:div>
    <w:div w:id="2045475955">
      <w:bodyDiv w:val="1"/>
      <w:marLeft w:val="0"/>
      <w:marRight w:val="0"/>
      <w:marTop w:val="0"/>
      <w:marBottom w:val="0"/>
      <w:divBdr>
        <w:top w:val="none" w:sz="0" w:space="0" w:color="auto"/>
        <w:left w:val="none" w:sz="0" w:space="0" w:color="auto"/>
        <w:bottom w:val="none" w:sz="0" w:space="0" w:color="auto"/>
        <w:right w:val="none" w:sz="0" w:space="0" w:color="auto"/>
      </w:divBdr>
    </w:div>
    <w:div w:id="212615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drateva_NV\Application%20Data\Microsof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0D129-FD0A-47F1-B2AE-4C33292EC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АРО.dot</Template>
  <TotalTime>4</TotalTime>
  <Pages>15</Pages>
  <Words>3320</Words>
  <Characters>18930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22206</CharactersWithSpaces>
  <SharedDoc>false</SharedDoc>
  <HLinks>
    <vt:vector size="48" baseType="variant">
      <vt:variant>
        <vt:i4>6422579</vt:i4>
      </vt:variant>
      <vt:variant>
        <vt:i4>21</vt:i4>
      </vt:variant>
      <vt:variant>
        <vt:i4>0</vt:i4>
      </vt:variant>
      <vt:variant>
        <vt:i4>5</vt:i4>
      </vt:variant>
      <vt:variant>
        <vt:lpwstr/>
      </vt:variant>
      <vt:variant>
        <vt:lpwstr>Par1127</vt:lpwstr>
      </vt:variant>
      <vt:variant>
        <vt:i4>6422579</vt:i4>
      </vt:variant>
      <vt:variant>
        <vt:i4>18</vt:i4>
      </vt:variant>
      <vt:variant>
        <vt:i4>0</vt:i4>
      </vt:variant>
      <vt:variant>
        <vt:i4>5</vt:i4>
      </vt:variant>
      <vt:variant>
        <vt:lpwstr/>
      </vt:variant>
      <vt:variant>
        <vt:lpwstr>Par1127</vt:lpwstr>
      </vt:variant>
      <vt:variant>
        <vt:i4>6422579</vt:i4>
      </vt:variant>
      <vt:variant>
        <vt:i4>15</vt:i4>
      </vt:variant>
      <vt:variant>
        <vt:i4>0</vt:i4>
      </vt:variant>
      <vt:variant>
        <vt:i4>5</vt:i4>
      </vt:variant>
      <vt:variant>
        <vt:lpwstr/>
      </vt:variant>
      <vt:variant>
        <vt:lpwstr>Par1127</vt:lpwstr>
      </vt:variant>
      <vt:variant>
        <vt:i4>6422579</vt:i4>
      </vt:variant>
      <vt:variant>
        <vt:i4>12</vt:i4>
      </vt:variant>
      <vt:variant>
        <vt:i4>0</vt:i4>
      </vt:variant>
      <vt:variant>
        <vt:i4>5</vt:i4>
      </vt:variant>
      <vt:variant>
        <vt:lpwstr/>
      </vt:variant>
      <vt:variant>
        <vt:lpwstr>Par1127</vt:lpwstr>
      </vt:variant>
      <vt:variant>
        <vt:i4>6422579</vt:i4>
      </vt:variant>
      <vt:variant>
        <vt:i4>9</vt:i4>
      </vt:variant>
      <vt:variant>
        <vt:i4>0</vt:i4>
      </vt:variant>
      <vt:variant>
        <vt:i4>5</vt:i4>
      </vt:variant>
      <vt:variant>
        <vt:lpwstr/>
      </vt:variant>
      <vt:variant>
        <vt:lpwstr>Par1127</vt:lpwstr>
      </vt:variant>
      <vt:variant>
        <vt:i4>6422579</vt:i4>
      </vt:variant>
      <vt:variant>
        <vt:i4>6</vt:i4>
      </vt:variant>
      <vt:variant>
        <vt:i4>0</vt:i4>
      </vt:variant>
      <vt:variant>
        <vt:i4>5</vt:i4>
      </vt:variant>
      <vt:variant>
        <vt:lpwstr/>
      </vt:variant>
      <vt:variant>
        <vt:lpwstr>Par1127</vt:lpwstr>
      </vt:variant>
      <vt:variant>
        <vt:i4>6422579</vt:i4>
      </vt:variant>
      <vt:variant>
        <vt:i4>3</vt:i4>
      </vt:variant>
      <vt:variant>
        <vt:i4>0</vt:i4>
      </vt:variant>
      <vt:variant>
        <vt:i4>5</vt:i4>
      </vt:variant>
      <vt:variant>
        <vt:lpwstr/>
      </vt:variant>
      <vt:variant>
        <vt:lpwstr>Par1127</vt:lpwstr>
      </vt:variant>
      <vt:variant>
        <vt:i4>6422579</vt:i4>
      </vt:variant>
      <vt:variant>
        <vt:i4>0</vt:i4>
      </vt:variant>
      <vt:variant>
        <vt:i4>0</vt:i4>
      </vt:variant>
      <vt:variant>
        <vt:i4>5</vt:i4>
      </vt:variant>
      <vt:variant>
        <vt:lpwstr/>
      </vt:variant>
      <vt:variant>
        <vt:lpwstr>Par1127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Kondrateva_NV</dc:creator>
  <cp:lastModifiedBy>Пользователь Windows</cp:lastModifiedBy>
  <cp:revision>2</cp:revision>
  <cp:lastPrinted>2024-03-07T06:32:00Z</cp:lastPrinted>
  <dcterms:created xsi:type="dcterms:W3CDTF">2024-03-07T06:33:00Z</dcterms:created>
  <dcterms:modified xsi:type="dcterms:W3CDTF">2024-03-07T06:33:00Z</dcterms:modified>
</cp:coreProperties>
</file>