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02" w:rsidRDefault="00680202" w:rsidP="00680202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ПРОЕКТ </w:t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B0338">
        <w:rPr>
          <w:kern w:val="2"/>
          <w:sz w:val="28"/>
          <w:szCs w:val="28"/>
        </w:rPr>
        <w:t>РОССИЙСКАЯ ФЕДЕРАЦИЯ</w:t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B0338">
        <w:rPr>
          <w:kern w:val="2"/>
          <w:sz w:val="28"/>
          <w:szCs w:val="28"/>
        </w:rPr>
        <w:t>РОСТОВСКАЯ ОБЛАСТЬ</w:t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B0338">
        <w:rPr>
          <w:kern w:val="2"/>
          <w:sz w:val="28"/>
          <w:szCs w:val="28"/>
        </w:rPr>
        <w:t>ЦИМЛЯНСКИЙ РАЙОН</w:t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B0338">
        <w:rPr>
          <w:kern w:val="2"/>
          <w:sz w:val="28"/>
          <w:szCs w:val="28"/>
        </w:rPr>
        <w:t>АДМИНИСТРАЦИЯ ЛОЗНОВСКОГО СЕЛЬСКОГО ПОСЕЛЕНИЯ</w:t>
      </w:r>
    </w:p>
    <w:p w:rsidR="00680202" w:rsidRPr="003B0338" w:rsidRDefault="00680202" w:rsidP="00680202">
      <w:pPr>
        <w:widowControl w:val="0"/>
        <w:tabs>
          <w:tab w:val="left" w:pos="2952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80202" w:rsidRDefault="00680202" w:rsidP="0068020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B0338">
        <w:rPr>
          <w:rFonts w:eastAsia="Calibri"/>
          <w:sz w:val="28"/>
          <w:szCs w:val="28"/>
        </w:rPr>
        <w:t>ПОСТАНОВЛЕНИЕ</w:t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80202" w:rsidRPr="003B0338" w:rsidRDefault="00680202" w:rsidP="0068020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______.2023</w:t>
      </w:r>
      <w:r w:rsidRPr="003B0338">
        <w:rPr>
          <w:rFonts w:eastAsia="Calibri"/>
          <w:sz w:val="28"/>
          <w:szCs w:val="28"/>
        </w:rPr>
        <w:t xml:space="preserve">                                            № </w:t>
      </w:r>
      <w:r>
        <w:rPr>
          <w:rFonts w:eastAsia="Calibri"/>
          <w:sz w:val="28"/>
          <w:szCs w:val="28"/>
        </w:rPr>
        <w:t>____</w:t>
      </w:r>
      <w:r w:rsidRPr="003B0338">
        <w:rPr>
          <w:rFonts w:eastAsia="Calibri"/>
          <w:sz w:val="28"/>
          <w:szCs w:val="28"/>
        </w:rPr>
        <w:t xml:space="preserve">                                       х. Лозной</w:t>
      </w:r>
    </w:p>
    <w:p w:rsidR="000F6D0F" w:rsidRPr="001A667A" w:rsidRDefault="000F6D0F" w:rsidP="000F6D0F">
      <w:pPr>
        <w:pStyle w:val="ae"/>
        <w:suppressAutoHyphens/>
        <w:ind w:firstLine="0"/>
        <w:rPr>
          <w:color w:val="FFFFFF"/>
          <w:szCs w:val="28"/>
        </w:rPr>
      </w:pPr>
    </w:p>
    <w:p w:rsidR="00680202" w:rsidRDefault="00680202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3A1185">
        <w:rPr>
          <w:bCs/>
          <w:sz w:val="28"/>
          <w:szCs w:val="28"/>
        </w:rPr>
        <w:t xml:space="preserve">О внесении изменений в постановление </w:t>
      </w:r>
    </w:p>
    <w:p w:rsidR="00680202" w:rsidRDefault="00680202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3A1185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Лозновского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680202" w:rsidRDefault="006A4DFE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80202">
        <w:rPr>
          <w:bCs/>
          <w:sz w:val="28"/>
          <w:szCs w:val="28"/>
        </w:rPr>
        <w:t xml:space="preserve">оселения </w:t>
      </w:r>
      <w:r w:rsidR="000A4516">
        <w:rPr>
          <w:bCs/>
          <w:sz w:val="28"/>
          <w:szCs w:val="28"/>
        </w:rPr>
        <w:t>от 10.12.2018</w:t>
      </w:r>
      <w:r w:rsidR="00680202">
        <w:rPr>
          <w:bCs/>
          <w:sz w:val="28"/>
          <w:szCs w:val="28"/>
        </w:rPr>
        <w:t xml:space="preserve"> № 77</w:t>
      </w:r>
    </w:p>
    <w:p w:rsidR="00680202" w:rsidRDefault="00680202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32D37" w:rsidRPr="000809FA">
        <w:rPr>
          <w:bCs/>
          <w:sz w:val="28"/>
          <w:szCs w:val="28"/>
        </w:rPr>
        <w:t xml:space="preserve">Об </w:t>
      </w:r>
      <w:r w:rsidR="006E3295">
        <w:rPr>
          <w:bCs/>
          <w:sz w:val="28"/>
          <w:szCs w:val="28"/>
        </w:rPr>
        <w:t xml:space="preserve">утверждении Порядка разработки, </w:t>
      </w:r>
    </w:p>
    <w:p w:rsidR="000F6D0F" w:rsidRDefault="00D32D37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>реализации и оценки</w:t>
      </w:r>
      <w:r w:rsidR="00F470AD">
        <w:rPr>
          <w:bCs/>
          <w:sz w:val="28"/>
          <w:szCs w:val="28"/>
        </w:rPr>
        <w:t xml:space="preserve"> </w:t>
      </w:r>
      <w:r w:rsidRPr="000809FA">
        <w:rPr>
          <w:bCs/>
          <w:sz w:val="28"/>
          <w:szCs w:val="28"/>
        </w:rPr>
        <w:t>эффективности</w:t>
      </w:r>
    </w:p>
    <w:p w:rsidR="00680202" w:rsidRDefault="00D32D37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 xml:space="preserve">муниципальных программ </w:t>
      </w:r>
      <w:r w:rsidR="00F470AD">
        <w:rPr>
          <w:bCs/>
          <w:sz w:val="28"/>
          <w:szCs w:val="28"/>
        </w:rPr>
        <w:t>Лозновского</w:t>
      </w:r>
      <w:r w:rsidR="00231225">
        <w:rPr>
          <w:bCs/>
          <w:sz w:val="28"/>
          <w:szCs w:val="28"/>
        </w:rPr>
        <w:t xml:space="preserve"> </w:t>
      </w:r>
    </w:p>
    <w:p w:rsidR="00D32D37" w:rsidRPr="000809FA" w:rsidRDefault="00231225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r w:rsidR="00680202">
        <w:rPr>
          <w:bCs/>
          <w:sz w:val="28"/>
          <w:szCs w:val="28"/>
        </w:rPr>
        <w:t>Ц</w:t>
      </w:r>
      <w:r w:rsidR="0073582A">
        <w:rPr>
          <w:bCs/>
          <w:sz w:val="28"/>
          <w:szCs w:val="28"/>
        </w:rPr>
        <w:t>имлянского района</w:t>
      </w:r>
      <w:r w:rsidR="00680202">
        <w:rPr>
          <w:bCs/>
          <w:sz w:val="28"/>
          <w:szCs w:val="28"/>
        </w:rPr>
        <w:t>»</w:t>
      </w:r>
    </w:p>
    <w:p w:rsidR="00F91F80" w:rsidRPr="000809FA" w:rsidRDefault="00F91F80" w:rsidP="000F6D0F">
      <w:pPr>
        <w:rPr>
          <w:sz w:val="28"/>
        </w:rPr>
      </w:pPr>
    </w:p>
    <w:p w:rsidR="006E3295" w:rsidRPr="000A4516" w:rsidRDefault="00D32D37" w:rsidP="000A4516">
      <w:pPr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В целях </w:t>
      </w:r>
      <w:r w:rsidR="000A4516">
        <w:rPr>
          <w:sz w:val="28"/>
          <w:szCs w:val="28"/>
        </w:rPr>
        <w:t xml:space="preserve">приведения нормативного правового акта Администрации Лозновского сельского поселения в соответствие с действующим законодательством и </w:t>
      </w:r>
      <w:r w:rsidRPr="000809FA">
        <w:rPr>
          <w:sz w:val="28"/>
          <w:szCs w:val="28"/>
        </w:rPr>
        <w:t>совершенствования процесса формирования и реализации муниципа</w:t>
      </w:r>
      <w:r w:rsidR="006E3295">
        <w:rPr>
          <w:sz w:val="28"/>
          <w:szCs w:val="28"/>
        </w:rPr>
        <w:t xml:space="preserve">льных программ </w:t>
      </w:r>
      <w:r w:rsidR="00F470AD">
        <w:rPr>
          <w:sz w:val="28"/>
          <w:szCs w:val="28"/>
        </w:rPr>
        <w:t>Лозновского</w:t>
      </w:r>
      <w:r w:rsidR="006E3295">
        <w:rPr>
          <w:sz w:val="28"/>
          <w:szCs w:val="28"/>
        </w:rPr>
        <w:t xml:space="preserve"> сельского поселения</w:t>
      </w:r>
      <w:r w:rsidR="00F91F80" w:rsidRPr="000809FA">
        <w:rPr>
          <w:sz w:val="28"/>
          <w:szCs w:val="28"/>
        </w:rPr>
        <w:t xml:space="preserve">, </w:t>
      </w:r>
      <w:r w:rsidR="006E3295">
        <w:rPr>
          <w:sz w:val="28"/>
          <w:szCs w:val="28"/>
        </w:rPr>
        <w:t xml:space="preserve">Администрация </w:t>
      </w:r>
      <w:r w:rsidR="00F470AD">
        <w:rPr>
          <w:sz w:val="28"/>
          <w:szCs w:val="28"/>
        </w:rPr>
        <w:t>Лозновского</w:t>
      </w:r>
      <w:r w:rsidR="006E3295">
        <w:rPr>
          <w:sz w:val="28"/>
          <w:szCs w:val="28"/>
        </w:rPr>
        <w:t xml:space="preserve"> сельского поселения </w:t>
      </w:r>
    </w:p>
    <w:p w:rsidR="00F470AD" w:rsidRDefault="00F470AD" w:rsidP="006E32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91F80" w:rsidRDefault="000A4516" w:rsidP="00F470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F470AD">
        <w:rPr>
          <w:sz w:val="28"/>
          <w:szCs w:val="28"/>
        </w:rPr>
        <w:t>:</w:t>
      </w:r>
    </w:p>
    <w:p w:rsidR="00F470AD" w:rsidRPr="00F470AD" w:rsidRDefault="00F470AD" w:rsidP="00F470AD">
      <w:pPr>
        <w:jc w:val="center"/>
        <w:rPr>
          <w:sz w:val="28"/>
          <w:szCs w:val="28"/>
        </w:rPr>
      </w:pPr>
    </w:p>
    <w:p w:rsidR="000A4516" w:rsidRPr="00C63C10" w:rsidRDefault="00F91F80" w:rsidP="000A4516">
      <w:pPr>
        <w:ind w:firstLine="709"/>
        <w:jc w:val="both"/>
        <w:rPr>
          <w:sz w:val="28"/>
          <w:szCs w:val="28"/>
        </w:rPr>
      </w:pPr>
      <w:r w:rsidRPr="000809FA">
        <w:rPr>
          <w:sz w:val="28"/>
        </w:rPr>
        <w:t xml:space="preserve">1. </w:t>
      </w:r>
      <w:r w:rsidR="00D32D37" w:rsidRPr="000809FA">
        <w:rPr>
          <w:sz w:val="28"/>
          <w:szCs w:val="28"/>
        </w:rPr>
        <w:t> </w:t>
      </w:r>
      <w:r w:rsidR="000A4516" w:rsidRPr="003A1185">
        <w:rPr>
          <w:sz w:val="28"/>
          <w:szCs w:val="28"/>
        </w:rPr>
        <w:t xml:space="preserve">Внести в постановление Администрации </w:t>
      </w:r>
      <w:r w:rsidR="000A4516">
        <w:rPr>
          <w:sz w:val="28"/>
          <w:szCs w:val="28"/>
        </w:rPr>
        <w:t>Лозновского сельского поселения от 10.12.2018 № 77</w:t>
      </w:r>
      <w:r w:rsidR="000A4516" w:rsidRPr="003A1185">
        <w:rPr>
          <w:sz w:val="28"/>
          <w:szCs w:val="28"/>
        </w:rPr>
        <w:t xml:space="preserve"> «</w:t>
      </w:r>
      <w:r w:rsidR="000A4516" w:rsidRPr="003A1185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0A4516">
        <w:rPr>
          <w:bCs/>
          <w:sz w:val="28"/>
          <w:szCs w:val="28"/>
        </w:rPr>
        <w:t xml:space="preserve">Лозновского сельского поселения </w:t>
      </w:r>
      <w:r w:rsidR="000A4516" w:rsidRPr="003A1185">
        <w:rPr>
          <w:bCs/>
          <w:sz w:val="28"/>
          <w:szCs w:val="28"/>
        </w:rPr>
        <w:t xml:space="preserve">Цимлянского района» </w:t>
      </w:r>
      <w:r w:rsidR="000A4516" w:rsidRPr="003A1185">
        <w:rPr>
          <w:sz w:val="28"/>
          <w:szCs w:val="28"/>
        </w:rPr>
        <w:t>изменения, изложив приложение в новой редакции, согласно приложению к настоящему постановлению</w:t>
      </w:r>
      <w:r w:rsidR="000A4516">
        <w:rPr>
          <w:sz w:val="28"/>
          <w:szCs w:val="28"/>
        </w:rPr>
        <w:t>;</w:t>
      </w:r>
    </w:p>
    <w:p w:rsidR="00F91F80" w:rsidRPr="000809FA" w:rsidRDefault="000A4516" w:rsidP="000809FA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D32D37" w:rsidRPr="000809FA">
        <w:rPr>
          <w:sz w:val="28"/>
          <w:szCs w:val="28"/>
        </w:rPr>
        <w:t xml:space="preserve">. </w:t>
      </w:r>
      <w:proofErr w:type="gramStart"/>
      <w:r w:rsidR="00F91F80" w:rsidRPr="000809FA">
        <w:rPr>
          <w:sz w:val="28"/>
          <w:szCs w:val="28"/>
        </w:rPr>
        <w:t>Контроль за</w:t>
      </w:r>
      <w:proofErr w:type="gramEnd"/>
      <w:r w:rsidR="00F91F80" w:rsidRPr="000809FA">
        <w:rPr>
          <w:sz w:val="28"/>
          <w:szCs w:val="28"/>
        </w:rPr>
        <w:t xml:space="preserve"> выполнением постановления возложить на </w:t>
      </w:r>
      <w:r w:rsidR="00B16404">
        <w:rPr>
          <w:sz w:val="28"/>
          <w:szCs w:val="28"/>
        </w:rPr>
        <w:t xml:space="preserve">начальника </w:t>
      </w:r>
      <w:r w:rsidR="00231225">
        <w:rPr>
          <w:sz w:val="28"/>
          <w:szCs w:val="28"/>
        </w:rPr>
        <w:t>отдел</w:t>
      </w:r>
      <w:r w:rsidR="00B16404">
        <w:rPr>
          <w:sz w:val="28"/>
          <w:szCs w:val="28"/>
        </w:rPr>
        <w:t>а</w:t>
      </w:r>
      <w:r w:rsidR="00231225">
        <w:rPr>
          <w:sz w:val="28"/>
          <w:szCs w:val="28"/>
        </w:rPr>
        <w:t xml:space="preserve"> экономики и финансов </w:t>
      </w:r>
      <w:r>
        <w:rPr>
          <w:sz w:val="28"/>
          <w:szCs w:val="28"/>
        </w:rPr>
        <w:t>Самсонову Н.А.</w:t>
      </w:r>
    </w:p>
    <w:p w:rsidR="00F91F80" w:rsidRPr="000809FA" w:rsidRDefault="00F91F80" w:rsidP="000809FA">
      <w:pPr>
        <w:jc w:val="both"/>
        <w:rPr>
          <w:sz w:val="28"/>
          <w:szCs w:val="28"/>
        </w:rPr>
      </w:pPr>
    </w:p>
    <w:p w:rsidR="00D32D37" w:rsidRPr="000809FA" w:rsidRDefault="00D32D37" w:rsidP="000809FA">
      <w:pPr>
        <w:jc w:val="both"/>
        <w:rPr>
          <w:sz w:val="28"/>
          <w:szCs w:val="28"/>
        </w:rPr>
      </w:pPr>
    </w:p>
    <w:p w:rsidR="00F91F80" w:rsidRPr="000809FA" w:rsidRDefault="00F91F80" w:rsidP="000809FA">
      <w:pPr>
        <w:rPr>
          <w:sz w:val="28"/>
          <w:szCs w:val="28"/>
        </w:rPr>
      </w:pPr>
      <w:r w:rsidRPr="000809FA">
        <w:rPr>
          <w:sz w:val="28"/>
          <w:szCs w:val="28"/>
        </w:rPr>
        <w:t>Глава Администрации</w:t>
      </w:r>
    </w:p>
    <w:p w:rsidR="00F91F80" w:rsidRDefault="00F470AD" w:rsidP="000809FA">
      <w:pPr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231225">
        <w:rPr>
          <w:sz w:val="28"/>
          <w:szCs w:val="28"/>
        </w:rPr>
        <w:t xml:space="preserve"> сельского поселения                                       </w:t>
      </w:r>
      <w:r w:rsidR="00B16404">
        <w:rPr>
          <w:sz w:val="28"/>
          <w:szCs w:val="28"/>
        </w:rPr>
        <w:t xml:space="preserve">М.В. </w:t>
      </w:r>
      <w:proofErr w:type="gramStart"/>
      <w:r w:rsidR="00B16404">
        <w:rPr>
          <w:sz w:val="28"/>
          <w:szCs w:val="28"/>
        </w:rPr>
        <w:t>Шумный</w:t>
      </w:r>
      <w:proofErr w:type="gramEnd"/>
    </w:p>
    <w:p w:rsidR="00231225" w:rsidRDefault="00231225" w:rsidP="000809FA">
      <w:pPr>
        <w:rPr>
          <w:sz w:val="28"/>
          <w:szCs w:val="28"/>
        </w:rPr>
      </w:pPr>
    </w:p>
    <w:p w:rsidR="000A4516" w:rsidRDefault="000A4516" w:rsidP="000809FA">
      <w:pPr>
        <w:rPr>
          <w:sz w:val="28"/>
          <w:szCs w:val="28"/>
        </w:rPr>
      </w:pPr>
    </w:p>
    <w:p w:rsidR="000A4516" w:rsidRDefault="000A4516" w:rsidP="000809FA">
      <w:pPr>
        <w:rPr>
          <w:sz w:val="28"/>
          <w:szCs w:val="28"/>
        </w:rPr>
      </w:pPr>
    </w:p>
    <w:p w:rsidR="000A4516" w:rsidRDefault="000A4516" w:rsidP="000809FA">
      <w:pPr>
        <w:rPr>
          <w:sz w:val="28"/>
          <w:szCs w:val="28"/>
        </w:rPr>
      </w:pPr>
    </w:p>
    <w:p w:rsidR="000A4516" w:rsidRPr="000809FA" w:rsidRDefault="000A4516" w:rsidP="000809FA">
      <w:pPr>
        <w:rPr>
          <w:sz w:val="28"/>
          <w:szCs w:val="28"/>
        </w:rPr>
      </w:pPr>
    </w:p>
    <w:p w:rsidR="00F91F80" w:rsidRDefault="001227FC" w:rsidP="000809FA">
      <w:pPr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</w:t>
      </w:r>
    </w:p>
    <w:p w:rsidR="001227FC" w:rsidRDefault="005A34A0" w:rsidP="000809FA">
      <w:pPr>
        <w:rPr>
          <w:sz w:val="18"/>
          <w:szCs w:val="18"/>
        </w:rPr>
      </w:pPr>
      <w:r>
        <w:rPr>
          <w:sz w:val="18"/>
          <w:szCs w:val="18"/>
        </w:rPr>
        <w:t>о</w:t>
      </w:r>
      <w:r w:rsidR="001227FC">
        <w:rPr>
          <w:sz w:val="18"/>
          <w:szCs w:val="18"/>
        </w:rPr>
        <w:t>тдел экономики и финансов</w:t>
      </w:r>
    </w:p>
    <w:p w:rsidR="006A4DFE" w:rsidRPr="000809FA" w:rsidRDefault="006A4DFE" w:rsidP="000809FA">
      <w:pPr>
        <w:rPr>
          <w:sz w:val="18"/>
          <w:szCs w:val="18"/>
        </w:rPr>
      </w:pPr>
    </w:p>
    <w:p w:rsidR="00D32D37" w:rsidRPr="000809FA" w:rsidRDefault="00D32D37" w:rsidP="000809FA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D32D37" w:rsidRPr="000809FA" w:rsidRDefault="00D32D37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 постановлению</w:t>
      </w:r>
    </w:p>
    <w:p w:rsidR="00D32D37" w:rsidRPr="000809FA" w:rsidRDefault="000F6D0F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D32D37" w:rsidRPr="000809FA">
        <w:rPr>
          <w:rFonts w:eastAsiaTheme="minorHAnsi"/>
          <w:sz w:val="28"/>
          <w:szCs w:val="28"/>
          <w:lang w:eastAsia="en-US"/>
        </w:rPr>
        <w:t>т</w:t>
      </w:r>
      <w:r w:rsidR="005A4777">
        <w:rPr>
          <w:rFonts w:eastAsiaTheme="minorHAnsi"/>
          <w:sz w:val="28"/>
          <w:szCs w:val="28"/>
          <w:lang w:eastAsia="en-US"/>
        </w:rPr>
        <w:t xml:space="preserve"> </w:t>
      </w:r>
      <w:r w:rsidR="000A4516">
        <w:rPr>
          <w:rFonts w:eastAsiaTheme="minorHAnsi"/>
          <w:sz w:val="28"/>
          <w:szCs w:val="28"/>
          <w:lang w:eastAsia="en-US"/>
        </w:rPr>
        <w:t>__.06</w:t>
      </w:r>
      <w:r>
        <w:rPr>
          <w:rFonts w:eastAsiaTheme="minorHAnsi"/>
          <w:sz w:val="28"/>
          <w:szCs w:val="28"/>
          <w:lang w:eastAsia="en-US"/>
        </w:rPr>
        <w:t>.</w:t>
      </w:r>
      <w:r w:rsidR="000A4516">
        <w:rPr>
          <w:rFonts w:eastAsiaTheme="minorHAnsi"/>
          <w:sz w:val="28"/>
          <w:szCs w:val="28"/>
          <w:lang w:eastAsia="en-US"/>
        </w:rPr>
        <w:t xml:space="preserve">2023 </w:t>
      </w:r>
      <w:r w:rsidR="00D32D37" w:rsidRPr="000809FA">
        <w:rPr>
          <w:rFonts w:eastAsiaTheme="minorHAnsi"/>
          <w:sz w:val="28"/>
          <w:szCs w:val="28"/>
          <w:lang w:eastAsia="en-US"/>
        </w:rPr>
        <w:t>№</w:t>
      </w:r>
      <w:r w:rsidR="005A4777">
        <w:rPr>
          <w:rFonts w:eastAsiaTheme="minorHAnsi"/>
          <w:sz w:val="28"/>
          <w:szCs w:val="28"/>
          <w:lang w:eastAsia="en-US"/>
        </w:rPr>
        <w:t xml:space="preserve"> </w:t>
      </w:r>
      <w:r w:rsidR="000A4516">
        <w:rPr>
          <w:rFonts w:eastAsiaTheme="minorHAnsi"/>
          <w:sz w:val="28"/>
          <w:szCs w:val="28"/>
          <w:lang w:eastAsia="en-US"/>
        </w:rPr>
        <w:t>___</w:t>
      </w: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>ПОРЯДОК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разработки, реализации и оценки эффективности </w:t>
      </w:r>
    </w:p>
    <w:p w:rsidR="0073582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0" w:name="_Hlk506794993"/>
      <w:r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</w:p>
    <w:p w:rsidR="00E106E2" w:rsidRPr="000809FA" w:rsidRDefault="0073582A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Цимлянского района</w:t>
      </w:r>
    </w:p>
    <w:bookmarkEnd w:id="0"/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1. Общие положения</w:t>
      </w:r>
      <w:bookmarkStart w:id="1" w:name="_GoBack"/>
      <w:bookmarkEnd w:id="1"/>
    </w:p>
    <w:p w:rsidR="00E106E2" w:rsidRPr="000809FA" w:rsidRDefault="00E106E2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1.1. Настоящий Порядок определяет правила разработки, реализации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и оценки эффективности </w:t>
      </w:r>
      <w:bookmarkStart w:id="2" w:name="_Hlk506795030"/>
      <w:r w:rsidRPr="000809FA">
        <w:rPr>
          <w:rFonts w:eastAsiaTheme="minorHAnsi"/>
          <w:sz w:val="28"/>
          <w:szCs w:val="28"/>
          <w:lang w:eastAsia="en-US"/>
        </w:rPr>
        <w:t>муниципальных программ</w:t>
      </w:r>
      <w:bookmarkEnd w:id="2"/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73582A">
        <w:rPr>
          <w:rFonts w:eastAsiaTheme="minorHAnsi"/>
          <w:sz w:val="28"/>
          <w:szCs w:val="28"/>
          <w:lang w:eastAsia="en-US"/>
        </w:rPr>
        <w:t xml:space="preserve"> Цимлянского района (дале</w:t>
      </w:r>
      <w:proofErr w:type="gramStart"/>
      <w:r w:rsidR="0073582A">
        <w:rPr>
          <w:rFonts w:eastAsiaTheme="minorHAnsi"/>
          <w:sz w:val="28"/>
          <w:szCs w:val="28"/>
          <w:lang w:eastAsia="en-US"/>
        </w:rPr>
        <w:t>е-</w:t>
      </w:r>
      <w:proofErr w:type="gramEnd"/>
      <w:r w:rsidR="0073582A">
        <w:rPr>
          <w:rFonts w:eastAsiaTheme="minorHAnsi"/>
          <w:sz w:val="28"/>
          <w:szCs w:val="28"/>
          <w:lang w:eastAsia="en-US"/>
        </w:rPr>
        <w:t xml:space="preserve"> </w:t>
      </w:r>
      <w:r w:rsidR="00F470AD">
        <w:rPr>
          <w:rFonts w:eastAsiaTheme="minorHAnsi"/>
          <w:sz w:val="28"/>
          <w:szCs w:val="28"/>
          <w:lang w:eastAsia="en-US"/>
        </w:rPr>
        <w:t>Лозновское</w:t>
      </w:r>
      <w:r w:rsidR="0073582A">
        <w:rPr>
          <w:rFonts w:eastAsiaTheme="minorHAnsi"/>
          <w:sz w:val="28"/>
          <w:szCs w:val="28"/>
          <w:lang w:eastAsia="en-US"/>
        </w:rPr>
        <w:t xml:space="preserve"> сельское поселение)</w:t>
      </w:r>
      <w:r w:rsidRPr="000809FA">
        <w:rPr>
          <w:rFonts w:eastAsiaTheme="minorHAnsi"/>
          <w:sz w:val="28"/>
          <w:szCs w:val="28"/>
          <w:lang w:eastAsia="en-US"/>
        </w:rPr>
        <w:t>, а также контроля за ходом их реализации.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1.2. Основные понятия, используемые в настоящем Порядке: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муниципальная программа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 xml:space="preserve">(далее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часть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 и мероприятий ведомственных целевых программ, взаимоувязанных по срокам, ресурсам и исполнителям;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органа исполнительной власти </w:t>
      </w:r>
      <w:r w:rsidR="00F470AD">
        <w:rPr>
          <w:rFonts w:ascii="Times New Roman" w:eastAsiaTheme="minorHAnsi" w:hAnsi="Times New Roman" w:cs="Times New Roman"/>
          <w:sz w:val="28"/>
          <w:szCs w:val="28"/>
          <w:lang w:eastAsia="en-US"/>
        </w:rPr>
        <w:t>Лозновского</w:t>
      </w:r>
      <w:r w:rsidR="0031722A" w:rsidRPr="00317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ascii="Times New Roman" w:hAnsi="Times New Roman" w:cs="Times New Roman"/>
          <w:sz w:val="28"/>
          <w:szCs w:val="28"/>
        </w:rPr>
        <w:t>;</w:t>
      </w:r>
    </w:p>
    <w:p w:rsidR="00464F15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>основное мероприятие – комплекс мероприятий, объединенных исходя из необходимости решения задачи подпрограммы;</w:t>
      </w:r>
    </w:p>
    <w:p w:rsidR="000A4516" w:rsidRPr="000A4516" w:rsidRDefault="000A4516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16">
        <w:rPr>
          <w:rFonts w:ascii="Times New Roman" w:hAnsi="Times New Roman" w:cs="Times New Roman"/>
          <w:sz w:val="28"/>
          <w:szCs w:val="28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0A4516" w:rsidRPr="000A4516" w:rsidRDefault="000A4516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516">
        <w:rPr>
          <w:rFonts w:ascii="Times New Roman" w:hAnsi="Times New Roman" w:cs="Times New Roman"/>
          <w:sz w:val="28"/>
          <w:szCs w:val="28"/>
        </w:rPr>
        <w:t xml:space="preserve">приоритетное основное мероприятие - комплекс приоритетных мероприятий, объединенных исходя из необходимости решения задачи подпрограммы, входящих в состав проекта, направленного на реализацию национального проекта (программы), разработанного в соответствии с </w:t>
      </w:r>
      <w:bookmarkStart w:id="3" w:name="_Hlk113452135"/>
      <w:r w:rsidRPr="000A4516">
        <w:rPr>
          <w:rFonts w:ascii="Times New Roman" w:hAnsi="Times New Roman" w:cs="Times New Roman"/>
          <w:sz w:val="28"/>
          <w:szCs w:val="28"/>
        </w:rPr>
        <w:t xml:space="preserve">указами Президента Российской Федерации </w:t>
      </w:r>
      <w:hyperlink r:id="rId10" w:anchor="/document/71937200/entry/0" w:history="1">
        <w:r w:rsidRPr="000A4516">
          <w:rPr>
            <w:rFonts w:ascii="Times New Roman" w:hAnsi="Times New Roman" w:cs="Times New Roman"/>
            <w:sz w:val="28"/>
            <w:szCs w:val="28"/>
          </w:rPr>
          <w:t>от 07.05.2018 № 204</w:t>
        </w:r>
      </w:hyperlink>
      <w:r w:rsidRPr="000A4516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</w:t>
      </w:r>
      <w:hyperlink r:id="rId11" w:anchor="/document/74404210/entry/0" w:history="1">
        <w:r w:rsidRPr="000A4516">
          <w:rPr>
            <w:rFonts w:ascii="Times New Roman" w:hAnsi="Times New Roman" w:cs="Times New Roman"/>
            <w:sz w:val="28"/>
            <w:szCs w:val="28"/>
          </w:rPr>
          <w:t>от 21.07.2020 № 474</w:t>
        </w:r>
      </w:hyperlink>
      <w:r w:rsidRPr="000A4516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</w:t>
      </w:r>
      <w:proofErr w:type="gramEnd"/>
      <w:r w:rsidRPr="000A4516">
        <w:rPr>
          <w:rFonts w:ascii="Times New Roman" w:hAnsi="Times New Roman" w:cs="Times New Roman"/>
          <w:sz w:val="28"/>
          <w:szCs w:val="28"/>
        </w:rPr>
        <w:t xml:space="preserve"> 2030 года»</w:t>
      </w:r>
      <w:bookmarkEnd w:id="3"/>
      <w:r w:rsidRPr="000A4516">
        <w:rPr>
          <w:rFonts w:ascii="Times New Roman" w:hAnsi="Times New Roman" w:cs="Times New Roman"/>
          <w:sz w:val="28"/>
          <w:szCs w:val="28"/>
        </w:rPr>
        <w:t xml:space="preserve"> (далее - национальный проект (программа);</w:t>
      </w:r>
    </w:p>
    <w:p w:rsidR="000A4516" w:rsidRDefault="000A4516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16">
        <w:rPr>
          <w:rFonts w:ascii="Times New Roman" w:hAnsi="Times New Roman" w:cs="Times New Roman"/>
          <w:sz w:val="28"/>
          <w:szCs w:val="28"/>
        </w:rPr>
        <w:t xml:space="preserve">приоритетное мероприятие - мероприятие в составе основного мероприятия или </w:t>
      </w:r>
      <w:bookmarkStart w:id="4" w:name="_Hlk103671351"/>
      <w:r w:rsidRPr="000A4516">
        <w:rPr>
          <w:rFonts w:ascii="Times New Roman" w:hAnsi="Times New Roman" w:cs="Times New Roman"/>
          <w:sz w:val="28"/>
          <w:szCs w:val="28"/>
        </w:rPr>
        <w:t>приоритетного основного мероприятия</w:t>
      </w:r>
      <w:bookmarkEnd w:id="4"/>
      <w:r w:rsidRPr="000A4516">
        <w:rPr>
          <w:rFonts w:ascii="Times New Roman" w:hAnsi="Times New Roman" w:cs="Times New Roman"/>
          <w:sz w:val="28"/>
          <w:szCs w:val="28"/>
        </w:rPr>
        <w:t xml:space="preserve">, входящее в состав </w:t>
      </w:r>
      <w:r w:rsidRPr="000A4516">
        <w:rPr>
          <w:rFonts w:ascii="Times New Roman" w:hAnsi="Times New Roman" w:cs="Times New Roman"/>
          <w:sz w:val="28"/>
          <w:szCs w:val="28"/>
        </w:rPr>
        <w:lastRenderedPageBreak/>
        <w:t>проекта, направленного на реализацию национального проекта (программы);</w:t>
      </w:r>
    </w:p>
    <w:p w:rsidR="005600C0" w:rsidRPr="000A4516" w:rsidRDefault="005600C0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исполнитель муниципальной программы – Специалист Администрации 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Лозновского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назначенный </w:t>
      </w:r>
      <w:proofErr w:type="gramStart"/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</w:t>
      </w:r>
      <w:proofErr w:type="gramEnd"/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разработку, реализацию и оценку эффективности муниципальной программы, обеспечивающий взаимодействие  участников муниципальной программы;</w:t>
      </w:r>
    </w:p>
    <w:p w:rsidR="005600C0" w:rsidRPr="00C52BDA" w:rsidRDefault="005600C0" w:rsidP="005600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учас</w:t>
      </w:r>
      <w:r w:rsidR="000A4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тник муниципальной программы – 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Лозновского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муниципальные бюджетные учреждение  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Лозновского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участвующие в реализации одного или нескольких 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основных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подпрограммы, мероприятий ведомственной целевой программы, </w:t>
      </w:r>
      <w:r w:rsidRPr="00C52B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входящих в состав 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52B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программ, не являющиеся соисполнителями.</w:t>
      </w:r>
      <w:proofErr w:type="gramEnd"/>
    </w:p>
    <w:p w:rsidR="005600C0" w:rsidRPr="00C52BDA" w:rsidRDefault="005600C0" w:rsidP="005600C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Муниципальная программа включает в себя подпрограммы, </w:t>
      </w:r>
      <w:proofErr w:type="gramStart"/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</w:t>
      </w:r>
      <w:proofErr w:type="gramEnd"/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основные мероприятия</w:t>
      </w:r>
      <w:r w:rsidR="000A4516">
        <w:rPr>
          <w:rFonts w:ascii="Times New Roman" w:hAnsi="Times New Roman" w:cs="Times New Roman"/>
          <w:color w:val="000000" w:themeColor="text1"/>
          <w:sz w:val="28"/>
          <w:szCs w:val="28"/>
        </w:rPr>
        <w:t>, приоритетные основные мероприятия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мероприятия ведомственных целевых программ, проводимые </w:t>
      </w:r>
      <w:r w:rsidR="000A451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исполнителем,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участниками муниципальной программы, и утверждается постановлением Администрации 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Лозновского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 Разработка, формирование и реализация </w:t>
      </w:r>
      <w:r w:rsidR="004B19E9"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0809FA">
        <w:rPr>
          <w:rFonts w:ascii="Times New Roman" w:hAnsi="Times New Roman" w:cs="Times New Roman"/>
          <w:sz w:val="28"/>
          <w:szCs w:val="28"/>
        </w:rPr>
        <w:t xml:space="preserve"> (ведомственных целевых программ в рамках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программ) осуществляется на основании положений настоящего Порядка и в соответствии с требованиями методических рекомендаций по разработке и реализации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470AD">
        <w:rPr>
          <w:rFonts w:ascii="Times New Roman" w:eastAsiaTheme="minorHAnsi" w:hAnsi="Times New Roman" w:cs="Times New Roman"/>
          <w:sz w:val="28"/>
          <w:szCs w:val="28"/>
          <w:lang w:eastAsia="en-US"/>
        </w:rPr>
        <w:t>Лозновского</w:t>
      </w:r>
      <w:r w:rsidR="0031722A" w:rsidRPr="00317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0A45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09FA">
        <w:rPr>
          <w:rFonts w:ascii="Times New Roman" w:hAnsi="Times New Roman" w:cs="Times New Roman"/>
          <w:sz w:val="28"/>
          <w:szCs w:val="28"/>
        </w:rPr>
        <w:t>(далее – методические рекомендации).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1.5. Не допускается внесение в муниципальную программу мероприятий, аналогичных 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>предусмотренным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в других муниципальных программах.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85703" w:rsidRPr="000809FA" w:rsidRDefault="00985703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 Требования к содержанию муниципальной программы</w:t>
      </w:r>
    </w:p>
    <w:p w:rsidR="00EC566F" w:rsidRPr="000809FA" w:rsidRDefault="00EC566F" w:rsidP="000809FA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2.1. </w:t>
      </w:r>
      <w:r w:rsidR="004339E4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 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 с учетом отраслевых документов стратегического планирования </w:t>
      </w:r>
      <w:r w:rsidR="004339E4" w:rsidRPr="000809FA">
        <w:rPr>
          <w:sz w:val="28"/>
          <w:szCs w:val="28"/>
        </w:rPr>
        <w:t>Ростовской области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При формировании целей, задач и </w:t>
      </w:r>
      <w:r w:rsidR="004339E4" w:rsidRPr="000809FA">
        <w:rPr>
          <w:sz w:val="28"/>
          <w:szCs w:val="28"/>
        </w:rPr>
        <w:t>основных мероприятий,</w:t>
      </w:r>
      <w:r w:rsidRPr="000809FA">
        <w:rPr>
          <w:sz w:val="28"/>
          <w:szCs w:val="28"/>
        </w:rPr>
        <w:t xml:space="preserve"> </w:t>
      </w:r>
      <w:r w:rsidR="000A4516">
        <w:rPr>
          <w:sz w:val="28"/>
          <w:szCs w:val="28"/>
        </w:rPr>
        <w:t>приоритетных основных мероприятий</w:t>
      </w:r>
      <w:r w:rsidR="00D66C33">
        <w:rPr>
          <w:sz w:val="28"/>
          <w:szCs w:val="28"/>
        </w:rPr>
        <w:t xml:space="preserve"> и</w:t>
      </w:r>
      <w:r w:rsidR="000A4516" w:rsidRPr="000809FA">
        <w:rPr>
          <w:sz w:val="28"/>
          <w:szCs w:val="28"/>
        </w:rPr>
        <w:t xml:space="preserve"> </w:t>
      </w:r>
      <w:r w:rsidRPr="000809FA">
        <w:rPr>
          <w:sz w:val="28"/>
          <w:szCs w:val="28"/>
        </w:rPr>
        <w:t>мероприятий ведомственных целевых программ, а 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</w:t>
      </w:r>
      <w:r w:rsidR="004339E4"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Значения целевых показателей </w:t>
      </w:r>
      <w:r w:rsidR="004339E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 должны формироваться с учетом параметров прогноза социально-экономического развития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2.2. Срок реализации </w:t>
      </w:r>
      <w:r w:rsidR="004339E4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2.3. Муниципальная программа содержит:</w:t>
      </w:r>
    </w:p>
    <w:p w:rsidR="008A1374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паспорт муниципальной программы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по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>форме согласно приложению № 1 к настоящему Порядку;</w:t>
      </w:r>
    </w:p>
    <w:p w:rsidR="005600C0" w:rsidRPr="00C52BDA" w:rsidRDefault="005600C0" w:rsidP="005600C0">
      <w:pPr>
        <w:widowControl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5" w:name="sub_1083"/>
      <w:r w:rsidRPr="00C52BDA">
        <w:rPr>
          <w:color w:val="000000" w:themeColor="text1"/>
          <w:sz w:val="28"/>
          <w:szCs w:val="28"/>
        </w:rPr>
        <w:t xml:space="preserve">приоритеты и цели муниципальной политики в соответствующей сфере социально-экономического развития </w:t>
      </w:r>
      <w:r w:rsidR="00F470AD">
        <w:rPr>
          <w:color w:val="000000" w:themeColor="text1"/>
          <w:sz w:val="28"/>
          <w:szCs w:val="28"/>
        </w:rPr>
        <w:t>Лозновского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поселения, описание основных целей и задач муниципальной программы, прогноз развития соответствующей сферы социально-экономического развития </w:t>
      </w:r>
      <w:r w:rsidR="00F470AD">
        <w:rPr>
          <w:color w:val="000000" w:themeColor="text1"/>
          <w:sz w:val="28"/>
          <w:szCs w:val="28"/>
        </w:rPr>
        <w:t>Лозновского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 и планируемые показатели по итогам реализации муниципальной программы;</w:t>
      </w:r>
    </w:p>
    <w:bookmarkEnd w:id="5"/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BDA">
        <w:rPr>
          <w:rFonts w:eastAsiaTheme="minorHAnsi"/>
          <w:color w:val="000000" w:themeColor="text1"/>
          <w:sz w:val="28"/>
          <w:szCs w:val="28"/>
          <w:lang w:eastAsia="en-US"/>
        </w:rPr>
        <w:t>перечень основных мероприятий подпрограмм</w:t>
      </w:r>
      <w:r w:rsidRPr="000809FA">
        <w:rPr>
          <w:rFonts w:eastAsiaTheme="minorHAnsi"/>
          <w:sz w:val="28"/>
          <w:szCs w:val="28"/>
          <w:lang w:eastAsia="en-US"/>
        </w:rPr>
        <w:t xml:space="preserve">, </w:t>
      </w:r>
      <w:r w:rsidR="00D66C33">
        <w:rPr>
          <w:sz w:val="28"/>
          <w:szCs w:val="28"/>
        </w:rPr>
        <w:t>приоритетных основных мероприятий</w:t>
      </w:r>
      <w:r w:rsidR="00D66C33" w:rsidRPr="000809FA">
        <w:rPr>
          <w:rFonts w:eastAsiaTheme="minorHAnsi"/>
          <w:sz w:val="28"/>
          <w:szCs w:val="28"/>
          <w:lang w:eastAsia="en-US"/>
        </w:rPr>
        <w:t xml:space="preserve"> </w:t>
      </w:r>
      <w:r w:rsidR="00D66C33">
        <w:rPr>
          <w:rFonts w:eastAsiaTheme="minorHAnsi"/>
          <w:sz w:val="28"/>
          <w:szCs w:val="28"/>
          <w:lang w:eastAsia="en-US"/>
        </w:rPr>
        <w:t xml:space="preserve">и </w:t>
      </w:r>
      <w:r w:rsidRPr="000809FA">
        <w:rPr>
          <w:rFonts w:eastAsiaTheme="minorHAnsi"/>
          <w:sz w:val="28"/>
          <w:szCs w:val="28"/>
          <w:lang w:eastAsia="en-US"/>
        </w:rPr>
        <w:t>мероприятий ведомственных целевых программ с указанием сроков их реализации и ожидаемых результатов;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 муниципальной собственности);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перечень целевых индикаторов и показателей муниципальной программы с расшифровкой плановых значений по годам ее реализации, а также сведения </w:t>
      </w:r>
      <w:r w:rsidRPr="000809FA">
        <w:rPr>
          <w:rFonts w:eastAsiaTheme="minorHAnsi"/>
          <w:sz w:val="28"/>
          <w:szCs w:val="28"/>
          <w:lang w:eastAsia="en-US"/>
        </w:rPr>
        <w:br/>
        <w:t>о взаимосвязи основных мероприятий подпрограмм,</w:t>
      </w:r>
      <w:r w:rsidR="00D66C33" w:rsidRPr="00D66C33">
        <w:rPr>
          <w:sz w:val="28"/>
          <w:szCs w:val="28"/>
        </w:rPr>
        <w:t xml:space="preserve"> </w:t>
      </w:r>
      <w:r w:rsidR="00D66C33">
        <w:rPr>
          <w:sz w:val="28"/>
          <w:szCs w:val="28"/>
        </w:rPr>
        <w:t xml:space="preserve">приоритетных основных мероприятий и 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 ведомственных целевых программ и результатов их выполнения с обобщенными целевыми индикаторами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информацию по ресурсному обеспечению муниципальной программы за счет средств федерального, областного и местного бюджетов, внебюджетных источников (с расшифровкой по подпрограммам, основным мероприятиям подпрограмм, </w:t>
      </w:r>
      <w:r w:rsidR="00D66C33">
        <w:rPr>
          <w:sz w:val="28"/>
          <w:szCs w:val="28"/>
        </w:rPr>
        <w:t>приоритетным основным мероприятиям</w:t>
      </w:r>
      <w:r w:rsidR="00D66C33">
        <w:rPr>
          <w:rFonts w:eastAsiaTheme="minorHAnsi"/>
          <w:sz w:val="28"/>
          <w:szCs w:val="28"/>
          <w:lang w:eastAsia="en-US"/>
        </w:rPr>
        <w:t xml:space="preserve">, </w:t>
      </w:r>
      <w:r w:rsidRPr="000809FA">
        <w:rPr>
          <w:rFonts w:eastAsiaTheme="minorHAnsi"/>
          <w:sz w:val="28"/>
          <w:szCs w:val="28"/>
          <w:lang w:eastAsia="en-US"/>
        </w:rPr>
        <w:t>мероприятиям ведомственных целевых программ, главным распорядителям средств местного бюджета, а также по годам реализации муниципальной программы);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обоснование необходимости применения </w:t>
      </w:r>
      <w:r w:rsidR="0031722A">
        <w:rPr>
          <w:rFonts w:eastAsiaTheme="minorHAnsi"/>
          <w:sz w:val="28"/>
          <w:szCs w:val="28"/>
          <w:lang w:eastAsia="en-US"/>
        </w:rPr>
        <w:t xml:space="preserve">налоговых, тарифных, кредитных </w:t>
      </w:r>
      <w:r w:rsidRPr="000809FA">
        <w:rPr>
          <w:rFonts w:eastAsiaTheme="minorHAnsi"/>
          <w:sz w:val="28"/>
          <w:szCs w:val="28"/>
          <w:lang w:eastAsia="en-US"/>
        </w:rPr>
        <w:t>и иных инструментов для достижения цели и (или) конечных результатов муниципальной программы с финансовой о</w:t>
      </w:r>
      <w:r w:rsidR="0031722A">
        <w:rPr>
          <w:rFonts w:eastAsiaTheme="minorHAnsi"/>
          <w:sz w:val="28"/>
          <w:szCs w:val="28"/>
          <w:lang w:eastAsia="en-US"/>
        </w:rPr>
        <w:t xml:space="preserve">ценкой по этапам ее реализации </w:t>
      </w:r>
      <w:r w:rsidRPr="000809FA">
        <w:rPr>
          <w:rFonts w:eastAsiaTheme="minorHAnsi"/>
          <w:sz w:val="28"/>
          <w:szCs w:val="28"/>
          <w:lang w:eastAsia="en-US"/>
        </w:rPr>
        <w:t>(в случае их использования);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объем ассигнований, имеющий документальное подтверждение участников 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2.4. 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отражать специфику развития конкретной сферы деятельности, проблем </w:t>
      </w:r>
      <w:r w:rsidRPr="000809FA">
        <w:rPr>
          <w:rFonts w:eastAsiaTheme="minorHAnsi"/>
          <w:sz w:val="28"/>
          <w:szCs w:val="28"/>
          <w:lang w:eastAsia="en-US"/>
        </w:rPr>
        <w:br/>
        <w:t>и основных задач, на решение которых направлена реализация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иметь количественное значение;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непосредственно зависеть от решения основных задач и реализации муниципальной программы;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отвечать иным требованиям, определяемым в соответствии с методическими рекомендациями.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2.5. В перечень целевых индикаторов и показателей муниципальной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>программы подлежат включению показатели, значения которых удовлетворяют одному из следующих условий: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определяются на основе данных государственного статистического наблюдения;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рассчитываются по методикам, включенным в состав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>установлены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действующим законодательством.</w:t>
      </w:r>
    </w:p>
    <w:p w:rsidR="009059D8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5600C0">
        <w:rPr>
          <w:rFonts w:eastAsiaTheme="minorHAnsi"/>
          <w:sz w:val="28"/>
          <w:szCs w:val="28"/>
          <w:lang w:eastAsia="en-US"/>
        </w:rPr>
        <w:t>6</w:t>
      </w:r>
      <w:r w:rsidR="009059D8" w:rsidRPr="000809FA">
        <w:rPr>
          <w:rFonts w:eastAsiaTheme="minorHAnsi"/>
          <w:sz w:val="28"/>
          <w:szCs w:val="28"/>
          <w:lang w:eastAsia="en-US"/>
        </w:rPr>
        <w:t>. Перечни инвестиционных проектов (объекты строительства, реконструкции, капитального ремонта, находящиеся в муниципальной собственности) на срок реализации муниципальной программы 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9059D8" w:rsidRPr="000809FA" w:rsidRDefault="009059D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 муниципальной собственности)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 Основание и этапы разработки муниципальной программы</w:t>
      </w:r>
    </w:p>
    <w:p w:rsidR="001326B9" w:rsidRPr="000809FA" w:rsidRDefault="001326B9" w:rsidP="000809FA">
      <w:pPr>
        <w:widowControl w:val="0"/>
        <w:shd w:val="clear" w:color="auto" w:fill="FFFFFF"/>
        <w:rPr>
          <w:rFonts w:eastAsiaTheme="minorHAnsi"/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3.1. Разработка муниципальных программ осуществляется на основании перечня муниципальных программ, утверждаемого </w:t>
      </w:r>
      <w:r w:rsidR="001227FC">
        <w:rPr>
          <w:rFonts w:eastAsiaTheme="minorHAnsi"/>
          <w:sz w:val="28"/>
          <w:szCs w:val="28"/>
          <w:lang w:eastAsia="en-US"/>
        </w:rPr>
        <w:t>постановлением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Перечень муниципальных программ формируется в соответствии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3.2. Перечень муниципальных программ содержит: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наименования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наименования ответственных исполнителей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основные направления реализации муниципальных программ;</w:t>
      </w:r>
    </w:p>
    <w:p w:rsidR="001326B9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специалисты</w:t>
      </w:r>
      <w:r w:rsidR="001326B9"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и муниципальное учреждение</w:t>
      </w:r>
      <w:r w:rsidR="001326B9" w:rsidRPr="000809FA">
        <w:rPr>
          <w:rFonts w:eastAsiaTheme="minorHAnsi"/>
          <w:sz w:val="28"/>
          <w:szCs w:val="28"/>
          <w:lang w:eastAsia="en-US"/>
        </w:rPr>
        <w:t>, ответственные за подготовку отчетов по муниципальным программам.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в месячный срок со дня принятия Администрацией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 июля текущего финансового года.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3.4. 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основных мероприятий подпрограмм, </w:t>
      </w:r>
      <w:r w:rsidR="00F01FC1">
        <w:rPr>
          <w:sz w:val="28"/>
          <w:szCs w:val="28"/>
        </w:rPr>
        <w:t>приоритетных основных мероприятий</w:t>
      </w:r>
      <w:r w:rsidR="00F01FC1">
        <w:rPr>
          <w:rFonts w:eastAsiaTheme="minorHAnsi"/>
          <w:sz w:val="28"/>
          <w:szCs w:val="28"/>
          <w:lang w:eastAsia="en-US"/>
        </w:rPr>
        <w:t xml:space="preserve"> и </w:t>
      </w:r>
      <w:r w:rsidRPr="000809FA">
        <w:rPr>
          <w:rFonts w:eastAsiaTheme="minorHAnsi"/>
          <w:sz w:val="28"/>
          <w:szCs w:val="28"/>
          <w:lang w:eastAsia="en-US"/>
        </w:rPr>
        <w:t xml:space="preserve">мероприятий ведомственных целевых программ в установленные сроки.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 качестве основных критериев планируемой эффективности реализации муниципальной программы, требования к котор</w:t>
      </w:r>
      <w:r w:rsidR="0031722A">
        <w:rPr>
          <w:rFonts w:eastAsiaTheme="minorHAnsi"/>
          <w:sz w:val="28"/>
          <w:szCs w:val="28"/>
          <w:lang w:eastAsia="en-US"/>
        </w:rPr>
        <w:t xml:space="preserve">ым определяются в соответствии </w:t>
      </w:r>
      <w:r w:rsidRPr="000809FA">
        <w:rPr>
          <w:rFonts w:eastAsiaTheme="minorHAnsi"/>
          <w:sz w:val="28"/>
          <w:szCs w:val="28"/>
          <w:lang w:eastAsia="en-US"/>
        </w:rPr>
        <w:t>с методическими рекомендациями, применяются: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в целом, оценку влияния ожидаемых результатов муниципальной программы на различные сферы экономики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средств, определенного муниципальной программой.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3.6. Разработка проекта муниципальной программы производится ответственным исполнителем совместно с участниками </w:t>
      </w:r>
      <w:r w:rsidRPr="000809FA">
        <w:rPr>
          <w:rFonts w:eastAsiaTheme="minorHAnsi"/>
          <w:sz w:val="28"/>
          <w:szCs w:val="28"/>
          <w:lang w:eastAsia="en-US"/>
        </w:rPr>
        <w:br/>
        <w:t>в соответствии с методическими рекомендациями.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3.7. Проект постановления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 утверждении муниципальной программы подлежит обязательному согласованию с отделом </w:t>
      </w:r>
      <w:r w:rsidR="004C58FE">
        <w:rPr>
          <w:rFonts w:eastAsiaTheme="minorHAnsi"/>
          <w:sz w:val="28"/>
          <w:szCs w:val="28"/>
          <w:lang w:eastAsia="en-US"/>
        </w:rPr>
        <w:t xml:space="preserve">экономики и финансов </w:t>
      </w:r>
      <w:r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(по вопросам финансового обеспечения</w:t>
      </w:r>
      <w:r w:rsidR="004C58FE">
        <w:rPr>
          <w:rFonts w:eastAsiaTheme="minorHAnsi"/>
          <w:sz w:val="28"/>
          <w:szCs w:val="28"/>
          <w:lang w:eastAsia="en-US"/>
        </w:rPr>
        <w:t xml:space="preserve"> и</w:t>
      </w:r>
      <w:r w:rsidRPr="000809FA">
        <w:rPr>
          <w:rFonts w:eastAsiaTheme="minorHAnsi"/>
          <w:sz w:val="28"/>
          <w:szCs w:val="28"/>
          <w:lang w:eastAsia="en-US"/>
        </w:rPr>
        <w:t xml:space="preserve"> порядка формирования муниципальных программ).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 утверждении муниципальной программы, согласованный ответственным исполнителем, соисполнителями и участниками муниципальной программы, направляется в отдел </w:t>
      </w:r>
      <w:r w:rsidR="004C58FE">
        <w:rPr>
          <w:rFonts w:eastAsiaTheme="minorHAnsi"/>
          <w:sz w:val="28"/>
          <w:szCs w:val="28"/>
          <w:lang w:eastAsia="en-US"/>
        </w:rPr>
        <w:t xml:space="preserve">экономики и финансов </w:t>
      </w:r>
      <w:r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в порядке, установленном Регламентом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3.8. 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 xml:space="preserve">Ответственный исполнитель муниципальной программы на этапе согласования проекта постановления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), включаемому в муниципальную программу, представляет в отдел </w:t>
      </w:r>
      <w:r w:rsidR="004C58FE">
        <w:rPr>
          <w:rFonts w:eastAsiaTheme="minorHAnsi"/>
          <w:sz w:val="28"/>
          <w:szCs w:val="28"/>
          <w:lang w:eastAsia="en-US"/>
        </w:rPr>
        <w:t>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муниципальной собственности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A84837" w:rsidRPr="000809FA" w:rsidRDefault="00A8483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4. Финансовое обеспечение реализации муниципальных программ</w:t>
      </w:r>
    </w:p>
    <w:p w:rsidR="00A84837" w:rsidRPr="000809FA" w:rsidRDefault="00A84837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4.1. Финансовое обеспечение реализации муниципальных программ осуществляется за счет средств местного бюджета. Кроме того, финансовое обеспечение реализации муниципальных программ может осуществляться </w:t>
      </w:r>
      <w:r w:rsidR="008977D9">
        <w:rPr>
          <w:rFonts w:eastAsiaTheme="minorHAnsi"/>
          <w:sz w:val="28"/>
          <w:szCs w:val="28"/>
          <w:lang w:eastAsia="en-US"/>
        </w:rPr>
        <w:br/>
        <w:t xml:space="preserve">за счет средств федерального, </w:t>
      </w:r>
      <w:r w:rsidRPr="000809FA">
        <w:rPr>
          <w:rFonts w:eastAsiaTheme="minorHAnsi"/>
          <w:sz w:val="28"/>
          <w:szCs w:val="28"/>
          <w:lang w:eastAsia="en-US"/>
        </w:rPr>
        <w:t xml:space="preserve">областного бюджетов и внебюджетных источников.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 местном бюджете на очередной финансовый год и плановый период по соответствующей каждой муниципальной программе целевой статье расходов местного бюджета в соответствии с утвердившим муниципальную программу нормативным правовым актом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4.2. Муниципальные программы, предлагаемые к реализации начиная 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>год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и плановый период подлежат утверждению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не позднее 10 декабря текущего года.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4.3. Муниципальные программы подлежат приведению в соответствие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с решением 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о местном бюджете на очередной финансовый год и на плановый период в сроки, установленные Бюджетным кодексом Российской Федерации.</w:t>
      </w:r>
    </w:p>
    <w:p w:rsidR="00A84837" w:rsidRPr="000809FA" w:rsidRDefault="00A84837" w:rsidP="000809FA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4.4. 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 xml:space="preserve">Ответственные исполнители муниципальных программ в месячный срок со дня вступления в силу решения </w:t>
      </w:r>
      <w:bookmarkStart w:id="6" w:name="_Hlk506798760"/>
      <w:r w:rsidRPr="000809FA">
        <w:rPr>
          <w:rFonts w:eastAsiaTheme="minorHAnsi"/>
          <w:sz w:val="28"/>
          <w:szCs w:val="28"/>
          <w:lang w:eastAsia="en-US"/>
        </w:rPr>
        <w:t xml:space="preserve">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bookmarkEnd w:id="6"/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 местном бюджете на текущий финансовый год и на плановый период подготавливают в соответствии с Регламентом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проекты постановлений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о внесении соответствующих изменений в муниципальные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программы, при этом муниципальные программы должны быть приведены в соответствие с решением 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о внесении изменений в решение 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 местном бюджете на текущий финансовый год и на плановый период не позднее </w:t>
      </w:r>
      <w:r w:rsidRPr="008977D9">
        <w:rPr>
          <w:rFonts w:eastAsiaTheme="minorHAnsi"/>
          <w:sz w:val="28"/>
          <w:szCs w:val="28"/>
          <w:lang w:eastAsia="en-US"/>
        </w:rPr>
        <w:t>31 декабря текущего года.</w:t>
      </w:r>
    </w:p>
    <w:p w:rsidR="008C49BA" w:rsidRPr="008C49BA" w:rsidRDefault="001227FC" w:rsidP="008C49B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</w:t>
      </w:r>
      <w:r w:rsidR="008C49BA">
        <w:rPr>
          <w:sz w:val="24"/>
          <w:szCs w:val="24"/>
        </w:rPr>
        <w:t xml:space="preserve"> </w:t>
      </w:r>
      <w:r w:rsidR="008C49BA" w:rsidRPr="008C49BA">
        <w:rPr>
          <w:rFonts w:eastAsiaTheme="minorHAnsi"/>
          <w:sz w:val="28"/>
          <w:szCs w:val="28"/>
          <w:lang w:eastAsia="en-US"/>
        </w:rPr>
        <w:t xml:space="preserve">Муниципальными программами может быть предусмотрено </w:t>
      </w:r>
      <w:r w:rsidR="008C49BA" w:rsidRPr="008C49BA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предоставление субсидий местным бюджетам на реализацию муниципальных программ, направленных на достижение целей, соответствующих муниципальным программам. Условия предоставления и методика расчета указанных межбюджетных субсидий устанавливаются соответствующей муниципальной программой. </w:t>
      </w:r>
    </w:p>
    <w:p w:rsidR="008C49BA" w:rsidRPr="008C49BA" w:rsidRDefault="008C49BA" w:rsidP="008C49B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49BA">
        <w:rPr>
          <w:rFonts w:eastAsiaTheme="minorHAnsi"/>
          <w:sz w:val="28"/>
          <w:szCs w:val="28"/>
          <w:lang w:eastAsia="en-US"/>
        </w:rPr>
        <w:t xml:space="preserve">Распределение субсидий местным бюджетам на очередной финансовый год и на плановый период по муниципальным образованиям и направлениям расходования средств отражается в соответствующих муниципальных программах. </w:t>
      </w:r>
    </w:p>
    <w:p w:rsidR="008C49BA" w:rsidRPr="008C49BA" w:rsidRDefault="008C49BA" w:rsidP="008C49B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49BA">
        <w:rPr>
          <w:rFonts w:eastAsiaTheme="minorHAnsi"/>
          <w:sz w:val="28"/>
          <w:szCs w:val="28"/>
          <w:lang w:eastAsia="en-US"/>
        </w:rPr>
        <w:t>Средства местных бюджетов, предусмотренные на софинансирование расходов по объектам и направлениям за счет субсидий областного бюджета, отражаются в муниципальных программах в объеме не ниже установленного Правительством Ростовской области уровня софинансирования.</w:t>
      </w:r>
    </w:p>
    <w:p w:rsidR="00464F15" w:rsidRPr="000809FA" w:rsidRDefault="00464F15" w:rsidP="008C49BA">
      <w:pPr>
        <w:pStyle w:val="1"/>
        <w:keepNext w:val="0"/>
        <w:widowControl w:val="0"/>
        <w:shd w:val="clear" w:color="auto" w:fill="FFFFFF"/>
        <w:spacing w:line="240" w:lineRule="auto"/>
        <w:jc w:val="left"/>
        <w:rPr>
          <w:rFonts w:ascii="Times New Roman" w:hAnsi="Times New Roman"/>
          <w:b w:val="0"/>
          <w:spacing w:val="0"/>
          <w:szCs w:val="28"/>
        </w:rPr>
      </w:pPr>
    </w:p>
    <w:p w:rsidR="00464F15" w:rsidRPr="000809FA" w:rsidRDefault="00464F15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0809FA"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D15570" w:rsidRPr="000809FA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0809FA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66255A" w:rsidRPr="00C52BDA" w:rsidRDefault="0066255A" w:rsidP="0066255A">
      <w:pPr>
        <w:widowControl w:val="0"/>
        <w:shd w:val="clear" w:color="auto" w:fill="FFFFFF"/>
        <w:spacing w:line="242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5.1. Ответственный исполн</w:t>
      </w:r>
      <w:r w:rsidR="008C49BA">
        <w:rPr>
          <w:color w:val="000000" w:themeColor="text1"/>
          <w:sz w:val="28"/>
          <w:szCs w:val="28"/>
        </w:rPr>
        <w:t xml:space="preserve">итель муниципальной программы, </w:t>
      </w:r>
      <w:r w:rsidRPr="00C52BDA">
        <w:rPr>
          <w:color w:val="000000" w:themeColor="text1"/>
          <w:sz w:val="28"/>
          <w:szCs w:val="28"/>
        </w:rPr>
        <w:t>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66255A" w:rsidRPr="00C52BDA" w:rsidRDefault="008C49BA" w:rsidP="0066255A">
      <w:pPr>
        <w:widowControl w:val="0"/>
        <w:shd w:val="clear" w:color="auto" w:fill="FFFFFF"/>
        <w:spacing w:line="24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Руководитель </w:t>
      </w:r>
      <w:r w:rsidR="0066255A" w:rsidRPr="00C52BDA">
        <w:rPr>
          <w:color w:val="000000" w:themeColor="text1"/>
          <w:sz w:val="28"/>
          <w:szCs w:val="28"/>
        </w:rPr>
        <w:t xml:space="preserve">муниципального бюджетного учреждения </w:t>
      </w:r>
      <w:r w:rsidR="00F470AD">
        <w:rPr>
          <w:color w:val="000000" w:themeColor="text1"/>
          <w:sz w:val="28"/>
          <w:szCs w:val="28"/>
        </w:rPr>
        <w:t>Лозновского</w:t>
      </w:r>
      <w:r w:rsidR="0066255A" w:rsidRPr="00C52BDA">
        <w:rPr>
          <w:color w:val="000000" w:themeColor="text1"/>
          <w:sz w:val="28"/>
          <w:szCs w:val="28"/>
        </w:rPr>
        <w:t xml:space="preserve"> сельского поселения, определенные участниками муниципальной программы, несут персональную ответственность за </w:t>
      </w:r>
      <w:r w:rsidR="0066255A" w:rsidRPr="00C52BDA">
        <w:rPr>
          <w:color w:val="000000" w:themeColor="text1"/>
          <w:spacing w:val="-6"/>
          <w:sz w:val="28"/>
          <w:szCs w:val="28"/>
        </w:rPr>
        <w:t xml:space="preserve">реализацию </w:t>
      </w:r>
      <w:r w:rsidR="0066255A" w:rsidRPr="00C52BDA">
        <w:rPr>
          <w:color w:val="000000" w:themeColor="text1"/>
          <w:spacing w:val="-6"/>
          <w:sz w:val="28"/>
          <w:szCs w:val="28"/>
          <w:shd w:val="clear" w:color="auto" w:fill="FFFFFF"/>
        </w:rPr>
        <w:t>основного</w:t>
      </w:r>
      <w:r w:rsidR="0066255A" w:rsidRPr="00C52BDA">
        <w:rPr>
          <w:color w:val="000000" w:themeColor="text1"/>
          <w:spacing w:val="-6"/>
          <w:sz w:val="28"/>
          <w:szCs w:val="28"/>
        </w:rPr>
        <w:t xml:space="preserve"> мероприятия подпрограммы, мероприятия ведомственной</w:t>
      </w:r>
      <w:r w:rsidR="0066255A" w:rsidRPr="00C52BDA">
        <w:rPr>
          <w:color w:val="000000" w:themeColor="text1"/>
          <w:sz w:val="28"/>
          <w:szCs w:val="28"/>
        </w:rPr>
        <w:t xml:space="preserve"> целевой программы и использование выделяемых на их выполнение финансовых средств.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5.2. Ответственный исполнитель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выносит 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 общественное обсуждение с учетом требований законодательства Российской Федерации. 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809FA">
        <w:rPr>
          <w:rFonts w:eastAsia="Calibri"/>
          <w:sz w:val="28"/>
          <w:szCs w:val="28"/>
          <w:lang w:eastAsia="en-US"/>
        </w:rPr>
        <w:t xml:space="preserve">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подлежит размещению на официальном сайте ответственного исполнителя, а также на официальном сайте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срок которого составляет не менее 5 календарных дней с даты размещения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официальном сайте</w:t>
      </w:r>
      <w:r w:rsidRPr="000809FA">
        <w:rPr>
          <w:rFonts w:eastAsiaTheme="minorHAnsi"/>
          <w:sz w:val="28"/>
          <w:szCs w:val="28"/>
          <w:lang w:eastAsia="en-US"/>
        </w:rPr>
        <w:t xml:space="preserve"> ответственного исполнителя и</w:t>
      </w:r>
      <w:r w:rsidRPr="000809FA">
        <w:rPr>
          <w:rFonts w:eastAsia="Calibri"/>
          <w:sz w:val="28"/>
          <w:szCs w:val="28"/>
          <w:lang w:eastAsia="en-US"/>
        </w:rPr>
        <w:t xml:space="preserve"> на официальном</w:t>
      </w:r>
      <w:proofErr w:type="gramEnd"/>
      <w:r w:rsidRPr="000809F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809FA">
        <w:rPr>
          <w:rFonts w:eastAsia="Calibri"/>
          <w:sz w:val="28"/>
          <w:szCs w:val="28"/>
          <w:lang w:eastAsia="en-US"/>
        </w:rPr>
        <w:t>сайте</w:t>
      </w:r>
      <w:proofErr w:type="gramEnd"/>
      <w:r w:rsidRPr="000809FA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 </w:t>
      </w:r>
      <w:proofErr w:type="gramStart"/>
      <w:r w:rsidRPr="000809FA">
        <w:rPr>
          <w:rFonts w:eastAsia="Calibri"/>
          <w:sz w:val="28"/>
          <w:szCs w:val="28"/>
          <w:lang w:eastAsia="en-US"/>
        </w:rPr>
        <w:t xml:space="preserve">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который дорабатывает 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поступивших в ходе общественного обсуждения.</w:t>
      </w:r>
      <w:proofErr w:type="gramEnd"/>
    </w:p>
    <w:p w:rsidR="00C66D13" w:rsidRPr="000809FA" w:rsidRDefault="00C66D13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5.3. Ответственный исполнитель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обеспечивает государственную регистрацию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а также изменений в ранее утвержденную </w:t>
      </w:r>
      <w:r w:rsidRPr="000809FA">
        <w:rPr>
          <w:rFonts w:eastAsiaTheme="minorHAnsi"/>
          <w:sz w:val="28"/>
          <w:szCs w:val="28"/>
          <w:lang w:eastAsia="en-US"/>
        </w:rPr>
        <w:t>муниципальную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программу </w:t>
      </w:r>
      <w:r w:rsidRPr="000809FA">
        <w:rPr>
          <w:rFonts w:eastAsia="Calibri"/>
          <w:sz w:val="28"/>
          <w:szCs w:val="28"/>
          <w:lang w:eastAsia="en-US"/>
        </w:rPr>
        <w:lastRenderedPageBreak/>
        <w:t>в федеральном государственном реестре документо</w:t>
      </w:r>
      <w:r w:rsidR="00ED495E">
        <w:rPr>
          <w:rFonts w:eastAsia="Calibri"/>
          <w:sz w:val="28"/>
          <w:szCs w:val="28"/>
          <w:lang w:eastAsia="en-US"/>
        </w:rPr>
        <w:t xml:space="preserve">в стратегического планирования </w:t>
      </w:r>
      <w:r w:rsidRPr="000809FA">
        <w:rPr>
          <w:rFonts w:eastAsia="Calibri"/>
          <w:sz w:val="28"/>
          <w:szCs w:val="28"/>
          <w:lang w:eastAsia="en-US"/>
        </w:rPr>
        <w:t>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5.4. 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</w:t>
      </w:r>
      <w:r w:rsidR="00ED495E">
        <w:rPr>
          <w:rFonts w:eastAsiaTheme="minorHAnsi"/>
          <w:sz w:val="28"/>
          <w:szCs w:val="28"/>
          <w:lang w:eastAsia="en-US"/>
        </w:rPr>
        <w:t xml:space="preserve">ммы с указанием </w:t>
      </w:r>
      <w:r w:rsidRPr="000809FA">
        <w:rPr>
          <w:rFonts w:eastAsiaTheme="minorHAnsi"/>
          <w:sz w:val="28"/>
          <w:szCs w:val="28"/>
          <w:lang w:eastAsia="en-US"/>
        </w:rPr>
        <w:t>их сроков и ожидаемых результатов.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План реализации составляется ответственным исполнителем совместно с участниками муниципальной программы при разработке муниципальной программы.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План реализации утверждается правовым актом органа исполнительной власти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– ответственного исполнителя муниципальной программы не позднее 10 рабочих дней со дня утверждения постановлением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муниципальной программы и далее ежегодно, не позднее 30 декабря текущего финансового года.</w:t>
      </w:r>
    </w:p>
    <w:p w:rsidR="00464F15" w:rsidRPr="000809FA" w:rsidRDefault="00464F15" w:rsidP="000809FA">
      <w:pPr>
        <w:widowControl w:val="0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Проект плана реализации </w:t>
      </w:r>
      <w:r w:rsidR="00152EEC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152EEC" w:rsidRPr="000809FA">
        <w:rPr>
          <w:sz w:val="28"/>
          <w:szCs w:val="28"/>
        </w:rPr>
        <w:t xml:space="preserve">отделе </w:t>
      </w:r>
      <w:r w:rsidR="00ED495E">
        <w:rPr>
          <w:sz w:val="28"/>
          <w:szCs w:val="28"/>
        </w:rPr>
        <w:t>экономики и финансов</w:t>
      </w:r>
      <w:r w:rsidR="00152EEC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152EEC" w:rsidRPr="000809FA">
        <w:rPr>
          <w:sz w:val="28"/>
          <w:szCs w:val="28"/>
        </w:rPr>
        <w:t>в</w:t>
      </w:r>
      <w:r w:rsidRPr="000809FA">
        <w:rPr>
          <w:sz w:val="28"/>
          <w:szCs w:val="28"/>
        </w:rPr>
        <w:t xml:space="preserve"> порядке и сроки, установленные в методических рекомендациях.</w:t>
      </w:r>
    </w:p>
    <w:p w:rsidR="00464F15" w:rsidRPr="000809FA" w:rsidRDefault="00464F15" w:rsidP="000809FA">
      <w:pPr>
        <w:widowControl w:val="0"/>
        <w:shd w:val="clear" w:color="auto" w:fill="FFFFFF" w:themeFill="background1"/>
        <w:ind w:left="57" w:firstLine="709"/>
        <w:jc w:val="both"/>
        <w:rPr>
          <w:sz w:val="28"/>
          <w:szCs w:val="28"/>
        </w:rPr>
      </w:pPr>
      <w:proofErr w:type="gramStart"/>
      <w:r w:rsidRPr="000809FA">
        <w:rPr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на согласование в </w:t>
      </w:r>
      <w:r w:rsidR="00152EEC" w:rsidRPr="000809FA">
        <w:rPr>
          <w:sz w:val="28"/>
          <w:szCs w:val="28"/>
        </w:rPr>
        <w:t xml:space="preserve">отдел </w:t>
      </w:r>
      <w:r w:rsidR="00ED495E">
        <w:rPr>
          <w:sz w:val="28"/>
          <w:szCs w:val="28"/>
        </w:rPr>
        <w:t>экономики и финансов</w:t>
      </w:r>
      <w:r w:rsidR="00152EEC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sz w:val="28"/>
          <w:szCs w:val="28"/>
        </w:rPr>
        <w:t xml:space="preserve">одновременно с проектом постановления </w:t>
      </w:r>
      <w:r w:rsidR="00152EEC" w:rsidRPr="000809FA">
        <w:rPr>
          <w:sz w:val="28"/>
          <w:szCs w:val="28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 xml:space="preserve">о внесении соответствующих изменений в </w:t>
      </w:r>
      <w:r w:rsidR="00152EEC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программу.</w:t>
      </w:r>
      <w:proofErr w:type="gramEnd"/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>В случае принятия решения ответственным исполнителем муниципальной программы по</w:t>
      </w:r>
      <w:r w:rsidR="001445BD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согласованию с участниками муниципальной программы о внесении изменений в план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реализации, не влияющих на 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Правовой акт об утверждении или внесении изменений в план реализации муниципальной программы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ответственным исполнителем которой является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подготавливается в порядке и сроки, установленные Регламентом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317330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муниципальной программы на официальном сайте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 xml:space="preserve">5.5. В целях обеспечения оперативного </w:t>
      </w:r>
      <w:proofErr w:type="gramStart"/>
      <w:r w:rsidRPr="00C52BDA">
        <w:rPr>
          <w:color w:val="000000" w:themeColor="text1"/>
          <w:sz w:val="28"/>
          <w:szCs w:val="28"/>
        </w:rPr>
        <w:t>контроля за</w:t>
      </w:r>
      <w:proofErr w:type="gramEnd"/>
      <w:r w:rsidRPr="00C52BDA">
        <w:rPr>
          <w:color w:val="000000" w:themeColor="text1"/>
          <w:sz w:val="28"/>
          <w:szCs w:val="28"/>
        </w:rPr>
        <w:t xml:space="preserve"> реализацией муниципальных программ ответственный исполнитель муниципальной программы вносит на рассмотрение Администрации  отчет об исполнении плана реализации  по итогам:</w:t>
      </w:r>
    </w:p>
    <w:p w:rsidR="00D02C2F" w:rsidRPr="000809FA" w:rsidRDefault="0066255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BDA">
        <w:rPr>
          <w:rFonts w:eastAsiaTheme="minorHAnsi"/>
          <w:color w:val="000000" w:themeColor="text1"/>
          <w:sz w:val="28"/>
          <w:szCs w:val="28"/>
          <w:lang w:eastAsia="en-US"/>
        </w:rPr>
        <w:t>5.6</w:t>
      </w:r>
      <w:r w:rsidR="00D02C2F" w:rsidRPr="00C52BDA">
        <w:rPr>
          <w:rFonts w:eastAsiaTheme="minorHAnsi"/>
          <w:color w:val="000000" w:themeColor="text1"/>
          <w:sz w:val="28"/>
          <w:szCs w:val="28"/>
          <w:lang w:eastAsia="en-US"/>
        </w:rPr>
        <w:t>. </w:t>
      </w:r>
      <w:proofErr w:type="gramStart"/>
      <w:r w:rsidR="00D02C2F" w:rsidRPr="00C52BDA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D02C2F" w:rsidRPr="00C52B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</w:t>
      </w:r>
      <w:r w:rsidR="00D02C2F"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осуществляется Администрацией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D02C2F" w:rsidRPr="000809FA">
        <w:rPr>
          <w:rFonts w:eastAsiaTheme="minorHAnsi"/>
          <w:sz w:val="28"/>
          <w:szCs w:val="28"/>
          <w:lang w:eastAsia="en-US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5.</w:t>
      </w:r>
      <w:r w:rsidR="0066255A">
        <w:rPr>
          <w:sz w:val="28"/>
          <w:szCs w:val="28"/>
        </w:rPr>
        <w:t>7</w:t>
      </w:r>
      <w:r w:rsidRPr="000809FA">
        <w:rPr>
          <w:sz w:val="28"/>
          <w:szCs w:val="28"/>
        </w:rPr>
        <w:t>. </w:t>
      </w:r>
      <w:proofErr w:type="gramStart"/>
      <w:r w:rsidRPr="000809FA">
        <w:rPr>
          <w:sz w:val="28"/>
          <w:szCs w:val="28"/>
        </w:rPr>
        <w:t xml:space="preserve">В целях обеспечения оперативного контроля за реализацией </w:t>
      </w:r>
      <w:r w:rsidR="002A5C9B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 ответственный исполнитель соответствующей </w:t>
      </w:r>
      <w:r w:rsidR="002A5C9B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</w:t>
      </w:r>
      <w:r w:rsidR="001227FC">
        <w:rPr>
          <w:sz w:val="28"/>
          <w:szCs w:val="28"/>
        </w:rPr>
        <w:t xml:space="preserve">вносит на рассмотрения </w:t>
      </w:r>
      <w:r w:rsidRPr="000809FA">
        <w:rPr>
          <w:sz w:val="28"/>
          <w:szCs w:val="28"/>
        </w:rPr>
        <w:t xml:space="preserve">по итогам полугодия, 9 месяцев направляет на рассмотрение в </w:t>
      </w:r>
      <w:r w:rsidR="002A5C9B" w:rsidRPr="000809FA">
        <w:rPr>
          <w:sz w:val="28"/>
          <w:szCs w:val="28"/>
        </w:rPr>
        <w:t xml:space="preserve">отдел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sz w:val="28"/>
          <w:szCs w:val="28"/>
        </w:rPr>
        <w:t xml:space="preserve">отчет об исполнении плана реализации, согласованный с </w:t>
      </w:r>
      <w:r w:rsidR="002A5C9B" w:rsidRPr="000809FA">
        <w:rPr>
          <w:sz w:val="28"/>
          <w:szCs w:val="28"/>
        </w:rPr>
        <w:t xml:space="preserve">отделом </w:t>
      </w:r>
      <w:r w:rsidR="00ED495E">
        <w:rPr>
          <w:sz w:val="28"/>
          <w:szCs w:val="28"/>
        </w:rPr>
        <w:t xml:space="preserve">экономики и финансов </w:t>
      </w:r>
      <w:r w:rsidR="002A5C9B" w:rsidRPr="000809FA">
        <w:rPr>
          <w:sz w:val="28"/>
          <w:szCs w:val="28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, в срок до 10-го числа второго месяца, следующего за отчетным периодом.</w:t>
      </w:r>
      <w:proofErr w:type="gramEnd"/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Отчет об исполнении плана реализации </w:t>
      </w:r>
      <w:r w:rsidR="002A5C9B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ра</w:t>
      </w:r>
      <w:r w:rsidR="00ED495E">
        <w:rPr>
          <w:sz w:val="28"/>
          <w:szCs w:val="28"/>
        </w:rPr>
        <w:t>ссматривается</w:t>
      </w:r>
      <w:r w:rsidR="002A5C9B" w:rsidRPr="000809FA">
        <w:rPr>
          <w:sz w:val="28"/>
          <w:szCs w:val="28"/>
        </w:rPr>
        <w:t xml:space="preserve"> отделом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 xml:space="preserve">в срок, не превышающий трех рабочих дней </w:t>
      </w:r>
      <w:proofErr w:type="gramStart"/>
      <w:r w:rsidRPr="000809FA">
        <w:rPr>
          <w:sz w:val="28"/>
          <w:szCs w:val="28"/>
        </w:rPr>
        <w:t>с даты поступления</w:t>
      </w:r>
      <w:proofErr w:type="gramEnd"/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Информация о выполнении основных мероприятий</w:t>
      </w:r>
      <w:r w:rsidR="00B16404">
        <w:rPr>
          <w:sz w:val="28"/>
          <w:szCs w:val="28"/>
        </w:rPr>
        <w:t xml:space="preserve"> </w:t>
      </w:r>
      <w:r w:rsidRPr="000809FA">
        <w:rPr>
          <w:sz w:val="28"/>
          <w:szCs w:val="28"/>
        </w:rPr>
        <w:t>и мероприятий ведомственных целевых программ</w:t>
      </w:r>
      <w:r w:rsidRPr="000809FA">
        <w:rPr>
          <w:b/>
          <w:sz w:val="28"/>
          <w:szCs w:val="28"/>
        </w:rPr>
        <w:t xml:space="preserve">, </w:t>
      </w:r>
      <w:r w:rsidRPr="000809FA">
        <w:rPr>
          <w:sz w:val="28"/>
          <w:szCs w:val="28"/>
        </w:rPr>
        <w:t xml:space="preserve">контрольных событий </w:t>
      </w:r>
      <w:r w:rsidR="002A5C9B" w:rsidRPr="000809FA">
        <w:rPr>
          <w:sz w:val="28"/>
          <w:szCs w:val="28"/>
        </w:rPr>
        <w:t xml:space="preserve">муниципальных </w:t>
      </w:r>
      <w:r w:rsidRPr="000809FA">
        <w:rPr>
          <w:sz w:val="28"/>
          <w:szCs w:val="28"/>
        </w:rPr>
        <w:t xml:space="preserve">программ вносится </w:t>
      </w:r>
      <w:r w:rsidR="002A5C9B" w:rsidRPr="000809FA">
        <w:rPr>
          <w:sz w:val="28"/>
          <w:szCs w:val="28"/>
        </w:rPr>
        <w:t xml:space="preserve">отделом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2A5C9B" w:rsidRPr="000809FA">
        <w:rPr>
          <w:sz w:val="28"/>
          <w:szCs w:val="28"/>
        </w:rPr>
        <w:t>на</w:t>
      </w:r>
      <w:r w:rsidRPr="000809FA">
        <w:rPr>
          <w:sz w:val="28"/>
          <w:szCs w:val="28"/>
        </w:rPr>
        <w:t xml:space="preserve"> рассмотрение Комиссии.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допустившие невыполнение основных мероприятий, </w:t>
      </w:r>
      <w:r w:rsidR="008C49BA">
        <w:rPr>
          <w:sz w:val="28"/>
          <w:szCs w:val="28"/>
        </w:rPr>
        <w:t xml:space="preserve">приоритетных </w:t>
      </w:r>
      <w:r w:rsidR="008C49BA" w:rsidRPr="000809FA">
        <w:rPr>
          <w:sz w:val="28"/>
          <w:szCs w:val="28"/>
        </w:rPr>
        <w:t>основных мероприятий</w:t>
      </w:r>
      <w:r w:rsidR="008C49BA">
        <w:rPr>
          <w:sz w:val="28"/>
          <w:szCs w:val="28"/>
        </w:rPr>
        <w:t xml:space="preserve">, </w:t>
      </w:r>
      <w:r w:rsidRPr="000809FA">
        <w:rPr>
          <w:sz w:val="28"/>
          <w:szCs w:val="28"/>
        </w:rPr>
        <w:t xml:space="preserve">мероприятий ведомственных целевых программ и контрольных событий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выступают на заседаниях Комиссии с информацией о причинах невыполнения и принимаемых мерах по ег</w:t>
      </w:r>
      <w:r w:rsidR="008C49BA">
        <w:rPr>
          <w:sz w:val="28"/>
          <w:szCs w:val="28"/>
        </w:rPr>
        <w:t>о недопущению.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0809FA">
        <w:rPr>
          <w:sz w:val="28"/>
          <w:szCs w:val="28"/>
        </w:rPr>
        <w:t xml:space="preserve">по итогам полугодия и 9 месяцев </w:t>
      </w:r>
      <w:r w:rsidRPr="000809FA">
        <w:rPr>
          <w:rFonts w:eastAsia="Calibri"/>
          <w:sz w:val="28"/>
          <w:szCs w:val="28"/>
          <w:lang w:eastAsia="en-US"/>
        </w:rPr>
        <w:t xml:space="preserve">после согласования с </w:t>
      </w:r>
      <w:r w:rsidR="00D20929" w:rsidRPr="000809FA">
        <w:rPr>
          <w:sz w:val="28"/>
          <w:szCs w:val="28"/>
        </w:rPr>
        <w:t xml:space="preserve">отделом </w:t>
      </w:r>
      <w:r w:rsidR="00ED495E">
        <w:rPr>
          <w:sz w:val="28"/>
          <w:szCs w:val="28"/>
        </w:rPr>
        <w:t xml:space="preserve">экономики и финансов </w:t>
      </w:r>
      <w:r w:rsidR="00D20929" w:rsidRPr="000809FA">
        <w:rPr>
          <w:sz w:val="28"/>
          <w:szCs w:val="28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подлежит размещению ответственным исполнителем </w:t>
      </w:r>
      <w:r w:rsidR="00D20929"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D20929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F5760" w:rsidRPr="000809FA" w:rsidRDefault="004F576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Отчет об исполнении плана реализации за год рассматривается отделом</w:t>
      </w:r>
      <w:r w:rsidR="00ED495E">
        <w:rPr>
          <w:rFonts w:eastAsiaTheme="minorHAnsi"/>
          <w:sz w:val="28"/>
          <w:szCs w:val="28"/>
          <w:lang w:eastAsia="en-US"/>
        </w:rPr>
        <w:t xml:space="preserve"> 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в составе проекта постановления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об утверждении отчета о реализации муниципальной программы за год.</w:t>
      </w:r>
    </w:p>
    <w:p w:rsidR="004F5760" w:rsidRPr="000809FA" w:rsidRDefault="004F576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AB6D05" w:rsidRPr="000809FA" w:rsidRDefault="00AB6D05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5.8. Ответственный исполнитель муниципальной программы подготавливает, согласовывает и вносит на рассмотрение Администрации </w:t>
      </w:r>
      <w:r w:rsidR="00F470AD">
        <w:rPr>
          <w:rFonts w:eastAsiaTheme="minorHAnsi"/>
          <w:sz w:val="28"/>
          <w:szCs w:val="28"/>
          <w:lang w:eastAsia="en-US"/>
        </w:rPr>
        <w:lastRenderedPageBreak/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 утверждении отчета о реализации муниципальной программы за год (далее – годовой отчет) до 20 марта года, следующего за 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>отчетным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5.9. </w:t>
      </w:r>
      <w:r w:rsidRPr="000809FA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перечень основных мероприятий подпрограмм, мероприятий ведомственных целевых программ, выполненных и не выполненных (с указанием причин) в установленные сроки;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Pr="000809FA">
        <w:rPr>
          <w:rFonts w:eastAsia="Calibri"/>
          <w:sz w:val="28"/>
          <w:szCs w:val="28"/>
          <w:lang w:eastAsia="en-US"/>
        </w:rPr>
        <w:br/>
        <w:t>(с указанием причин) в установленные сроки согласно плану реализации;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анализ факторов, повлиявших на ход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</w:t>
      </w:r>
      <w:r w:rsidRPr="000809FA">
        <w:rPr>
          <w:rFonts w:eastAsiaTheme="minorHAnsi"/>
          <w:sz w:val="28"/>
          <w:szCs w:val="28"/>
          <w:lang w:eastAsia="en-US"/>
        </w:rPr>
        <w:t>подпрограмм муниципальной программы</w:t>
      </w:r>
      <w:r w:rsidRPr="000809FA">
        <w:rPr>
          <w:rFonts w:eastAsia="Calibri"/>
          <w:sz w:val="28"/>
          <w:szCs w:val="28"/>
          <w:lang w:eastAsia="en-US"/>
        </w:rPr>
        <w:t xml:space="preserve">; 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по муниципальным образованиям;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</w:t>
      </w:r>
      <w:r w:rsidRPr="000809FA">
        <w:rPr>
          <w:rFonts w:eastAsia="Calibri"/>
          <w:sz w:val="28"/>
          <w:szCs w:val="28"/>
          <w:lang w:eastAsia="en-US"/>
        </w:rPr>
        <w:br/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br/>
        <w:t xml:space="preserve">и корректировке целевых индикаторов и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 плановый период);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указаниями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5.10. Оценка эффективности реализации муниципальной программы проводится ответственным исполнителем в составе годового отчета </w:t>
      </w:r>
      <w:r w:rsidRPr="000809FA">
        <w:rPr>
          <w:rFonts w:eastAsiaTheme="minorHAnsi"/>
          <w:sz w:val="28"/>
          <w:szCs w:val="28"/>
          <w:lang w:eastAsia="en-US"/>
        </w:rPr>
        <w:br/>
        <w:t>в соответствии с прилож</w:t>
      </w:r>
      <w:r w:rsidR="008C49BA">
        <w:rPr>
          <w:rFonts w:eastAsiaTheme="minorHAnsi"/>
          <w:sz w:val="28"/>
          <w:szCs w:val="28"/>
          <w:lang w:eastAsia="en-US"/>
        </w:rPr>
        <w:t>ением № 2 к настоящему Порядку.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5.11. По результатам оценки эффективности муниципальной программы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5.12. 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 xml:space="preserve">В случае принятия Администрацией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выносит соответствующий проект постановления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в порядке, установленном Регламентом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5.13. К годовому отчету за последний год </w:t>
      </w:r>
      <w:proofErr w:type="gramStart"/>
      <w:r w:rsidRPr="000809FA">
        <w:rPr>
          <w:sz w:val="28"/>
          <w:szCs w:val="28"/>
        </w:rPr>
        <w:t xml:space="preserve">реализации </w:t>
      </w:r>
      <w:r w:rsidR="00A2365F" w:rsidRPr="000809FA">
        <w:rPr>
          <w:sz w:val="28"/>
          <w:szCs w:val="28"/>
        </w:rPr>
        <w:t xml:space="preserve">муниципальной </w:t>
      </w:r>
      <w:r w:rsidRPr="000809FA">
        <w:rPr>
          <w:sz w:val="28"/>
          <w:szCs w:val="28"/>
        </w:rPr>
        <w:lastRenderedPageBreak/>
        <w:t>программы положения абзаца десятого пункта</w:t>
      </w:r>
      <w:proofErr w:type="gramEnd"/>
      <w:r w:rsidRPr="000809FA">
        <w:rPr>
          <w:sz w:val="28"/>
          <w:szCs w:val="28"/>
        </w:rPr>
        <w:t xml:space="preserve"> 5.9, пунктов 5.11 и 5.12 настоящего раздела не применяются.</w:t>
      </w:r>
    </w:p>
    <w:p w:rsidR="00A2365F" w:rsidRPr="000809FA" w:rsidRDefault="00464F15" w:rsidP="00926D83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sz w:val="28"/>
          <w:szCs w:val="28"/>
        </w:rPr>
        <w:t>5.14. </w:t>
      </w:r>
      <w:r w:rsidR="00A2365F" w:rsidRPr="000809FA">
        <w:rPr>
          <w:rFonts w:eastAsiaTheme="minorHAnsi"/>
          <w:sz w:val="28"/>
          <w:szCs w:val="28"/>
          <w:lang w:eastAsia="en-US"/>
        </w:rPr>
        <w:t xml:space="preserve">Годовой отчет после принятия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A2365F" w:rsidRPr="000809FA">
        <w:rPr>
          <w:rFonts w:eastAsiaTheme="minorHAnsi"/>
          <w:sz w:val="28"/>
          <w:szCs w:val="28"/>
          <w:lang w:eastAsia="en-US"/>
        </w:rPr>
        <w:t>постановления о его утверждении подлежит размещению ответственным исполнителем муниципальной программы не позднее 10 рабочих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="00926D83">
        <w:rPr>
          <w:rFonts w:eastAsiaTheme="minorHAnsi"/>
          <w:sz w:val="28"/>
          <w:szCs w:val="28"/>
          <w:lang w:eastAsia="en-US"/>
        </w:rPr>
        <w:t xml:space="preserve">дней </w:t>
      </w:r>
      <w:r w:rsidR="00A2365F" w:rsidRPr="000809FA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A2365F" w:rsidRPr="000809FA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5.15. Итоги реализации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муниципальных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809FA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DF38B3" w:rsidRPr="000809FA">
        <w:rPr>
          <w:sz w:val="28"/>
          <w:szCs w:val="28"/>
        </w:rPr>
        <w:t xml:space="preserve">отделом </w:t>
      </w:r>
      <w:r w:rsidR="00926D83">
        <w:rPr>
          <w:sz w:val="28"/>
          <w:szCs w:val="28"/>
        </w:rPr>
        <w:t>экономики и финансов</w:t>
      </w:r>
      <w:r w:rsidR="00DF38B3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и в срок до 10 апреля года, следующ</w:t>
      </w:r>
      <w:r w:rsidR="009E2B1E">
        <w:rPr>
          <w:rFonts w:eastAsia="Calibri"/>
          <w:sz w:val="28"/>
          <w:szCs w:val="28"/>
          <w:lang w:eastAsia="en-US"/>
        </w:rPr>
        <w:t xml:space="preserve">его за отчетным, направляется </w:t>
      </w:r>
      <w:r w:rsidR="0066255A">
        <w:rPr>
          <w:rFonts w:eastAsia="Calibri"/>
          <w:sz w:val="28"/>
          <w:szCs w:val="28"/>
          <w:lang w:eastAsia="en-US"/>
        </w:rPr>
        <w:t>главе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для обеспечения представления в Собрание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годового отчета об исполнении </w:t>
      </w:r>
      <w:r w:rsidR="00DF38B3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в порядке, установленном Регламентом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Сводный доклад формируется на основании утвержденных Администрацией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годовых отчетов и содержит общие сведения о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муниципальных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за отчетный год, а также по каждой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программе: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об основных результатах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за отчетный период;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индикаторов, и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5.16. Сводный доклад подлежит размещению </w:t>
      </w:r>
      <w:r w:rsidR="00923BEF" w:rsidRPr="000809FA">
        <w:rPr>
          <w:sz w:val="28"/>
          <w:szCs w:val="28"/>
        </w:rPr>
        <w:t xml:space="preserve">отделом </w:t>
      </w:r>
      <w:r w:rsidR="009E2B1E">
        <w:rPr>
          <w:sz w:val="28"/>
          <w:szCs w:val="28"/>
        </w:rPr>
        <w:t>экономики и финансов</w:t>
      </w:r>
      <w:r w:rsidR="00923BEF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не позднее 10 рабочих дней со дня утверждения </w:t>
      </w:r>
      <w:r w:rsidR="00923BEF" w:rsidRPr="000809FA">
        <w:rPr>
          <w:rFonts w:eastAsia="Calibri"/>
          <w:sz w:val="28"/>
          <w:szCs w:val="28"/>
          <w:lang w:eastAsia="en-US"/>
        </w:rPr>
        <w:t>решения Собрания депутатов</w:t>
      </w:r>
      <w:r w:rsidRPr="000809FA">
        <w:rPr>
          <w:rFonts w:eastAsia="Calibri"/>
          <w:sz w:val="28"/>
          <w:szCs w:val="28"/>
          <w:lang w:eastAsia="en-US"/>
        </w:rPr>
        <w:t xml:space="preserve"> об </w:t>
      </w:r>
      <w:proofErr w:type="gramStart"/>
      <w:r w:rsidRPr="000809FA">
        <w:rPr>
          <w:rFonts w:eastAsia="Calibri"/>
          <w:sz w:val="28"/>
          <w:szCs w:val="28"/>
          <w:lang w:eastAsia="en-US"/>
        </w:rPr>
        <w:t>отчете</w:t>
      </w:r>
      <w:proofErr w:type="gramEnd"/>
      <w:r w:rsidRPr="000809FA">
        <w:rPr>
          <w:rFonts w:eastAsia="Calibri"/>
          <w:sz w:val="28"/>
          <w:szCs w:val="28"/>
          <w:lang w:eastAsia="en-US"/>
        </w:rPr>
        <w:t xml:space="preserve"> об исполнении </w:t>
      </w:r>
      <w:r w:rsidR="00923BEF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на официальном сайте </w:t>
      </w:r>
      <w:r w:rsidR="00923BE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5.17. Внесение изменений в </w:t>
      </w:r>
      <w:r w:rsidR="00903D57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 осуществляется по инициат</w:t>
      </w:r>
      <w:r w:rsidR="0066255A">
        <w:rPr>
          <w:sz w:val="28"/>
          <w:szCs w:val="28"/>
        </w:rPr>
        <w:t>иве ответственного исполнителя</w:t>
      </w:r>
      <w:r w:rsidRPr="000809FA">
        <w:rPr>
          <w:sz w:val="28"/>
          <w:szCs w:val="28"/>
        </w:rPr>
        <w:t xml:space="preserve">, в порядке, установленном Регламентом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C61D7F" w:rsidRPr="000809FA">
        <w:rPr>
          <w:sz w:val="28"/>
          <w:szCs w:val="28"/>
        </w:rPr>
        <w:t xml:space="preserve">муниципальных </w:t>
      </w:r>
      <w:r w:rsidRPr="000809FA">
        <w:rPr>
          <w:sz w:val="28"/>
          <w:szCs w:val="28"/>
        </w:rPr>
        <w:t xml:space="preserve">программ в установленном порядке вносят изменения в </w:t>
      </w:r>
      <w:r w:rsidR="00C61D7F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по основным мероприятиям подпрограмм</w:t>
      </w:r>
      <w:r w:rsidR="00C61D7F" w:rsidRPr="000809FA">
        <w:rPr>
          <w:sz w:val="28"/>
          <w:szCs w:val="28"/>
        </w:rPr>
        <w:t xml:space="preserve">, </w:t>
      </w:r>
      <w:r w:rsidRPr="000809FA">
        <w:rPr>
          <w:sz w:val="28"/>
          <w:szCs w:val="28"/>
        </w:rPr>
        <w:t> 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</w:t>
      </w:r>
      <w:r w:rsidR="001665AE">
        <w:rPr>
          <w:sz w:val="28"/>
          <w:szCs w:val="28"/>
        </w:rPr>
        <w:t>ым законодательством.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5.18. В случае внесения в </w:t>
      </w:r>
      <w:r w:rsidR="00C61D7F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 </w:t>
      </w:r>
      <w:r w:rsidR="00C61D7F" w:rsidRPr="000809FA">
        <w:rPr>
          <w:sz w:val="28"/>
          <w:szCs w:val="28"/>
        </w:rPr>
        <w:t>изменений, влияющих</w:t>
      </w:r>
      <w:r w:rsidRPr="000809FA">
        <w:rPr>
          <w:sz w:val="28"/>
          <w:szCs w:val="28"/>
        </w:rPr>
        <w:t xml:space="preserve"> на параметры плана реализации, ответственный исполнитель </w:t>
      </w:r>
      <w:r w:rsidR="00C61D7F" w:rsidRPr="000809FA">
        <w:rPr>
          <w:sz w:val="28"/>
          <w:szCs w:val="28"/>
        </w:rPr>
        <w:lastRenderedPageBreak/>
        <w:t>муниципальной</w:t>
      </w:r>
      <w:r w:rsidRPr="000809FA">
        <w:rPr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>указанных изменений вносит соответствующие изменения в план реализации.</w:t>
      </w:r>
    </w:p>
    <w:p w:rsidR="00C61D7F" w:rsidRPr="000809FA" w:rsidRDefault="00464F15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sz w:val="28"/>
          <w:szCs w:val="28"/>
        </w:rPr>
        <w:t>5.19. 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Информация о реализации муниципальных программ подлежит размещению на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6. Полномочия ответственного исполнителя,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соисполнителей и участников муниципальной программы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при разработке и реализации муниципальных программ</w:t>
      </w:r>
    </w:p>
    <w:p w:rsidR="005166A2" w:rsidRPr="000809FA" w:rsidRDefault="005166A2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5166A2" w:rsidRPr="000809FA" w:rsidRDefault="005166A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6.1. Ответственный исполнитель муниципальной программы:</w:t>
      </w:r>
    </w:p>
    <w:p w:rsidR="0066255A" w:rsidRPr="00C52BDA" w:rsidRDefault="0066255A" w:rsidP="0066255A">
      <w:pPr>
        <w:widowControl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обеспечивает разработку муниципальной программы, ее согласование  и внесение в установленном порядке проекта постановления.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7" w:name="sub_10473"/>
      <w:r w:rsidRPr="00C52BDA">
        <w:rPr>
          <w:color w:val="000000" w:themeColor="text1"/>
          <w:sz w:val="28"/>
          <w:szCs w:val="28"/>
        </w:rPr>
        <w:t xml:space="preserve">организует реализацию муниципальной программы, вносит предложения Главе </w:t>
      </w:r>
      <w:r w:rsidR="00F470AD">
        <w:rPr>
          <w:color w:val="000000" w:themeColor="text1"/>
          <w:sz w:val="28"/>
          <w:szCs w:val="28"/>
        </w:rPr>
        <w:t>Лозновского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bookmarkEnd w:id="7"/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8" w:name="sub_10478"/>
      <w:r w:rsidRPr="00C52BDA">
        <w:rPr>
          <w:color w:val="000000" w:themeColor="text1"/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 проект постановления  об утверждении отчета в соответствии с Регламентом Администрации </w:t>
      </w:r>
      <w:r w:rsidR="00F470AD">
        <w:rPr>
          <w:color w:val="000000" w:themeColor="text1"/>
          <w:sz w:val="28"/>
          <w:szCs w:val="28"/>
        </w:rPr>
        <w:t>Лозновского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поселения.</w:t>
      </w:r>
    </w:p>
    <w:bookmarkEnd w:id="8"/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6.2. Соисполнитель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обеспечивает разработку и реализацию подпрограммы, согласование проекта муниципальной программы с участниками муниципальной программы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 части соответствующей подпрограммы, в реализации которой предполагается их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отдела </w:t>
      </w:r>
      <w:r w:rsidR="009E2B1E">
        <w:rPr>
          <w:rFonts w:eastAsiaTheme="minorHAnsi"/>
          <w:sz w:val="28"/>
          <w:szCs w:val="28"/>
          <w:lang w:eastAsia="en-US"/>
        </w:rPr>
        <w:t>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программы).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6.3. Участник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осуществляет реализацию основного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0809FA" w:rsidRPr="000809FA" w:rsidRDefault="000809FA" w:rsidP="00662828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</w:t>
      </w:r>
      <w:r w:rsidR="008814D4">
        <w:rPr>
          <w:rFonts w:eastAsiaTheme="minorHAnsi"/>
          <w:sz w:val="28"/>
          <w:szCs w:val="28"/>
          <w:lang w:eastAsia="en-US"/>
        </w:rPr>
        <w:t xml:space="preserve">приоритетного </w:t>
      </w:r>
      <w:r w:rsidR="008814D4" w:rsidRPr="000809FA">
        <w:rPr>
          <w:rFonts w:eastAsiaTheme="minorHAnsi"/>
          <w:sz w:val="28"/>
          <w:szCs w:val="28"/>
          <w:lang w:eastAsia="en-US"/>
        </w:rPr>
        <w:t>основного мероприятия</w:t>
      </w:r>
      <w:r w:rsidR="008814D4">
        <w:rPr>
          <w:rFonts w:eastAsiaTheme="minorHAnsi"/>
          <w:sz w:val="28"/>
          <w:szCs w:val="28"/>
          <w:lang w:eastAsia="en-US"/>
        </w:rPr>
        <w:t xml:space="preserve">, </w:t>
      </w:r>
      <w:r w:rsidRPr="000809FA">
        <w:rPr>
          <w:rFonts w:eastAsiaTheme="minorHAnsi"/>
          <w:sz w:val="28"/>
          <w:szCs w:val="28"/>
          <w:lang w:eastAsia="en-US"/>
        </w:rPr>
        <w:t>мероприятия ведомственн</w:t>
      </w:r>
      <w:r w:rsidR="00662828">
        <w:rPr>
          <w:rFonts w:eastAsiaTheme="minorHAnsi"/>
          <w:sz w:val="28"/>
          <w:szCs w:val="28"/>
          <w:lang w:eastAsia="en-US"/>
        </w:rPr>
        <w:t xml:space="preserve">ой целевой программы, входящих </w:t>
      </w:r>
      <w:r w:rsidRPr="000809FA">
        <w:rPr>
          <w:rFonts w:eastAsiaTheme="minorHAnsi"/>
          <w:sz w:val="28"/>
          <w:szCs w:val="28"/>
          <w:lang w:eastAsia="en-US"/>
        </w:rPr>
        <w:t>в состав муниципальной программы, в реализации которых предполагается его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ответственному исполнителю (соисполнителю) информацию, необходимую для подготовки ответов на запросы отдела </w:t>
      </w:r>
      <w:r w:rsidR="00662828">
        <w:rPr>
          <w:rFonts w:eastAsiaTheme="minorHAnsi"/>
          <w:sz w:val="28"/>
          <w:szCs w:val="28"/>
          <w:lang w:eastAsia="en-US"/>
        </w:rPr>
        <w:t>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соисполнителю копии актов, подтверждающих сдачу и прием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</w:p>
    <w:p w:rsidR="00B476C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76C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2828" w:rsidRDefault="0066282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2828" w:rsidRPr="000809FA" w:rsidRDefault="0066282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54159" w:rsidRPr="000809FA" w:rsidRDefault="00B54159" w:rsidP="000809FA">
      <w:pPr>
        <w:pageBreakBefore/>
        <w:widowControl w:val="0"/>
        <w:shd w:val="clear" w:color="auto" w:fill="FFFFFF"/>
        <w:ind w:left="4962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lastRenderedPageBreak/>
        <w:t>Приложение № 1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Theme="minorHAnsi"/>
          <w:bCs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>к Порядку разработки, реализации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 xml:space="preserve"> 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0809FA">
        <w:rPr>
          <w:rFonts w:eastAsiaTheme="minorHAnsi"/>
          <w:bCs/>
          <w:sz w:val="28"/>
          <w:szCs w:val="28"/>
          <w:lang w:eastAsia="en-US"/>
        </w:rPr>
        <w:t xml:space="preserve">программ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B54159" w:rsidRPr="000809FA" w:rsidRDefault="00B54159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ПАСПОРТ </w:t>
      </w: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71E57" w:rsidRPr="000809FA" w:rsidRDefault="00971E57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4923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34"/>
        <w:gridCol w:w="3668"/>
      </w:tblGrid>
      <w:tr w:rsidR="000809FA" w:rsidRPr="000809FA" w:rsidTr="009E2B1E">
        <w:trPr>
          <w:trHeight w:val="617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Соисполнители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Участники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57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Подпрограммы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Программно-целевые инструменты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Цели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Задачи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Целевые индикаторы и показатели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Ожидаемые результаты реализации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ab/>
      </w: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pageBreakBefore/>
        <w:widowControl w:val="0"/>
        <w:shd w:val="clear" w:color="auto" w:fill="FFFFFF"/>
        <w:ind w:left="4820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lastRenderedPageBreak/>
        <w:t>Приложение № 2</w:t>
      </w:r>
    </w:p>
    <w:p w:rsidR="00676BC6" w:rsidRPr="000809FA" w:rsidRDefault="00676BC6" w:rsidP="000809FA">
      <w:pPr>
        <w:widowControl w:val="0"/>
        <w:shd w:val="clear" w:color="auto" w:fill="FFFFFF"/>
        <w:ind w:left="4820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 xml:space="preserve">к Порядку разработки, реализации 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2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ПОЛОЖЕНИЕ</w:t>
      </w:r>
    </w:p>
    <w:p w:rsidR="00662828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 оценке эффективности муниципальных программ </w:t>
      </w:r>
    </w:p>
    <w:p w:rsidR="00676BC6" w:rsidRPr="000809FA" w:rsidRDefault="00F470AD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1. </w:t>
      </w:r>
      <w:proofErr w:type="gramStart"/>
      <w:r w:rsidRPr="000809FA">
        <w:rPr>
          <w:rFonts w:eastAsia="Calibri"/>
          <w:sz w:val="28"/>
          <w:szCs w:val="28"/>
          <w:lang w:eastAsia="en-US"/>
        </w:rPr>
        <w:t>Оценка эффективности</w:t>
      </w:r>
      <w:r w:rsidRPr="000809FA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(далее – муниципальная программа) осуществляется в соответствии</w:t>
      </w:r>
      <w:r w:rsidRPr="000809FA">
        <w:rPr>
          <w:rFonts w:eastAsia="Calibri"/>
          <w:sz w:val="28"/>
          <w:szCs w:val="28"/>
          <w:lang w:eastAsia="en-US"/>
        </w:rPr>
        <w:t xml:space="preserve"> с методикой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</w:t>
      </w:r>
      <w:proofErr w:type="gramEnd"/>
      <w:r w:rsidRPr="000809FA">
        <w:rPr>
          <w:rFonts w:eastAsia="Calibri"/>
          <w:sz w:val="28"/>
          <w:szCs w:val="28"/>
          <w:lang w:eastAsia="en-US"/>
        </w:rPr>
        <w:t xml:space="preserve"> изменение соответствующей сферы социально-экономического развития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2. Методика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учитывает необходимость проведения оценок: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степени достижения целей и решения задач подпрограмм 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целом посредством выполнения установленных целевых показателей;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соответствия расходов запланированному уровню затрат и эффективности использования средств местного бюджета;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может предусматриваться установление пороговых значений целевых показателей (индикаторов)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 Превышение (не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достижение) таких пороговых значений свидетельствует об эффективной (неэффективной)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предусматривает возможность проведения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 Эффективность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4.1. В отношении показателя, большее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Theme="minorHAnsi"/>
          <w:kern w:val="2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lastRenderedPageBreak/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= </w:t>
      </w: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t>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/ </w:t>
      </w: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t>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rPr>
          <w:rFonts w:eastAsiaTheme="minorHAnsi"/>
          <w:kern w:val="2"/>
          <w:sz w:val="24"/>
          <w:szCs w:val="24"/>
          <w:lang w:eastAsia="en-US"/>
        </w:rPr>
      </w:pP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t>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t>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программой.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 единицу. 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0,95, то 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Theme="minorHAnsi"/>
          <w:kern w:val="2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= </w:t>
      </w: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t>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/ </w:t>
      </w: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t>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t>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программой;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t>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 единицу. 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0,95, то 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4.3. В отношении показателя, исполнение которого оценивается как наступление или не</w:t>
      </w:r>
      <w:r w:rsidR="00B16404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наступление события, за единицу принимается наступление события, за ноль – не</w:t>
      </w:r>
      <w:r w:rsidR="00B16404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наступление события.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676BC6" w:rsidRPr="000809FA" w:rsidRDefault="00676BC6" w:rsidP="000809FA">
      <w:pPr>
        <w:shd w:val="clear" w:color="auto" w:fill="FFFFFF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noProof/>
          <w:kern w:val="2"/>
          <w:sz w:val="28"/>
          <w:szCs w:val="28"/>
        </w:rPr>
        <w:drawing>
          <wp:inline distT="0" distB="0" distL="0" distR="0">
            <wp:extent cx="83058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о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val="en-US" w:eastAsia="en-US"/>
        </w:rPr>
        <w:t>i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</w:t>
      </w:r>
      <w:proofErr w:type="gramStart"/>
      <w:r w:rsidRPr="000809FA">
        <w:rPr>
          <w:rFonts w:eastAsiaTheme="minorHAnsi"/>
          <w:kern w:val="2"/>
          <w:sz w:val="28"/>
          <w:szCs w:val="28"/>
          <w:lang w:eastAsia="en-US"/>
        </w:rPr>
        <w:t>номер</w:t>
      </w:r>
      <w:proofErr w:type="gram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val="en-US" w:eastAsia="en-US"/>
        </w:rPr>
        <w:lastRenderedPageBreak/>
        <w:t>n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</w:t>
      </w:r>
      <w:proofErr w:type="gramStart"/>
      <w:r w:rsidRPr="000809FA">
        <w:rPr>
          <w:rFonts w:eastAsiaTheme="minorHAnsi"/>
          <w:kern w:val="2"/>
          <w:sz w:val="28"/>
          <w:szCs w:val="28"/>
          <w:lang w:eastAsia="en-US"/>
        </w:rPr>
        <w:t>количество</w:t>
      </w:r>
      <w:proofErr w:type="gram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выше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223C08" w:rsidRPr="00223C08" w:rsidRDefault="00676BC6" w:rsidP="00223C08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5. </w:t>
      </w:r>
      <w:r w:rsidR="00223C08" w:rsidRPr="00223C08">
        <w:rPr>
          <w:rFonts w:eastAsiaTheme="minorHAnsi"/>
          <w:kern w:val="2"/>
          <w:sz w:val="28"/>
          <w:szCs w:val="28"/>
          <w:lang w:eastAsia="en-US"/>
        </w:rPr>
        <w:t xml:space="preserve">Степень реализации всех основных мероприятий, </w:t>
      </w:r>
      <w:bookmarkStart w:id="9" w:name="_Hlk109821571"/>
      <w:r w:rsidR="00223C08" w:rsidRPr="00223C08">
        <w:rPr>
          <w:rFonts w:eastAsiaTheme="minorHAns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bookmarkEnd w:id="9"/>
      <w:r w:rsidR="00223C08" w:rsidRPr="00223C08">
        <w:rPr>
          <w:rFonts w:eastAsiaTheme="minorHAnsi"/>
          <w:kern w:val="2"/>
          <w:sz w:val="28"/>
          <w:szCs w:val="28"/>
          <w:lang w:eastAsia="en-US"/>
        </w:rPr>
        <w:t>, предусмотренных к реализации в отчетном году,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объеме, по следующей формуле:</w:t>
      </w:r>
    </w:p>
    <w:p w:rsidR="00676BC6" w:rsidRPr="000809FA" w:rsidRDefault="00676BC6" w:rsidP="00223C08">
      <w:pPr>
        <w:shd w:val="clear" w:color="auto" w:fill="FFFFFF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sz w:val="28"/>
          <w:szCs w:val="28"/>
          <w:lang w:eastAsia="en-US"/>
        </w:rPr>
        <w:t>СРом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0809FA">
        <w:rPr>
          <w:rFonts w:eastAsiaTheme="minorHAnsi"/>
          <w:sz w:val="28"/>
          <w:szCs w:val="28"/>
          <w:lang w:eastAsia="en-US"/>
        </w:rPr>
        <w:t>Мв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sz w:val="28"/>
          <w:szCs w:val="28"/>
          <w:lang w:eastAsia="en-US"/>
        </w:rPr>
        <w:t>СРом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– степень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</w:t>
      </w:r>
      <w:r w:rsidR="00223C08">
        <w:rPr>
          <w:rFonts w:eastAsiaTheme="minorHAnsi"/>
          <w:sz w:val="28"/>
          <w:szCs w:val="28"/>
          <w:lang w:eastAsia="en-US"/>
        </w:rPr>
        <w:t>,</w:t>
      </w:r>
      <w:r w:rsidR="00223C08" w:rsidRPr="00223C08">
        <w:rPr>
          <w:rFonts w:eastAsiaTheme="minorHAnsi"/>
          <w:kern w:val="2"/>
          <w:sz w:val="28"/>
          <w:szCs w:val="28"/>
          <w:lang w:eastAsia="en-US"/>
        </w:rPr>
        <w:t xml:space="preserve"> приоритетных основных мероприятий и мероприятий ведомственных целевых программ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sz w:val="28"/>
          <w:szCs w:val="28"/>
          <w:lang w:eastAsia="en-US"/>
        </w:rPr>
        <w:t>Мв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– количество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мероприятий, </w:t>
      </w:r>
      <w:r w:rsidR="00982DEF" w:rsidRPr="00223C08">
        <w:rPr>
          <w:rFonts w:eastAsiaTheme="minorHAns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982DEF">
        <w:rPr>
          <w:rFonts w:eastAsiaTheme="minorHAnsi"/>
          <w:sz w:val="28"/>
          <w:szCs w:val="28"/>
          <w:lang w:eastAsia="en-US"/>
        </w:rPr>
        <w:t xml:space="preserve">, </w:t>
      </w:r>
      <w:r w:rsidRPr="000809FA">
        <w:rPr>
          <w:rFonts w:eastAsiaTheme="minorHAnsi"/>
          <w:sz w:val="28"/>
          <w:szCs w:val="28"/>
          <w:lang w:eastAsia="en-US"/>
        </w:rPr>
        <w:t xml:space="preserve">выполненных в полном объеме, из числа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М – общее количество основных мероприятий,</w:t>
      </w:r>
      <w:r w:rsidR="00982DEF" w:rsidRPr="00982DEF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982DEF" w:rsidRPr="00223C08">
        <w:rPr>
          <w:rFonts w:eastAsiaTheme="minorHAns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982DEF">
        <w:rPr>
          <w:rFonts w:eastAsiaTheme="minorHAnsi"/>
          <w:kern w:val="2"/>
          <w:sz w:val="28"/>
          <w:szCs w:val="28"/>
          <w:lang w:eastAsia="en-US"/>
        </w:rPr>
        <w:t>,</w:t>
      </w:r>
      <w:r w:rsidRPr="000809FA">
        <w:rPr>
          <w:rFonts w:eastAsiaTheme="minorHAnsi"/>
          <w:sz w:val="28"/>
          <w:szCs w:val="28"/>
          <w:lang w:eastAsia="en-US"/>
        </w:rPr>
        <w:t xml:space="preserve"> запланированных к реализации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5.1. Основное м</w:t>
      </w:r>
      <w:r w:rsidRPr="000809FA">
        <w:rPr>
          <w:rFonts w:eastAsiaTheme="minorHAnsi"/>
          <w:sz w:val="28"/>
          <w:szCs w:val="28"/>
          <w:lang w:eastAsia="en-US"/>
        </w:rPr>
        <w:t>ероприятие может считаться выполненным в полном объеме при достижении в совокупности следующих результатов: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если фактически достигнутое значение показателя (индикатора) составляет </w:t>
      </w:r>
      <w:r w:rsidRPr="000809FA">
        <w:rPr>
          <w:rFonts w:eastAsia="Calibri"/>
          <w:sz w:val="28"/>
          <w:szCs w:val="28"/>
          <w:lang w:eastAsia="en-US"/>
        </w:rPr>
        <w:t>95 и более</w:t>
      </w:r>
      <w:r w:rsidRPr="000809FA">
        <w:rPr>
          <w:rFonts w:eastAsiaTheme="minorHAnsi"/>
          <w:sz w:val="28"/>
          <w:szCs w:val="28"/>
          <w:lang w:eastAsia="en-US"/>
        </w:rPr>
        <w:t xml:space="preserve"> процентов 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запланированного. В том случае, когда для описания результатов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мероприятия используются несколько показателей (индикаторов), для оценки степени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>если достигнут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982DEF">
        <w:rPr>
          <w:rFonts w:eastAsiaTheme="minorHAnsi"/>
          <w:sz w:val="28"/>
          <w:szCs w:val="28"/>
          <w:lang w:eastAsia="en-US"/>
        </w:rPr>
        <w:t xml:space="preserve">, </w:t>
      </w:r>
      <w:r w:rsidR="00982DEF" w:rsidRPr="00223C08">
        <w:rPr>
          <w:rFonts w:eastAsiaTheme="minorHAns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982DEF" w:rsidRPr="000809FA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более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 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</w:t>
      </w:r>
      <w:r w:rsidRPr="000809FA"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удовлетворительный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982DEF">
        <w:rPr>
          <w:rFonts w:eastAsiaTheme="minorHAnsi"/>
          <w:sz w:val="28"/>
          <w:szCs w:val="28"/>
          <w:lang w:eastAsia="en-US"/>
        </w:rPr>
        <w:t xml:space="preserve">, </w:t>
      </w:r>
      <w:r w:rsidR="00982DEF" w:rsidRPr="00223C08">
        <w:rPr>
          <w:rFonts w:eastAsiaTheme="minorHAns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 Бюджетная эффективность реализации муниципальной программы Цимлянского района рассчитывается в несколько этапов.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6.1. Степень </w:t>
      </w:r>
      <w:r w:rsidR="00982DEF">
        <w:rPr>
          <w:rFonts w:eastAsiaTheme="minorHAnsi"/>
          <w:sz w:val="28"/>
          <w:szCs w:val="28"/>
          <w:lang w:eastAsia="en-US"/>
        </w:rPr>
        <w:t xml:space="preserve">реализации основных мероприятий, </w:t>
      </w:r>
      <w:r w:rsidR="00982DEF" w:rsidRPr="00223C08">
        <w:rPr>
          <w:rFonts w:eastAsiaTheme="minorHAns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982DEF" w:rsidRPr="000809FA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(далее – мероприятий), финансируемых за счет средств федерального, областного и местного бюджетов, оценивается как доля мероприятий, выполненных в полном объеме,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sz w:val="28"/>
          <w:szCs w:val="28"/>
          <w:lang w:eastAsia="en-US"/>
        </w:rPr>
        <w:t>СРм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0809FA">
        <w:rPr>
          <w:rFonts w:eastAsiaTheme="minorHAnsi"/>
          <w:sz w:val="28"/>
          <w:szCs w:val="28"/>
          <w:lang w:eastAsia="en-US"/>
        </w:rPr>
        <w:t>Мв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sz w:val="28"/>
          <w:szCs w:val="28"/>
          <w:lang w:eastAsia="en-US"/>
        </w:rPr>
        <w:t>СРм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– степень реализации мероприятий;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sz w:val="28"/>
          <w:szCs w:val="28"/>
          <w:lang w:eastAsia="en-US"/>
        </w:rPr>
        <w:t>Мв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М – общее количество мероприятий, запланированных к реализации </w:t>
      </w:r>
      <w:r w:rsidRPr="000809FA">
        <w:rPr>
          <w:rFonts w:eastAsiaTheme="minorHAnsi"/>
          <w:sz w:val="28"/>
          <w:szCs w:val="28"/>
          <w:lang w:eastAsia="en-US"/>
        </w:rPr>
        <w:br/>
        <w:t>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6.2. Мероприятие может считаться выполненным в полном объеме при достижении следующих результатов: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если фактически достигнутое значение показателя (индикатора) составляет 95 и более процентов 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>если достигнут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6.3. Степень соответствия запланированному уровню расходов за счет средств федерального, областного и местного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sz w:val="28"/>
          <w:szCs w:val="28"/>
          <w:lang w:eastAsia="en-US"/>
        </w:rPr>
        <w:t>ССуз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0809FA">
        <w:rPr>
          <w:rFonts w:eastAsiaTheme="minorHAnsi"/>
          <w:sz w:val="28"/>
          <w:szCs w:val="28"/>
          <w:lang w:eastAsia="en-US"/>
        </w:rPr>
        <w:t>Зф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0809FA">
        <w:rPr>
          <w:rFonts w:eastAsiaTheme="minorHAnsi"/>
          <w:sz w:val="28"/>
          <w:szCs w:val="28"/>
          <w:lang w:eastAsia="en-US"/>
        </w:rPr>
        <w:t>Зп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sz w:val="28"/>
          <w:szCs w:val="28"/>
          <w:lang w:eastAsia="en-US"/>
        </w:rPr>
        <w:t>ССуз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– степень соответствия запланированному уровню расходов;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sz w:val="28"/>
          <w:szCs w:val="28"/>
          <w:lang w:eastAsia="en-US"/>
        </w:rPr>
        <w:t>Зф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– фактические бюджетные расходы на реализацию муниципальной программы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809FA">
        <w:rPr>
          <w:rFonts w:eastAsiaTheme="minorHAnsi"/>
          <w:sz w:val="28"/>
          <w:szCs w:val="28"/>
          <w:lang w:eastAsia="en-US"/>
        </w:rPr>
        <w:t>Зп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– плановые бюджетные ассигнования на реализацию муниципальной программы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6.4. Эффективность использования средств местного бюджета рассчитывается как отношение степени реализации мероприятий к степени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>соответствия запланированному уровню расходов за счет средств федерального, областного и местного бюджетов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156210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где: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эффективность использования финансовых ресурсов на реализацию программы;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степень реализации всех мероприятий программы;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степень соответствия запланированному уровню расходов </w:t>
      </w:r>
      <w:r w:rsidRPr="000809FA">
        <w:rPr>
          <w:rFonts w:eastAsiaTheme="minorHAnsi"/>
          <w:sz w:val="28"/>
          <w:szCs w:val="28"/>
          <w:lang w:eastAsia="en-US"/>
        </w:rPr>
        <w:br/>
        <w:t>из местного бюджета.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6.5. Бюджетная эффективность реализации программы признается: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>высокой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, в случае если значение </w:t>
      </w:r>
      <w:proofErr w:type="spellStart"/>
      <w:r w:rsidRPr="000809FA">
        <w:rPr>
          <w:rFonts w:eastAsiaTheme="minorHAnsi"/>
          <w:sz w:val="28"/>
          <w:szCs w:val="28"/>
          <w:lang w:eastAsia="en-US"/>
        </w:rPr>
        <w:t>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Theme="minorHAnsi"/>
          <w:sz w:val="28"/>
          <w:szCs w:val="28"/>
          <w:lang w:eastAsia="en-US"/>
        </w:rPr>
        <w:t>составляет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0,95 и более;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>удовлетворительной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, в случае если значение </w:t>
      </w:r>
      <w:proofErr w:type="spellStart"/>
      <w:r w:rsidRPr="000809FA">
        <w:rPr>
          <w:rFonts w:eastAsiaTheme="minorHAnsi"/>
          <w:sz w:val="28"/>
          <w:szCs w:val="28"/>
          <w:lang w:eastAsia="en-US"/>
        </w:rPr>
        <w:t>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составляет от 0,75 до 0,95;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низкой, в случае если значение </w:t>
      </w:r>
      <w:proofErr w:type="spellStart"/>
      <w:r w:rsidRPr="000809FA">
        <w:rPr>
          <w:rFonts w:eastAsiaTheme="minorHAnsi"/>
          <w:sz w:val="28"/>
          <w:szCs w:val="28"/>
          <w:lang w:eastAsia="en-US"/>
        </w:rPr>
        <w:t>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proofErr w:type="spellEnd"/>
      <w:r w:rsidRPr="000809FA">
        <w:rPr>
          <w:rFonts w:eastAsiaTheme="minorHAnsi"/>
          <w:sz w:val="28"/>
          <w:szCs w:val="28"/>
          <w:lang w:eastAsia="en-US"/>
        </w:rPr>
        <w:t xml:space="preserve"> составляет менее 0,75.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8. 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676BC6" w:rsidRPr="000809FA" w:rsidRDefault="00676BC6" w:rsidP="000809FA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809FA">
        <w:rPr>
          <w:rFonts w:eastAsia="Calibri"/>
          <w:sz w:val="28"/>
          <w:szCs w:val="28"/>
          <w:lang w:eastAsia="en-US"/>
        </w:rPr>
        <w:t>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 w:rsidRPr="000809FA">
        <w:rPr>
          <w:rFonts w:eastAsia="Calibri"/>
          <w:sz w:val="28"/>
          <w:szCs w:val="28"/>
          <w:lang w:eastAsia="en-US"/>
        </w:rPr>
        <w:t>=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</w:t>
      </w:r>
      <w:r w:rsidRPr="000809FA">
        <w:rPr>
          <w:rFonts w:eastAsia="Calibri"/>
          <w:sz w:val="28"/>
          <w:szCs w:val="28"/>
          <w:lang w:eastAsia="en-US"/>
        </w:rPr>
        <w:t>х</w:t>
      </w:r>
      <w:proofErr w:type="gramStart"/>
      <w:r w:rsidRPr="000809FA">
        <w:rPr>
          <w:rFonts w:eastAsia="Calibri"/>
          <w:sz w:val="28"/>
          <w:szCs w:val="28"/>
          <w:lang w:eastAsia="en-US"/>
        </w:rPr>
        <w:t>0</w:t>
      </w:r>
      <w:proofErr w:type="gramEnd"/>
      <w:r w:rsidRPr="000809FA">
        <w:rPr>
          <w:rFonts w:eastAsia="Calibri"/>
          <w:sz w:val="28"/>
          <w:szCs w:val="28"/>
          <w:lang w:eastAsia="en-US"/>
        </w:rPr>
        <w:t xml:space="preserve">,5 + </w:t>
      </w:r>
      <w:proofErr w:type="spellStart"/>
      <w:r w:rsidRPr="000809FA">
        <w:rPr>
          <w:rFonts w:eastAsia="Calibri"/>
          <w:sz w:val="28"/>
          <w:szCs w:val="28"/>
          <w:lang w:eastAsia="en-US"/>
        </w:rPr>
        <w:t>СР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0809FA">
        <w:rPr>
          <w:rFonts w:eastAsia="Calibri"/>
          <w:sz w:val="28"/>
          <w:szCs w:val="28"/>
          <w:lang w:eastAsia="en-US"/>
        </w:rPr>
        <w:t>х</w:t>
      </w:r>
      <w:proofErr w:type="spellEnd"/>
      <w:r w:rsidRPr="000809FA">
        <w:rPr>
          <w:rFonts w:eastAsia="Calibri"/>
          <w:sz w:val="28"/>
          <w:szCs w:val="28"/>
          <w:lang w:eastAsia="en-US"/>
        </w:rPr>
        <w:t xml:space="preserve"> 0,3 + </w:t>
      </w:r>
      <w:proofErr w:type="spellStart"/>
      <w:r w:rsidRPr="000809FA">
        <w:rPr>
          <w:rFonts w:eastAsia="Calibri"/>
          <w:sz w:val="28"/>
          <w:szCs w:val="28"/>
          <w:lang w:eastAsia="en-US"/>
        </w:rPr>
        <w:t>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="Calibri"/>
          <w:sz w:val="28"/>
          <w:szCs w:val="28"/>
          <w:lang w:eastAsia="en-US"/>
        </w:rPr>
        <w:t>х</w:t>
      </w:r>
      <w:proofErr w:type="spellEnd"/>
      <w:r w:rsidRPr="000809FA">
        <w:rPr>
          <w:rFonts w:eastAsia="Calibri"/>
          <w:sz w:val="28"/>
          <w:szCs w:val="28"/>
          <w:lang w:eastAsia="en-US"/>
        </w:rPr>
        <w:t xml:space="preserve"> 0,2.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высоким, если </w:t>
      </w:r>
      <w:proofErr w:type="spellStart"/>
      <w:r w:rsidRPr="000809FA">
        <w:rPr>
          <w:rFonts w:eastAsia="Calibri"/>
          <w:sz w:val="28"/>
          <w:szCs w:val="28"/>
          <w:lang w:eastAsia="en-US"/>
        </w:rPr>
        <w:t>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</w:t>
      </w:r>
      <w:proofErr w:type="spellEnd"/>
      <w:r w:rsidRPr="000809FA">
        <w:rPr>
          <w:rFonts w:eastAsia="Calibri"/>
          <w:sz w:val="28"/>
          <w:szCs w:val="28"/>
          <w:lang w:eastAsia="en-US"/>
        </w:rPr>
        <w:t xml:space="preserve"> 0,95 и более;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удовлетворительным, если </w:t>
      </w:r>
      <w:proofErr w:type="spellStart"/>
      <w:r w:rsidRPr="000809FA">
        <w:rPr>
          <w:rFonts w:eastAsia="Calibri"/>
          <w:sz w:val="28"/>
          <w:szCs w:val="28"/>
          <w:lang w:eastAsia="en-US"/>
        </w:rPr>
        <w:t>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</w:t>
      </w:r>
      <w:proofErr w:type="spellEnd"/>
      <w:r w:rsidRPr="000809FA">
        <w:rPr>
          <w:rFonts w:eastAsia="Calibri"/>
          <w:sz w:val="28"/>
          <w:szCs w:val="28"/>
          <w:lang w:eastAsia="en-US"/>
        </w:rPr>
        <w:t xml:space="preserve"> от 0,75 до 0,95;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низким, если </w:t>
      </w:r>
      <w:proofErr w:type="spellStart"/>
      <w:r w:rsidRPr="000809FA">
        <w:rPr>
          <w:rFonts w:eastAsia="Calibri"/>
          <w:sz w:val="28"/>
          <w:szCs w:val="28"/>
          <w:lang w:eastAsia="en-US"/>
        </w:rPr>
        <w:t>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</w:t>
      </w:r>
      <w:proofErr w:type="spellEnd"/>
      <w:r w:rsidRPr="000809FA">
        <w:rPr>
          <w:rFonts w:eastAsia="Calibri"/>
          <w:sz w:val="28"/>
          <w:szCs w:val="28"/>
          <w:lang w:eastAsia="en-US"/>
        </w:rPr>
        <w:t xml:space="preserve"> менее 0,75.</w:t>
      </w:r>
    </w:p>
    <w:p w:rsidR="00676BC6" w:rsidRPr="000809FA" w:rsidRDefault="00676BC6" w:rsidP="000809FA">
      <w:pPr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sectPr w:rsidR="00676BC6" w:rsidRPr="000809FA" w:rsidSect="00680202">
      <w:footerReference w:type="even" r:id="rId17"/>
      <w:footerReference w:type="default" r:id="rId18"/>
      <w:pgSz w:w="11907" w:h="16840"/>
      <w:pgMar w:top="426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18" w:rsidRDefault="008B3618" w:rsidP="00464F15">
      <w:r>
        <w:separator/>
      </w:r>
    </w:p>
  </w:endnote>
  <w:endnote w:type="continuationSeparator" w:id="0">
    <w:p w:rsidR="008B3618" w:rsidRDefault="008B3618" w:rsidP="0046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1E" w:rsidRDefault="00BB63AD" w:rsidP="00903D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2B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B1E" w:rsidRDefault="009E2B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283229"/>
      <w:docPartObj>
        <w:docPartGallery w:val="Page Numbers (Bottom of Page)"/>
        <w:docPartUnique/>
      </w:docPartObj>
    </w:sdtPr>
    <w:sdtEndPr/>
    <w:sdtContent>
      <w:p w:rsidR="009E2B1E" w:rsidRDefault="00BB63AD">
        <w:pPr>
          <w:pStyle w:val="a3"/>
          <w:jc w:val="right"/>
        </w:pPr>
        <w:r>
          <w:fldChar w:fldCharType="begin"/>
        </w:r>
        <w:r w:rsidR="009E2B1E">
          <w:instrText>PAGE   \* MERGEFORMAT</w:instrText>
        </w:r>
        <w:r>
          <w:fldChar w:fldCharType="separate"/>
        </w:r>
        <w:r w:rsidR="006A4DFE">
          <w:rPr>
            <w:noProof/>
          </w:rPr>
          <w:t>3</w:t>
        </w:r>
        <w:r>
          <w:fldChar w:fldCharType="end"/>
        </w:r>
      </w:p>
    </w:sdtContent>
  </w:sdt>
  <w:p w:rsidR="009E2B1E" w:rsidRPr="00174F04" w:rsidRDefault="009E2B1E" w:rsidP="00464F15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18" w:rsidRDefault="008B3618" w:rsidP="00464F15">
      <w:r>
        <w:separator/>
      </w:r>
    </w:p>
  </w:footnote>
  <w:footnote w:type="continuationSeparator" w:id="0">
    <w:p w:rsidR="008B3618" w:rsidRDefault="008B3618" w:rsidP="0046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9AC"/>
    <w:multiLevelType w:val="hybridMultilevel"/>
    <w:tmpl w:val="CF08E9CC"/>
    <w:lvl w:ilvl="0" w:tplc="762C04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B46D4"/>
    <w:multiLevelType w:val="hybridMultilevel"/>
    <w:tmpl w:val="65B0A3F2"/>
    <w:lvl w:ilvl="0" w:tplc="A8A8BF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F15"/>
    <w:rsid w:val="00016D0D"/>
    <w:rsid w:val="000809FA"/>
    <w:rsid w:val="000A4516"/>
    <w:rsid w:val="000D2F4C"/>
    <w:rsid w:val="000E640E"/>
    <w:rsid w:val="000F6D0F"/>
    <w:rsid w:val="001225DA"/>
    <w:rsid w:val="001227FC"/>
    <w:rsid w:val="00122FE1"/>
    <w:rsid w:val="001326B9"/>
    <w:rsid w:val="001333BE"/>
    <w:rsid w:val="001445BD"/>
    <w:rsid w:val="00152EEC"/>
    <w:rsid w:val="001665AE"/>
    <w:rsid w:val="00223C08"/>
    <w:rsid w:val="00231225"/>
    <w:rsid w:val="002A5C9B"/>
    <w:rsid w:val="00306BA1"/>
    <w:rsid w:val="0031722A"/>
    <w:rsid w:val="00317330"/>
    <w:rsid w:val="00334170"/>
    <w:rsid w:val="00377980"/>
    <w:rsid w:val="00400D86"/>
    <w:rsid w:val="00432E62"/>
    <w:rsid w:val="004339E4"/>
    <w:rsid w:val="00464F15"/>
    <w:rsid w:val="004A0D2E"/>
    <w:rsid w:val="004B19E9"/>
    <w:rsid w:val="004C58FE"/>
    <w:rsid w:val="004E0026"/>
    <w:rsid w:val="004F5760"/>
    <w:rsid w:val="005166A2"/>
    <w:rsid w:val="0053322A"/>
    <w:rsid w:val="005600C0"/>
    <w:rsid w:val="00564D7F"/>
    <w:rsid w:val="00565C95"/>
    <w:rsid w:val="005819C6"/>
    <w:rsid w:val="005A34A0"/>
    <w:rsid w:val="005A4777"/>
    <w:rsid w:val="0066255A"/>
    <w:rsid w:val="00662828"/>
    <w:rsid w:val="00676BC6"/>
    <w:rsid w:val="00680202"/>
    <w:rsid w:val="006A28E5"/>
    <w:rsid w:val="006A4DFE"/>
    <w:rsid w:val="006E3295"/>
    <w:rsid w:val="006F3193"/>
    <w:rsid w:val="0070119A"/>
    <w:rsid w:val="00726C66"/>
    <w:rsid w:val="007327F2"/>
    <w:rsid w:val="0073582A"/>
    <w:rsid w:val="00737CC9"/>
    <w:rsid w:val="00744DC1"/>
    <w:rsid w:val="00755C30"/>
    <w:rsid w:val="00785785"/>
    <w:rsid w:val="00792B3A"/>
    <w:rsid w:val="007C2416"/>
    <w:rsid w:val="007D5906"/>
    <w:rsid w:val="008554C5"/>
    <w:rsid w:val="008814D4"/>
    <w:rsid w:val="00882ED6"/>
    <w:rsid w:val="00884364"/>
    <w:rsid w:val="008977D9"/>
    <w:rsid w:val="008A1374"/>
    <w:rsid w:val="008B3618"/>
    <w:rsid w:val="008C49BA"/>
    <w:rsid w:val="00903D57"/>
    <w:rsid w:val="009059D8"/>
    <w:rsid w:val="00923BEF"/>
    <w:rsid w:val="00926D83"/>
    <w:rsid w:val="00971E57"/>
    <w:rsid w:val="00982DEF"/>
    <w:rsid w:val="00985703"/>
    <w:rsid w:val="009B0834"/>
    <w:rsid w:val="009C0007"/>
    <w:rsid w:val="009D1186"/>
    <w:rsid w:val="009D16A4"/>
    <w:rsid w:val="009E2B1E"/>
    <w:rsid w:val="00A16D98"/>
    <w:rsid w:val="00A2365F"/>
    <w:rsid w:val="00A63D70"/>
    <w:rsid w:val="00A66C68"/>
    <w:rsid w:val="00A84837"/>
    <w:rsid w:val="00A9200C"/>
    <w:rsid w:val="00AB6D05"/>
    <w:rsid w:val="00AD67AE"/>
    <w:rsid w:val="00AD720B"/>
    <w:rsid w:val="00AF4024"/>
    <w:rsid w:val="00B16404"/>
    <w:rsid w:val="00B27883"/>
    <w:rsid w:val="00B476CA"/>
    <w:rsid w:val="00B54159"/>
    <w:rsid w:val="00B86FFA"/>
    <w:rsid w:val="00BB63AD"/>
    <w:rsid w:val="00C52BDA"/>
    <w:rsid w:val="00C609C1"/>
    <w:rsid w:val="00C61D7F"/>
    <w:rsid w:val="00C66D13"/>
    <w:rsid w:val="00C87C9C"/>
    <w:rsid w:val="00D02C2F"/>
    <w:rsid w:val="00D15570"/>
    <w:rsid w:val="00D20929"/>
    <w:rsid w:val="00D32D37"/>
    <w:rsid w:val="00D66C33"/>
    <w:rsid w:val="00DA4A96"/>
    <w:rsid w:val="00DD717A"/>
    <w:rsid w:val="00DF38B3"/>
    <w:rsid w:val="00E106E2"/>
    <w:rsid w:val="00E65010"/>
    <w:rsid w:val="00E70420"/>
    <w:rsid w:val="00EA1BD6"/>
    <w:rsid w:val="00EC566F"/>
    <w:rsid w:val="00ED495E"/>
    <w:rsid w:val="00EE267A"/>
    <w:rsid w:val="00F01FC1"/>
    <w:rsid w:val="00F45EDD"/>
    <w:rsid w:val="00F470AD"/>
    <w:rsid w:val="00F67996"/>
    <w:rsid w:val="00F76695"/>
    <w:rsid w:val="00F82AE5"/>
    <w:rsid w:val="00F91F80"/>
    <w:rsid w:val="00FA41E4"/>
    <w:rsid w:val="00FE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4F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F1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464F15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rsid w:val="00464F1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4F15"/>
  </w:style>
  <w:style w:type="paragraph" w:styleId="a6">
    <w:name w:val="Normal (Web)"/>
    <w:basedOn w:val="a"/>
    <w:uiPriority w:val="99"/>
    <w:unhideWhenUsed/>
    <w:rsid w:val="00464F1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464F15"/>
    <w:pPr>
      <w:ind w:left="720"/>
      <w:contextualSpacing/>
    </w:pPr>
  </w:style>
  <w:style w:type="paragraph" w:customStyle="1" w:styleId="ConsPlusTitle">
    <w:name w:val="ConsPlusTitle"/>
    <w:uiPriority w:val="99"/>
    <w:rsid w:val="00464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464F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64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"/>
    <w:rsid w:val="00464F15"/>
    <w:rPr>
      <w:b/>
      <w:bCs/>
      <w:color w:val="26282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464F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F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2FE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0F6D0F"/>
    <w:pPr>
      <w:ind w:firstLine="90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0F6D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Hyperlink"/>
    <w:uiPriority w:val="99"/>
    <w:rsid w:val="000A4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2340-0AFD-4790-9FE3-22E6FE17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20</Pages>
  <Words>7063</Words>
  <Characters>40263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20</cp:revision>
  <cp:lastPrinted>2018-11-01T15:52:00Z</cp:lastPrinted>
  <dcterms:created xsi:type="dcterms:W3CDTF">2018-12-03T07:50:00Z</dcterms:created>
  <dcterms:modified xsi:type="dcterms:W3CDTF">2023-06-13T12:51:00Z</dcterms:modified>
</cp:coreProperties>
</file>