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C5" w:rsidRPr="00C815D3" w:rsidRDefault="000830C5" w:rsidP="003722A8">
      <w:pPr>
        <w:jc w:val="center"/>
      </w:pPr>
      <w:r>
        <w:rPr>
          <w:noProof/>
        </w:rPr>
        <w:drawing>
          <wp:inline distT="0" distB="0" distL="0" distR="0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АДМИНИСТРАЦИЯ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Pr="001844BD">
        <w:rPr>
          <w:sz w:val="28"/>
          <w:szCs w:val="28"/>
        </w:rPr>
        <w:t xml:space="preserve"> СЕЛЬСКОГО ПОСЕЛЕНИЯ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ЦИМЛЯНСКОГО РАЙОНА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РОСТОВСКОЙ ОБЛАСТИ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</w:p>
    <w:p w:rsidR="000830C5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ПОСТАНОВЛЕНИЕ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</w:p>
    <w:p w:rsidR="000830C5" w:rsidRDefault="003722A8" w:rsidP="000830C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830C5">
        <w:rPr>
          <w:sz w:val="28"/>
          <w:szCs w:val="28"/>
        </w:rPr>
        <w:t>.09.2023г.</w:t>
      </w:r>
      <w:r w:rsidR="000830C5" w:rsidRPr="001844BD">
        <w:rPr>
          <w:sz w:val="28"/>
          <w:szCs w:val="28"/>
        </w:rPr>
        <w:t xml:space="preserve">       </w:t>
      </w:r>
      <w:r w:rsidR="000830C5">
        <w:rPr>
          <w:sz w:val="28"/>
          <w:szCs w:val="28"/>
        </w:rPr>
        <w:t xml:space="preserve">          </w:t>
      </w:r>
      <w:r w:rsidR="000830C5" w:rsidRPr="001844BD">
        <w:rPr>
          <w:sz w:val="28"/>
          <w:szCs w:val="28"/>
        </w:rPr>
        <w:t xml:space="preserve">     </w:t>
      </w:r>
      <w:r w:rsidR="000830C5">
        <w:rPr>
          <w:sz w:val="28"/>
          <w:szCs w:val="28"/>
        </w:rPr>
        <w:t xml:space="preserve">  </w:t>
      </w:r>
      <w:r w:rsidR="000830C5" w:rsidRPr="001844BD">
        <w:rPr>
          <w:sz w:val="28"/>
          <w:szCs w:val="28"/>
        </w:rPr>
        <w:t xml:space="preserve">         </w:t>
      </w:r>
      <w:r w:rsidR="000830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 76</w:t>
      </w:r>
      <w:r w:rsidR="000830C5">
        <w:rPr>
          <w:sz w:val="28"/>
          <w:szCs w:val="28"/>
        </w:rPr>
        <w:t xml:space="preserve">    </w:t>
      </w:r>
      <w:r w:rsidR="000830C5" w:rsidRPr="001844BD">
        <w:rPr>
          <w:sz w:val="28"/>
          <w:szCs w:val="28"/>
        </w:rPr>
        <w:t xml:space="preserve">     </w:t>
      </w:r>
      <w:r w:rsidR="000830C5">
        <w:rPr>
          <w:sz w:val="28"/>
          <w:szCs w:val="28"/>
        </w:rPr>
        <w:t xml:space="preserve">     </w:t>
      </w:r>
      <w:r w:rsidR="000830C5" w:rsidRPr="001844BD">
        <w:rPr>
          <w:sz w:val="28"/>
          <w:szCs w:val="28"/>
        </w:rPr>
        <w:t xml:space="preserve"> </w:t>
      </w:r>
      <w:r w:rsidR="000830C5">
        <w:rPr>
          <w:sz w:val="28"/>
          <w:szCs w:val="28"/>
        </w:rPr>
        <w:t xml:space="preserve">      </w:t>
      </w:r>
      <w:r w:rsidR="000830C5" w:rsidRPr="001844BD">
        <w:rPr>
          <w:sz w:val="28"/>
          <w:szCs w:val="28"/>
        </w:rPr>
        <w:t xml:space="preserve">        </w:t>
      </w:r>
      <w:r w:rsidR="000830C5">
        <w:rPr>
          <w:sz w:val="28"/>
          <w:szCs w:val="28"/>
        </w:rPr>
        <w:t xml:space="preserve">  </w:t>
      </w:r>
      <w:r w:rsidR="000830C5" w:rsidRPr="001844BD">
        <w:rPr>
          <w:sz w:val="28"/>
          <w:szCs w:val="28"/>
        </w:rPr>
        <w:t xml:space="preserve">       </w:t>
      </w:r>
      <w:proofErr w:type="gramStart"/>
      <w:r w:rsidR="000830C5">
        <w:rPr>
          <w:sz w:val="28"/>
          <w:szCs w:val="28"/>
        </w:rPr>
        <w:t>х</w:t>
      </w:r>
      <w:proofErr w:type="gramEnd"/>
      <w:r w:rsidR="000830C5">
        <w:rPr>
          <w:sz w:val="28"/>
          <w:szCs w:val="28"/>
        </w:rPr>
        <w:t>. Лозной</w:t>
      </w:r>
    </w:p>
    <w:p w:rsidR="000830C5" w:rsidRDefault="000830C5" w:rsidP="000830C5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</w:tblGrid>
      <w:tr w:rsidR="000830C5" w:rsidTr="00503075">
        <w:trPr>
          <w:trHeight w:val="1935"/>
        </w:trPr>
        <w:tc>
          <w:tcPr>
            <w:tcW w:w="5043" w:type="dxa"/>
          </w:tcPr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О порядке осуществления органами</w:t>
            </w:r>
          </w:p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 xml:space="preserve">муниципальной власти </w:t>
            </w:r>
            <w:proofErr w:type="gramStart"/>
            <w:r w:rsidRPr="00BB7146">
              <w:rPr>
                <w:sz w:val="28"/>
                <w:szCs w:val="28"/>
              </w:rPr>
              <w:t>бюджетных</w:t>
            </w:r>
            <w:proofErr w:type="gramEnd"/>
          </w:p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полномочий главных администраторов</w:t>
            </w:r>
          </w:p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 бюджета Лозновского сельского поселения</w:t>
            </w:r>
          </w:p>
        </w:tc>
      </w:tr>
    </w:tbl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1598">
        <w:rPr>
          <w:rFonts w:ascii="Times New Roman" w:hAnsi="Times New Roman" w:cs="Times New Roman"/>
          <w:b w:val="0"/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0830C5">
        <w:rPr>
          <w:rFonts w:ascii="Times New Roman" w:hAnsi="Times New Roman" w:cs="Times New Roman"/>
          <w:b w:val="0"/>
          <w:sz w:val="28"/>
          <w:szCs w:val="28"/>
        </w:rPr>
        <w:t>Лозновского</w:t>
      </w:r>
      <w:r w:rsidR="00D42B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7F1" w:rsidRDefault="00654B54" w:rsidP="000830C5">
      <w:pPr>
        <w:pStyle w:val="11"/>
        <w:tabs>
          <w:tab w:val="left" w:pos="469"/>
          <w:tab w:val="center" w:pos="4816"/>
        </w:tabs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05467B">
        <w:rPr>
          <w:sz w:val="28"/>
          <w:szCs w:val="28"/>
        </w:rPr>
        <w:t xml:space="preserve">Утвердить </w:t>
      </w:r>
      <w:r w:rsidR="005403BD">
        <w:rPr>
          <w:sz w:val="28"/>
          <w:szCs w:val="28"/>
        </w:rPr>
        <w:t xml:space="preserve">порядок </w:t>
      </w:r>
      <w:r w:rsidR="005403BD" w:rsidRPr="005403BD">
        <w:rPr>
          <w:sz w:val="28"/>
          <w:szCs w:val="28"/>
        </w:rPr>
        <w:t>осуществления органами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муниципальной власти бюджетных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полномочий главных администраторов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доходов</w:t>
      </w:r>
      <w:r w:rsidR="005403BD">
        <w:rPr>
          <w:sz w:val="28"/>
          <w:szCs w:val="28"/>
        </w:rPr>
        <w:t xml:space="preserve"> бюджета</w:t>
      </w:r>
      <w:r w:rsidR="005403BD" w:rsidRPr="005403BD">
        <w:rPr>
          <w:sz w:val="28"/>
          <w:szCs w:val="28"/>
        </w:rPr>
        <w:t xml:space="preserve"> </w:t>
      </w:r>
      <w:r w:rsidR="000830C5">
        <w:rPr>
          <w:sz w:val="28"/>
          <w:szCs w:val="28"/>
        </w:rPr>
        <w:t>Лозновского</w:t>
      </w:r>
      <w:r w:rsidR="00D42B5D">
        <w:rPr>
          <w:sz w:val="28"/>
          <w:szCs w:val="28"/>
        </w:rPr>
        <w:t xml:space="preserve"> сельского поселения </w:t>
      </w:r>
      <w:r w:rsidR="000830C5">
        <w:rPr>
          <w:sz w:val="28"/>
          <w:szCs w:val="28"/>
        </w:rPr>
        <w:t>согласно приложению № 1;</w:t>
      </w:r>
    </w:p>
    <w:p w:rsidR="00470752" w:rsidRDefault="00470752" w:rsidP="000830C5">
      <w:pPr>
        <w:pStyle w:val="11"/>
        <w:tabs>
          <w:tab w:val="left" w:pos="469"/>
          <w:tab w:val="center" w:pos="4816"/>
        </w:tabs>
        <w:spacing w:line="240" w:lineRule="auto"/>
        <w:ind w:left="-567" w:firstLine="567"/>
      </w:pPr>
      <w:r>
        <w:rPr>
          <w:sz w:val="28"/>
          <w:szCs w:val="28"/>
        </w:rPr>
        <w:t>2. Закрепить</w:t>
      </w:r>
      <w:r w:rsidRPr="00470752">
        <w:t xml:space="preserve"> </w:t>
      </w:r>
      <w:r w:rsidRPr="00470752">
        <w:rPr>
          <w:sz w:val="28"/>
          <w:szCs w:val="28"/>
        </w:rPr>
        <w:t>за органами муниципальной власти</w:t>
      </w:r>
      <w:r>
        <w:rPr>
          <w:sz w:val="28"/>
          <w:szCs w:val="28"/>
        </w:rPr>
        <w:t xml:space="preserve"> перечень источников доходов бюджета </w:t>
      </w:r>
      <w:r w:rsidR="000830C5">
        <w:rPr>
          <w:sz w:val="28"/>
          <w:szCs w:val="28"/>
        </w:rPr>
        <w:t>Лозновского</w:t>
      </w:r>
      <w:r w:rsidR="00D42B5D">
        <w:rPr>
          <w:sz w:val="28"/>
          <w:szCs w:val="28"/>
        </w:rPr>
        <w:t xml:space="preserve"> сельского поселения </w:t>
      </w:r>
      <w:r w:rsidR="000830C5">
        <w:rPr>
          <w:sz w:val="28"/>
          <w:szCs w:val="28"/>
        </w:rPr>
        <w:t>согласно приложению</w:t>
      </w:r>
      <w:r w:rsidR="00365965">
        <w:rPr>
          <w:sz w:val="28"/>
          <w:szCs w:val="28"/>
        </w:rPr>
        <w:t xml:space="preserve"> № 2</w:t>
      </w:r>
      <w:r w:rsidR="000830C5">
        <w:rPr>
          <w:sz w:val="28"/>
          <w:szCs w:val="28"/>
        </w:rPr>
        <w:t>;</w:t>
      </w:r>
    </w:p>
    <w:p w:rsidR="00CB6952" w:rsidRPr="006F07F1" w:rsidRDefault="00D42B5D" w:rsidP="000830C5">
      <w:pPr>
        <w:pStyle w:val="ConsPlusNormal"/>
        <w:widowControl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952" w:rsidRPr="006F07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6952" w:rsidRPr="006F07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0830C5">
        <w:rPr>
          <w:rFonts w:ascii="Times New Roman" w:hAnsi="Times New Roman" w:cs="Times New Roman"/>
          <w:sz w:val="28"/>
          <w:szCs w:val="28"/>
        </w:rPr>
        <w:t>начальника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r w:rsidR="000830C5">
        <w:rPr>
          <w:rFonts w:ascii="Times New Roman" w:hAnsi="Times New Roman" w:cs="Times New Roman"/>
          <w:sz w:val="28"/>
          <w:szCs w:val="28"/>
        </w:rPr>
        <w:t>Лозновского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676C" w:rsidRDefault="006F07F1" w:rsidP="009033E0">
      <w:pPr>
        <w:tabs>
          <w:tab w:val="left" w:pos="6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3722A8" w:rsidRDefault="003722A8" w:rsidP="00DA1328">
      <w:pPr>
        <w:rPr>
          <w:sz w:val="28"/>
          <w:szCs w:val="28"/>
        </w:rPr>
      </w:pPr>
    </w:p>
    <w:p w:rsidR="003722A8" w:rsidRDefault="003722A8" w:rsidP="00DA1328">
      <w:pPr>
        <w:rPr>
          <w:sz w:val="28"/>
          <w:szCs w:val="28"/>
        </w:rPr>
      </w:pPr>
    </w:p>
    <w:p w:rsidR="003722A8" w:rsidRDefault="003722A8" w:rsidP="00DA1328">
      <w:pPr>
        <w:rPr>
          <w:sz w:val="28"/>
          <w:szCs w:val="28"/>
        </w:rPr>
      </w:pPr>
    </w:p>
    <w:p w:rsidR="003722A8" w:rsidRPr="00D42B5D" w:rsidRDefault="003722A8" w:rsidP="00DA1328">
      <w:pPr>
        <w:rPr>
          <w:sz w:val="28"/>
          <w:szCs w:val="28"/>
        </w:rPr>
      </w:pPr>
    </w:p>
    <w:p w:rsidR="00D42B5D" w:rsidRPr="00D42B5D" w:rsidRDefault="00D42B5D" w:rsidP="00D4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42B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B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42B5D" w:rsidRPr="00D42B5D" w:rsidRDefault="000830C5" w:rsidP="00D4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</w:t>
      </w:r>
      <w:r w:rsidR="00D42B5D" w:rsidRPr="00D42B5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D42B5D">
        <w:rPr>
          <w:rFonts w:ascii="Times New Roman" w:hAnsi="Times New Roman" w:cs="Times New Roman"/>
          <w:sz w:val="28"/>
          <w:szCs w:val="28"/>
        </w:rPr>
        <w:t xml:space="preserve">    </w:t>
      </w:r>
      <w:r w:rsidR="00D42B5D" w:rsidRPr="00D42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Шумный</w:t>
      </w:r>
      <w:proofErr w:type="gramEnd"/>
    </w:p>
    <w:p w:rsidR="0007588A" w:rsidRPr="00D42B5D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2EFC" w:rsidRDefault="002B2EFC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42B5D" w:rsidRDefault="00D42B5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830C5" w:rsidRDefault="000830C5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830C5" w:rsidRDefault="000830C5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2EFC" w:rsidRDefault="002B2EFC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9D6A0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D42B5D">
        <w:rPr>
          <w:rFonts w:ascii="Times New Roman" w:hAnsi="Times New Roman" w:cs="Times New Roman"/>
          <w:sz w:val="18"/>
          <w:szCs w:val="18"/>
        </w:rPr>
        <w:t>тдел экономики и финансов</w:t>
      </w:r>
    </w:p>
    <w:p w:rsidR="00C62B34" w:rsidRDefault="00C62B3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830C5" w:rsidRDefault="000830C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D42B5D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0830C5">
        <w:rPr>
          <w:bCs/>
          <w:sz w:val="28"/>
          <w:szCs w:val="28"/>
        </w:rPr>
        <w:t>Лозновского</w:t>
      </w:r>
    </w:p>
    <w:p w:rsidR="00813C21" w:rsidRPr="00813C21" w:rsidRDefault="00D42B5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</w:p>
    <w:p w:rsidR="00813C21" w:rsidRPr="00813C21" w:rsidRDefault="003722A8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11</w:t>
      </w:r>
      <w:r w:rsidR="004B5DDC">
        <w:rPr>
          <w:bCs/>
          <w:sz w:val="28"/>
          <w:szCs w:val="28"/>
        </w:rPr>
        <w:t>.09</w:t>
      </w:r>
      <w:r w:rsidR="00D42B5D">
        <w:rPr>
          <w:bCs/>
          <w:sz w:val="28"/>
          <w:szCs w:val="28"/>
        </w:rPr>
        <w:t>.</w:t>
      </w:r>
      <w:r w:rsidR="003F591C">
        <w:rPr>
          <w:bCs/>
          <w:sz w:val="28"/>
          <w:szCs w:val="28"/>
        </w:rPr>
        <w:t>2023</w:t>
      </w:r>
      <w:r w:rsidR="00813C21" w:rsidRPr="00813C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76</w:t>
      </w:r>
    </w:p>
    <w:p w:rsidR="00813C21" w:rsidRPr="00813C21" w:rsidRDefault="00813C21" w:rsidP="00B4459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ПОРЯДОК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 xml:space="preserve">ОСУЩЕСТВЛЕНИЯ ОРГАНАМИ МУНИЦИПАЛЬНОЙ </w:t>
      </w:r>
    </w:p>
    <w:p w:rsidR="00813C21" w:rsidRPr="003F591C" w:rsidRDefault="00463FF7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ВЛАСТИ И (</w:t>
      </w:r>
      <w:r w:rsidR="00B44590">
        <w:rPr>
          <w:bCs/>
          <w:sz w:val="28"/>
          <w:szCs w:val="28"/>
        </w:rPr>
        <w:t>ИЛИ</w:t>
      </w:r>
      <w:r w:rsidR="00813C21" w:rsidRPr="003F591C">
        <w:rPr>
          <w:bCs/>
          <w:sz w:val="28"/>
          <w:szCs w:val="28"/>
        </w:rPr>
        <w:t>) НАХОДЯЩИМИСЯ В ИХ ВЕДЕНИИ КАЗЕННЫМИ УЧРЕЖДЕНИЯМИ, БЮДЖЕТНЫХ ПОЛНОМОЧИЙ ГЛАВНЫ</w:t>
      </w:r>
      <w:r w:rsidR="00365965">
        <w:rPr>
          <w:bCs/>
          <w:sz w:val="28"/>
          <w:szCs w:val="28"/>
        </w:rPr>
        <w:t>Х АДМИНИСТРАТОРОВ ДОХОДОВ БЮДЖЕТА</w:t>
      </w:r>
      <w:r w:rsidR="00813C21" w:rsidRPr="003F591C">
        <w:rPr>
          <w:bCs/>
          <w:sz w:val="28"/>
          <w:szCs w:val="28"/>
        </w:rPr>
        <w:t xml:space="preserve"> </w:t>
      </w:r>
      <w:r w:rsidR="000830C5">
        <w:rPr>
          <w:bCs/>
          <w:sz w:val="28"/>
          <w:szCs w:val="28"/>
        </w:rPr>
        <w:t>ЛОЗНОВСКОГО</w:t>
      </w:r>
      <w:r w:rsidR="00D42B5D">
        <w:rPr>
          <w:bCs/>
          <w:sz w:val="28"/>
          <w:szCs w:val="28"/>
        </w:rPr>
        <w:t xml:space="preserve"> СЕЛЬСКОГО ПОСЕЛЕНИЯ 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 Органы муниципальной власти, и (или) находящимися в их ведении казенными учреждениями, (далее - главные администраторы доходов бюджета) в качестве главных администраторов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бюджета;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1.2. Формируют и представляют в финансовый орган следующие документы: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утвержденной  финансовым органом;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аналитические материалы по исполнению бюджета </w:t>
      </w:r>
      <w:r w:rsidR="005A0C77">
        <w:rPr>
          <w:sz w:val="28"/>
          <w:szCs w:val="28"/>
        </w:rPr>
        <w:t>поселения</w:t>
      </w:r>
      <w:r w:rsidR="001C4FCC">
        <w:rPr>
          <w:sz w:val="28"/>
          <w:szCs w:val="28"/>
        </w:rPr>
        <w:t xml:space="preserve"> в части доходов</w:t>
      </w:r>
      <w:r w:rsidRPr="00813C21">
        <w:rPr>
          <w:sz w:val="28"/>
          <w:szCs w:val="28"/>
        </w:rPr>
        <w:t>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необходимые для составления проекта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закрепленных за ним источников доходов для включения в перечень источников доходов и реестры </w:t>
      </w:r>
      <w:proofErr w:type="gramStart"/>
      <w:r>
        <w:rPr>
          <w:sz w:val="28"/>
          <w:szCs w:val="28"/>
        </w:rPr>
        <w:t xml:space="preserve">источников доходов бюджета </w:t>
      </w:r>
      <w:r w:rsidR="005A0C77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>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1.3. Формируют и представляют бюджетную отчетность главного администратора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формам и в сроки, которые установлены законодательством Российской Федерации. 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1.4. Исполняют полномочия администратора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доходам, полученным в виде безвозмездных поступлений.</w:t>
      </w:r>
    </w:p>
    <w:p w:rsidR="001C4FCC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Утверждают методику прогнозирования поступлений доходов в бюджет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, включающую все доходы,</w:t>
      </w:r>
      <w:r w:rsidR="007910BA">
        <w:rPr>
          <w:sz w:val="28"/>
          <w:szCs w:val="28"/>
        </w:rPr>
        <w:t xml:space="preserve"> в отношении которых они осуществляют полномочия главных администраторов доходов, в соответствии с общими требованиями к такой методике, установленной Правительством Российской Федерации.</w:t>
      </w:r>
    </w:p>
    <w:p w:rsidR="007910BA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2. Главные администраторы доходов бюджета не позднее 15 дней до начала финансового года утверждают и доводят до своих органов (подразделений) и казенных учреждений, находящихся в их ведении, порядок осуществления и наделения их полномочиями администратора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, который должен содержать следующие положения: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3C21" w:rsidRPr="00813C21">
        <w:rPr>
          <w:sz w:val="28"/>
          <w:szCs w:val="28"/>
        </w:rPr>
        <w:t>.1.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Наделение администраторов доходов бюджета в отношении закрепленных за ними источников доходов бюджет </w:t>
      </w:r>
      <w:r w:rsidR="005A0C77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следующими бюджетными полномочиями: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начисление, учет и </w:t>
      </w:r>
      <w:proofErr w:type="gramStart"/>
      <w:r w:rsidRPr="00813C21">
        <w:rPr>
          <w:sz w:val="28"/>
          <w:szCs w:val="28"/>
        </w:rPr>
        <w:t>контроль за</w:t>
      </w:r>
      <w:proofErr w:type="gramEnd"/>
      <w:r w:rsidRPr="00813C2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взыскание задолженности по платежам в бюджет, пеней и штрафов;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принятие решения о зачете (уточнении) платежей в бюджет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и представление соответствующего уведомления в орган Федерального казначейства;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.6.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 xml:space="preserve">.7. Определение порядка и сроков представления бюджетной отчетности в орган, организующий исполнение бюджета </w:t>
      </w:r>
      <w:r w:rsidR="005A0C77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по доходам.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Определение порядка действий администраторов доходов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</w:t>
      </w:r>
      <w:r>
        <w:rPr>
          <w:sz w:val="28"/>
          <w:szCs w:val="28"/>
        </w:rPr>
        <w:lastRenderedPageBreak/>
        <w:t>уплаты соответствующего платежа в бюджет (пеней, штрафов) до начала работы по их принудительному взысканию).</w:t>
      </w:r>
    </w:p>
    <w:p w:rsidR="00C22E4C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10</w:t>
      </w:r>
      <w:r w:rsidR="00C22E4C">
        <w:rPr>
          <w:sz w:val="28"/>
          <w:szCs w:val="28"/>
        </w:rPr>
        <w:t xml:space="preserve">. Требование об установлении администраторами доходов бюджета </w:t>
      </w:r>
      <w:r w:rsidR="005A0C77">
        <w:rPr>
          <w:sz w:val="28"/>
          <w:szCs w:val="28"/>
        </w:rPr>
        <w:t>поселения</w:t>
      </w:r>
      <w:r w:rsidR="00C22E4C">
        <w:rPr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Иные положения, необходимые для реализации полномочий администратора доходов бюджета.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C21" w:rsidRPr="00813C21">
        <w:rPr>
          <w:sz w:val="28"/>
          <w:szCs w:val="28"/>
        </w:rPr>
        <w:t xml:space="preserve">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2D6">
        <w:rPr>
          <w:sz w:val="28"/>
          <w:szCs w:val="28"/>
        </w:rPr>
        <w:t>4.</w:t>
      </w:r>
      <w:r w:rsidR="00813C21" w:rsidRPr="002542D6">
        <w:rPr>
          <w:sz w:val="28"/>
          <w:szCs w:val="28"/>
        </w:rPr>
        <w:t xml:space="preserve"> Администраторы доходов </w:t>
      </w:r>
      <w:r w:rsidR="00813C21" w:rsidRPr="00813C21">
        <w:rPr>
          <w:sz w:val="28"/>
          <w:szCs w:val="28"/>
        </w:rPr>
        <w:t xml:space="preserve">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 </w:t>
      </w:r>
    </w:p>
    <w:p w:rsidR="00813C21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13C21" w:rsidRPr="00813C21">
        <w:rPr>
          <w:sz w:val="28"/>
          <w:szCs w:val="28"/>
        </w:rPr>
        <w:t xml:space="preserve">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 доводит эту информацию до </w:t>
      </w:r>
      <w:r w:rsidR="009D6A06">
        <w:rPr>
          <w:sz w:val="28"/>
          <w:szCs w:val="28"/>
        </w:rPr>
        <w:t>отдела экономии и финансов</w:t>
      </w:r>
      <w:r w:rsidR="00813C21" w:rsidRPr="00813C21">
        <w:rPr>
          <w:sz w:val="28"/>
          <w:szCs w:val="28"/>
        </w:rPr>
        <w:t xml:space="preserve"> Администрации </w:t>
      </w:r>
      <w:r w:rsidR="005A0C77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>.</w:t>
      </w:r>
    </w:p>
    <w:p w:rsidR="002542D6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</w:t>
      </w:r>
      <w:r w:rsidR="00A76C94">
        <w:rPr>
          <w:sz w:val="28"/>
          <w:szCs w:val="28"/>
        </w:rPr>
        <w:t>.</w:t>
      </w:r>
    </w:p>
    <w:p w:rsidR="00813C21" w:rsidRPr="00813C21" w:rsidRDefault="00702BC8" w:rsidP="00E4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DE4">
        <w:rPr>
          <w:sz w:val="28"/>
          <w:szCs w:val="28"/>
        </w:rPr>
        <w:t xml:space="preserve">. Администрирование доходов бюджета </w:t>
      </w:r>
      <w:r w:rsidR="005A0C77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 в части безвозмездных поступлений осуществляется главными администраторами доходов бюджета </w:t>
      </w:r>
      <w:r w:rsidR="005A0C77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уполномоченными в соответствии с Перечнем главных администраторов доходов бюджета </w:t>
      </w:r>
      <w:r w:rsidR="005A0C77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утвержденным постановлением Администрации </w:t>
      </w:r>
      <w:r w:rsidR="000830C5">
        <w:rPr>
          <w:sz w:val="28"/>
          <w:szCs w:val="28"/>
        </w:rPr>
        <w:t>Лозновского</w:t>
      </w:r>
      <w:r w:rsidR="00D42B5D">
        <w:rPr>
          <w:sz w:val="28"/>
          <w:szCs w:val="28"/>
        </w:rPr>
        <w:t xml:space="preserve"> сельского поселения</w:t>
      </w:r>
      <w:r w:rsidR="00E43DE4">
        <w:rPr>
          <w:sz w:val="28"/>
          <w:szCs w:val="28"/>
        </w:rPr>
        <w:t>, согласно общим требованиям, установленным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Pr="00813C21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№ </w:t>
      </w:r>
      <w:r w:rsidR="000830C5">
        <w:rPr>
          <w:bCs/>
          <w:sz w:val="28"/>
          <w:szCs w:val="28"/>
        </w:rPr>
        <w:t>2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5A0C77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0830C5">
        <w:rPr>
          <w:bCs/>
          <w:sz w:val="28"/>
          <w:szCs w:val="28"/>
        </w:rPr>
        <w:t>Лозновского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</w:p>
    <w:p w:rsidR="005A0C77" w:rsidRPr="00813C21" w:rsidRDefault="003722A8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11.</w:t>
      </w:r>
      <w:r w:rsidR="004B5DDC">
        <w:rPr>
          <w:bCs/>
          <w:sz w:val="28"/>
          <w:szCs w:val="28"/>
        </w:rPr>
        <w:t>09</w:t>
      </w:r>
      <w:r w:rsidR="005A0C77">
        <w:rPr>
          <w:bCs/>
          <w:sz w:val="28"/>
          <w:szCs w:val="28"/>
        </w:rPr>
        <w:t>.2023</w:t>
      </w:r>
      <w:r w:rsidR="005A0C77" w:rsidRPr="00813C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76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CB5">
        <w:rPr>
          <w:sz w:val="28"/>
          <w:szCs w:val="28"/>
        </w:rPr>
        <w:lastRenderedPageBreak/>
        <w:t>ПЕРЕЧЕНЬ</w:t>
      </w: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CB5">
        <w:rPr>
          <w:sz w:val="28"/>
          <w:szCs w:val="28"/>
        </w:rPr>
        <w:t xml:space="preserve">ИСТОЧНИКОВ ДОХОДОВ БЮДЖЕТА </w:t>
      </w:r>
      <w:r w:rsidR="000830C5">
        <w:rPr>
          <w:sz w:val="28"/>
          <w:szCs w:val="28"/>
        </w:rPr>
        <w:t>ЛОЗНОВСКОГО СЕЛЬСКОГО ПОСЕЛЕНИЯ</w:t>
      </w:r>
      <w:r w:rsidRPr="00956CB5">
        <w:rPr>
          <w:sz w:val="28"/>
          <w:szCs w:val="28"/>
        </w:rPr>
        <w:t>, ЗАКРЕПЛЯЕМЫХ ЗА ОРГАНАМИ МУНИЦИПАЛЬНОЙ ВЛАСТИ</w:t>
      </w: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956CB5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704"/>
        <w:gridCol w:w="5387"/>
        <w:gridCol w:w="3537"/>
      </w:tblGrid>
      <w:tr w:rsidR="00956CB5" w:rsidRPr="00956CB5" w:rsidTr="006261ED">
        <w:tc>
          <w:tcPr>
            <w:tcW w:w="704" w:type="dxa"/>
          </w:tcPr>
          <w:p w:rsidR="00702BC8" w:rsidRPr="00956CB5" w:rsidRDefault="00702BC8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02BC8" w:rsidRPr="00956CB5" w:rsidRDefault="00702BC8" w:rsidP="0095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Источники доходов бюджета муниципального </w:t>
            </w:r>
            <w:r w:rsidR="005A0C77" w:rsidRPr="00956CB5">
              <w:rPr>
                <w:sz w:val="28"/>
                <w:szCs w:val="28"/>
              </w:rPr>
              <w:t>поселения</w:t>
            </w:r>
            <w:r w:rsidRPr="00956CB5">
              <w:rPr>
                <w:sz w:val="28"/>
                <w:szCs w:val="28"/>
              </w:rPr>
              <w:t>, администрирование которых осуществляется органами муниципальной власти</w:t>
            </w:r>
          </w:p>
        </w:tc>
        <w:tc>
          <w:tcPr>
            <w:tcW w:w="3537" w:type="dxa"/>
          </w:tcPr>
          <w:p w:rsidR="00702BC8" w:rsidRPr="00956CB5" w:rsidRDefault="00702BC8" w:rsidP="0095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Главные </w:t>
            </w:r>
            <w:r w:rsidR="00FC2C0C" w:rsidRPr="00956CB5">
              <w:rPr>
                <w:sz w:val="28"/>
                <w:szCs w:val="28"/>
              </w:rPr>
              <w:t>а</w:t>
            </w:r>
            <w:r w:rsidRPr="00956CB5">
              <w:rPr>
                <w:sz w:val="28"/>
                <w:szCs w:val="28"/>
              </w:rPr>
              <w:t xml:space="preserve">дминистраторы (администраторы) доходов </w:t>
            </w:r>
            <w:r w:rsidR="00FC2C0C" w:rsidRPr="00956CB5">
              <w:rPr>
                <w:sz w:val="28"/>
                <w:szCs w:val="28"/>
              </w:rPr>
              <w:t xml:space="preserve">бюджета </w:t>
            </w:r>
            <w:r w:rsidR="005A0C77" w:rsidRPr="00956CB5">
              <w:rPr>
                <w:sz w:val="28"/>
                <w:szCs w:val="28"/>
              </w:rPr>
              <w:t>поселения</w:t>
            </w:r>
          </w:p>
        </w:tc>
      </w:tr>
      <w:tr w:rsidR="00956CB5" w:rsidRPr="00956CB5" w:rsidTr="006261ED">
        <w:tc>
          <w:tcPr>
            <w:tcW w:w="704" w:type="dxa"/>
          </w:tcPr>
          <w:p w:rsidR="00C122B7" w:rsidRPr="00956CB5" w:rsidRDefault="006261ED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122B7" w:rsidRPr="00956CB5" w:rsidRDefault="00956CB5" w:rsidP="005A0C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</w:t>
            </w:r>
          </w:p>
        </w:tc>
        <w:tc>
          <w:tcPr>
            <w:tcW w:w="3537" w:type="dxa"/>
          </w:tcPr>
          <w:p w:rsidR="00C122B7" w:rsidRPr="00956CB5" w:rsidRDefault="00BA2B1D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 </w:t>
            </w:r>
            <w:bookmarkStart w:id="1" w:name="l9386"/>
            <w:bookmarkEnd w:id="1"/>
            <w:r w:rsidRPr="00CB3360">
              <w:rPr>
                <w:sz w:val="28"/>
                <w:szCs w:val="28"/>
              </w:rPr>
              <w:t>земельных участках, находящихся в собственности сельских поселений, и на землях или земельных </w:t>
            </w:r>
            <w:bookmarkStart w:id="2" w:name="l5522"/>
            <w:bookmarkEnd w:id="2"/>
            <w:r w:rsidRPr="00CB3360">
              <w:rPr>
                <w:sz w:val="28"/>
                <w:szCs w:val="28"/>
              </w:rPr>
              <w:t>участках, государственная собственность на которые не разграничена</w:t>
            </w:r>
          </w:p>
        </w:tc>
        <w:tc>
          <w:tcPr>
            <w:tcW w:w="3537" w:type="dxa"/>
          </w:tcPr>
          <w:p w:rsidR="00CB3360" w:rsidRPr="00956CB5" w:rsidRDefault="00CB3360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Лозновского</w:t>
            </w:r>
            <w:r w:rsidRPr="00956CB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Доходы от продажи земельных участков, </w:t>
            </w:r>
            <w:r w:rsidRPr="00956CB5">
              <w:rPr>
                <w:sz w:val="28"/>
                <w:szCs w:val="28"/>
              </w:rPr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0830C5">
              <w:rPr>
                <w:sz w:val="28"/>
                <w:szCs w:val="28"/>
              </w:rPr>
              <w:lastRenderedPageBreak/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  <w:p w:rsidR="00BA2B1D" w:rsidRPr="00956CB5" w:rsidRDefault="00BA2B1D" w:rsidP="005A0C77">
            <w:pPr>
              <w:jc w:val="both"/>
              <w:rPr>
                <w:sz w:val="28"/>
                <w:szCs w:val="28"/>
              </w:rPr>
            </w:pP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CB3360" w:rsidRPr="00CB3360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336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муниципальных органом (муниципальным казенным учреждением) сельского поселения</w:t>
            </w:r>
            <w:proofErr w:type="gramEnd"/>
          </w:p>
        </w:tc>
        <w:tc>
          <w:tcPr>
            <w:tcW w:w="3537" w:type="dxa"/>
          </w:tcPr>
          <w:p w:rsidR="00CB3360" w:rsidRDefault="00CB3360">
            <w:r w:rsidRPr="00B617AE"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B3360" w:rsidRPr="00CB3360" w:rsidRDefault="00CB3360" w:rsidP="00CB3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Администрати</w:t>
            </w:r>
            <w:r>
              <w:rPr>
                <w:sz w:val="28"/>
                <w:szCs w:val="28"/>
              </w:rPr>
              <w:t xml:space="preserve">вные </w:t>
            </w:r>
            <w:r w:rsidRPr="00CB3360">
              <w:rPr>
                <w:sz w:val="28"/>
                <w:szCs w:val="28"/>
              </w:rPr>
              <w:t>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37" w:type="dxa"/>
          </w:tcPr>
          <w:p w:rsidR="00CB3360" w:rsidRDefault="00CB3360">
            <w:r w:rsidRPr="00B617AE"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B3360" w:rsidRPr="00CB3360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37" w:type="dxa"/>
          </w:tcPr>
          <w:p w:rsidR="00CB3360" w:rsidRDefault="00CB3360">
            <w:r w:rsidRPr="00B617AE"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956CB5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956CB5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6CB5">
              <w:rPr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37" w:type="dxa"/>
          </w:tcPr>
          <w:p w:rsidR="00956CB5" w:rsidRPr="00956CB5" w:rsidRDefault="00956CB5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Pr="00956CB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C2C0C" w:rsidRDefault="00FC2C0C" w:rsidP="00CB3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C2C0C" w:rsidSect="003722A8">
      <w:footerReference w:type="default" r:id="rId9"/>
      <w:pgSz w:w="11906" w:h="16838"/>
      <w:pgMar w:top="426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85" w:rsidRDefault="00F14B85" w:rsidP="009065C9">
      <w:r>
        <w:separator/>
      </w:r>
    </w:p>
  </w:endnote>
  <w:endnote w:type="continuationSeparator" w:id="0">
    <w:p w:rsidR="00F14B85" w:rsidRDefault="00F14B85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C7" w:rsidRDefault="00E57CD5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3722A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85" w:rsidRDefault="00F14B85" w:rsidP="009065C9">
      <w:r>
        <w:separator/>
      </w:r>
    </w:p>
  </w:footnote>
  <w:footnote w:type="continuationSeparator" w:id="0">
    <w:p w:rsidR="00F14B85" w:rsidRDefault="00F14B85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0B6"/>
    <w:rsid w:val="00024310"/>
    <w:rsid w:val="000404FF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30C5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22A8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3FF7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5DDC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0C77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42F69"/>
    <w:rsid w:val="009435E2"/>
    <w:rsid w:val="0094467A"/>
    <w:rsid w:val="00944F26"/>
    <w:rsid w:val="009560E7"/>
    <w:rsid w:val="00956CB5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D6A06"/>
    <w:rsid w:val="009E1ABB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AF3E15"/>
    <w:rsid w:val="00B0137F"/>
    <w:rsid w:val="00B0731C"/>
    <w:rsid w:val="00B073DC"/>
    <w:rsid w:val="00B17470"/>
    <w:rsid w:val="00B2201B"/>
    <w:rsid w:val="00B235F5"/>
    <w:rsid w:val="00B2594F"/>
    <w:rsid w:val="00B37878"/>
    <w:rsid w:val="00B44590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3360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2B5D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57CD5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14B85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5B7A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rsid w:val="00D42B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rsid w:val="00D42B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F2DC-4630-4F3C-8FCC-551EE94A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 Windows</cp:lastModifiedBy>
  <cp:revision>2</cp:revision>
  <cp:lastPrinted>2023-09-11T08:12:00Z</cp:lastPrinted>
  <dcterms:created xsi:type="dcterms:W3CDTF">2023-09-11T08:13:00Z</dcterms:created>
  <dcterms:modified xsi:type="dcterms:W3CDTF">2023-09-11T08:13:00Z</dcterms:modified>
</cp:coreProperties>
</file>