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D4" w:rsidRDefault="002B2BAE" w:rsidP="00F94A32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08000" cy="63500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t>АДМИНИСТРАЦИЯ</w:t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t>ЛОЗНОВСКОГО СЕЛЬСКОГО ПОСЕЛЕНИЯ</w:t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t>ЦИМЛЯНСКОГО РАЙОНА</w:t>
      </w:r>
    </w:p>
    <w:p w:rsidR="00025E85" w:rsidRPr="00025E85" w:rsidRDefault="00025E85" w:rsidP="00025E85">
      <w:pPr>
        <w:jc w:val="center"/>
        <w:rPr>
          <w:sz w:val="28"/>
          <w:szCs w:val="28"/>
        </w:rPr>
      </w:pPr>
      <w:r w:rsidRPr="00025E85">
        <w:rPr>
          <w:sz w:val="28"/>
          <w:szCs w:val="28"/>
        </w:rPr>
        <w:br/>
        <w:t>ПОСТАНОВЛЕНИЕ</w:t>
      </w:r>
    </w:p>
    <w:p w:rsidR="00025E85" w:rsidRPr="00025E85" w:rsidRDefault="00025E85" w:rsidP="00025E85">
      <w:pPr>
        <w:rPr>
          <w:sz w:val="28"/>
          <w:szCs w:val="28"/>
        </w:rPr>
      </w:pPr>
    </w:p>
    <w:p w:rsidR="00025E85" w:rsidRPr="00025E85" w:rsidRDefault="00F94A32" w:rsidP="00F94A32">
      <w:pPr>
        <w:rPr>
          <w:sz w:val="28"/>
          <w:szCs w:val="24"/>
        </w:rPr>
      </w:pPr>
      <w:r>
        <w:rPr>
          <w:sz w:val="28"/>
          <w:szCs w:val="24"/>
        </w:rPr>
        <w:t>08.11</w:t>
      </w:r>
      <w:r w:rsidR="00E81FD4">
        <w:rPr>
          <w:sz w:val="28"/>
          <w:szCs w:val="24"/>
        </w:rPr>
        <w:t>.2023</w:t>
      </w:r>
      <w:r w:rsidR="00025E85" w:rsidRPr="00025E85">
        <w:rPr>
          <w:sz w:val="28"/>
          <w:szCs w:val="24"/>
        </w:rPr>
        <w:t xml:space="preserve"> г.</w:t>
      </w:r>
      <w:r w:rsidR="00025E85" w:rsidRPr="00025E85">
        <w:rPr>
          <w:sz w:val="28"/>
          <w:szCs w:val="24"/>
        </w:rPr>
        <w:tab/>
        <w:t xml:space="preserve">                                  </w:t>
      </w:r>
      <w:r>
        <w:rPr>
          <w:sz w:val="28"/>
          <w:szCs w:val="24"/>
        </w:rPr>
        <w:t>№ 94</w:t>
      </w:r>
      <w:r w:rsidR="00025E85" w:rsidRPr="00025E85">
        <w:rPr>
          <w:sz w:val="28"/>
          <w:szCs w:val="24"/>
        </w:rPr>
        <w:tab/>
        <w:t xml:space="preserve">                                         х.</w:t>
      </w:r>
      <w:r w:rsidR="00A0474C">
        <w:rPr>
          <w:sz w:val="28"/>
          <w:szCs w:val="24"/>
        </w:rPr>
        <w:t xml:space="preserve"> </w:t>
      </w:r>
      <w:r w:rsidR="00025E85" w:rsidRPr="00025E85">
        <w:rPr>
          <w:sz w:val="28"/>
          <w:szCs w:val="24"/>
        </w:rPr>
        <w:t>Лозной</w:t>
      </w:r>
    </w:p>
    <w:p w:rsidR="00025E85" w:rsidRPr="00025E85" w:rsidRDefault="00025E85" w:rsidP="00025E85">
      <w:pPr>
        <w:rPr>
          <w:sz w:val="28"/>
          <w:szCs w:val="24"/>
        </w:rPr>
      </w:pPr>
    </w:p>
    <w:p w:rsidR="00025E85" w:rsidRPr="00025E85" w:rsidRDefault="00025E85" w:rsidP="00025E85">
      <w:pPr>
        <w:ind w:firstLine="142"/>
        <w:jc w:val="both"/>
        <w:rPr>
          <w:bCs/>
          <w:sz w:val="28"/>
          <w:szCs w:val="28"/>
        </w:rPr>
      </w:pPr>
      <w:r w:rsidRPr="00025E85">
        <w:rPr>
          <w:bCs/>
          <w:sz w:val="28"/>
          <w:szCs w:val="28"/>
        </w:rPr>
        <w:t>О внесении изменений в</w:t>
      </w:r>
    </w:p>
    <w:p w:rsidR="00025E85" w:rsidRDefault="006A745E" w:rsidP="00025E85">
      <w:pPr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25E85" w:rsidRPr="00025E85">
        <w:rPr>
          <w:bCs/>
          <w:sz w:val="28"/>
          <w:szCs w:val="28"/>
        </w:rPr>
        <w:t>остановление</w:t>
      </w:r>
      <w:r w:rsidR="00025E85">
        <w:rPr>
          <w:bCs/>
          <w:sz w:val="28"/>
          <w:szCs w:val="28"/>
        </w:rPr>
        <w:t xml:space="preserve"> Администрации Лозновского</w:t>
      </w:r>
    </w:p>
    <w:p w:rsidR="00025E85" w:rsidRPr="00025E85" w:rsidRDefault="006A745E" w:rsidP="00025E85">
      <w:pPr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25E85">
        <w:rPr>
          <w:bCs/>
          <w:sz w:val="28"/>
          <w:szCs w:val="28"/>
        </w:rPr>
        <w:t>ельского поселения от 28.12.2018</w:t>
      </w:r>
      <w:r w:rsidR="00025E85" w:rsidRPr="00025E85">
        <w:rPr>
          <w:bCs/>
          <w:sz w:val="28"/>
          <w:szCs w:val="28"/>
        </w:rPr>
        <w:t xml:space="preserve">г № </w:t>
      </w:r>
      <w:r w:rsidR="00025E85">
        <w:rPr>
          <w:bCs/>
          <w:sz w:val="28"/>
          <w:szCs w:val="28"/>
        </w:rPr>
        <w:t>83</w:t>
      </w:r>
    </w:p>
    <w:p w:rsidR="00025E85" w:rsidRPr="00025E85" w:rsidRDefault="00025E85" w:rsidP="00025E85">
      <w:pPr>
        <w:ind w:right="-604" w:firstLine="142"/>
        <w:jc w:val="both"/>
        <w:rPr>
          <w:color w:val="000000"/>
          <w:kern w:val="2"/>
          <w:sz w:val="28"/>
          <w:szCs w:val="28"/>
        </w:rPr>
      </w:pPr>
      <w:r w:rsidRPr="00025E85">
        <w:rPr>
          <w:color w:val="000000"/>
          <w:kern w:val="2"/>
          <w:sz w:val="28"/>
          <w:szCs w:val="28"/>
        </w:rPr>
        <w:t>«Об утверждении муниципальной</w:t>
      </w:r>
    </w:p>
    <w:p w:rsidR="00025E85" w:rsidRPr="00025E85" w:rsidRDefault="00025E85" w:rsidP="00025E85">
      <w:pPr>
        <w:ind w:right="-604" w:firstLine="142"/>
        <w:jc w:val="both"/>
        <w:rPr>
          <w:color w:val="000000"/>
          <w:kern w:val="2"/>
          <w:sz w:val="28"/>
          <w:szCs w:val="28"/>
        </w:rPr>
      </w:pPr>
      <w:r w:rsidRPr="00025E85">
        <w:rPr>
          <w:color w:val="000000"/>
          <w:kern w:val="2"/>
          <w:sz w:val="28"/>
          <w:szCs w:val="28"/>
        </w:rPr>
        <w:t>программы Лозновского сельского</w:t>
      </w:r>
    </w:p>
    <w:p w:rsidR="00025E85" w:rsidRDefault="00025E85" w:rsidP="00025E85">
      <w:pPr>
        <w:ind w:firstLine="142"/>
        <w:jc w:val="both"/>
        <w:rPr>
          <w:kern w:val="2"/>
          <w:sz w:val="28"/>
          <w:szCs w:val="28"/>
        </w:rPr>
      </w:pPr>
      <w:r w:rsidRPr="00025E85">
        <w:rPr>
          <w:kern w:val="2"/>
          <w:sz w:val="28"/>
          <w:szCs w:val="28"/>
        </w:rPr>
        <w:t>поселения «Развитие культуры и туризма»</w:t>
      </w:r>
    </w:p>
    <w:p w:rsidR="00025E85" w:rsidRPr="00025E85" w:rsidRDefault="00025E85" w:rsidP="00025E85">
      <w:pPr>
        <w:ind w:firstLine="14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2019-2030 годы»</w:t>
      </w:r>
    </w:p>
    <w:p w:rsidR="00025E85" w:rsidRPr="00025E85" w:rsidRDefault="00025E85" w:rsidP="00025E85">
      <w:pPr>
        <w:jc w:val="both"/>
        <w:rPr>
          <w:bCs/>
          <w:color w:val="000080"/>
          <w:sz w:val="28"/>
          <w:szCs w:val="28"/>
        </w:rPr>
      </w:pPr>
    </w:p>
    <w:p w:rsidR="00025E85" w:rsidRPr="00025E85" w:rsidRDefault="00025E85" w:rsidP="00B97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4286A">
        <w:rPr>
          <w:sz w:val="28"/>
          <w:szCs w:val="28"/>
        </w:rPr>
        <w:t xml:space="preserve">с </w:t>
      </w:r>
      <w:r w:rsidRPr="00025E85">
        <w:rPr>
          <w:sz w:val="28"/>
          <w:szCs w:val="28"/>
        </w:rPr>
        <w:t xml:space="preserve">постановлением Администрации </w:t>
      </w:r>
      <w:r w:rsidR="00A0474C">
        <w:rPr>
          <w:sz w:val="28"/>
          <w:szCs w:val="28"/>
        </w:rPr>
        <w:t>Лозновского</w:t>
      </w:r>
      <w:r w:rsidRPr="00025E85">
        <w:rPr>
          <w:sz w:val="28"/>
          <w:szCs w:val="28"/>
        </w:rPr>
        <w:t xml:space="preserve"> сельского поселения от </w:t>
      </w:r>
      <w:r w:rsidR="00A0474C" w:rsidRPr="00A0474C">
        <w:rPr>
          <w:sz w:val="28"/>
          <w:szCs w:val="28"/>
        </w:rPr>
        <w:t>10.12</w:t>
      </w:r>
      <w:r w:rsidRPr="00A0474C">
        <w:rPr>
          <w:sz w:val="28"/>
          <w:szCs w:val="28"/>
        </w:rPr>
        <w:t>.2018 №</w:t>
      </w:r>
      <w:r w:rsidR="00A0474C" w:rsidRPr="00A0474C">
        <w:rPr>
          <w:sz w:val="28"/>
          <w:szCs w:val="28"/>
        </w:rPr>
        <w:t xml:space="preserve"> 77</w:t>
      </w:r>
      <w:r w:rsidRPr="00025E8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0474C">
        <w:rPr>
          <w:sz w:val="28"/>
          <w:szCs w:val="28"/>
        </w:rPr>
        <w:t>Лозновского</w:t>
      </w:r>
      <w:r w:rsidRPr="00025E85">
        <w:rPr>
          <w:sz w:val="28"/>
          <w:szCs w:val="28"/>
        </w:rPr>
        <w:t xml:space="preserve"> сельского поселения Цимлян</w:t>
      </w:r>
      <w:r w:rsidR="00A0474C">
        <w:rPr>
          <w:sz w:val="28"/>
          <w:szCs w:val="28"/>
        </w:rPr>
        <w:t>ского района</w:t>
      </w:r>
      <w:r w:rsidR="00CA0DE7">
        <w:rPr>
          <w:sz w:val="28"/>
          <w:szCs w:val="28"/>
        </w:rPr>
        <w:t>»</w:t>
      </w:r>
      <w:r w:rsidRPr="00025E8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A0474C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574920" w:rsidRDefault="00574920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DF7E76" w:rsidP="00691718">
      <w:pPr>
        <w:numPr>
          <w:ilvl w:val="0"/>
          <w:numId w:val="38"/>
        </w:numPr>
        <w:tabs>
          <w:tab w:val="num" w:pos="0"/>
        </w:tabs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Внести в постановление </w:t>
      </w:r>
      <w:r w:rsidR="00691718" w:rsidRPr="009354AF">
        <w:rPr>
          <w:kern w:val="2"/>
          <w:sz w:val="28"/>
          <w:szCs w:val="28"/>
        </w:rPr>
        <w:t xml:space="preserve">Администрации </w:t>
      </w:r>
      <w:r w:rsidR="00A0474C">
        <w:rPr>
          <w:kern w:val="2"/>
          <w:sz w:val="28"/>
          <w:szCs w:val="28"/>
        </w:rPr>
        <w:t>Лозновского</w:t>
      </w:r>
      <w:r w:rsidR="00691718" w:rsidRPr="009354AF">
        <w:rPr>
          <w:kern w:val="2"/>
          <w:sz w:val="28"/>
          <w:szCs w:val="28"/>
        </w:rPr>
        <w:t xml:space="preserve"> сельского поселения </w:t>
      </w:r>
      <w:r w:rsidRPr="009354AF">
        <w:rPr>
          <w:kern w:val="2"/>
          <w:sz w:val="28"/>
          <w:szCs w:val="28"/>
        </w:rPr>
        <w:t xml:space="preserve">от </w:t>
      </w:r>
      <w:r w:rsidR="00B4286A">
        <w:rPr>
          <w:kern w:val="2"/>
          <w:sz w:val="28"/>
          <w:szCs w:val="28"/>
        </w:rPr>
        <w:t>28</w:t>
      </w:r>
      <w:r w:rsidR="00A0474C">
        <w:rPr>
          <w:kern w:val="2"/>
          <w:sz w:val="28"/>
          <w:szCs w:val="28"/>
        </w:rPr>
        <w:t>.</w:t>
      </w:r>
      <w:r w:rsidR="00197884">
        <w:rPr>
          <w:kern w:val="2"/>
          <w:sz w:val="28"/>
          <w:szCs w:val="28"/>
        </w:rPr>
        <w:t>1</w:t>
      </w:r>
      <w:r w:rsidR="00A0474C">
        <w:rPr>
          <w:kern w:val="2"/>
          <w:sz w:val="28"/>
          <w:szCs w:val="28"/>
        </w:rPr>
        <w:t>2.2018</w:t>
      </w:r>
      <w:r w:rsidR="00E2217F" w:rsidRPr="009354AF">
        <w:rPr>
          <w:kern w:val="2"/>
          <w:sz w:val="28"/>
          <w:szCs w:val="28"/>
        </w:rPr>
        <w:t xml:space="preserve"> №</w:t>
      </w:r>
      <w:r w:rsidR="00A0474C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83</w:t>
      </w:r>
      <w:r w:rsidRPr="009354AF">
        <w:rPr>
          <w:kern w:val="2"/>
          <w:sz w:val="28"/>
          <w:szCs w:val="28"/>
        </w:rPr>
        <w:t xml:space="preserve"> «Об</w:t>
      </w:r>
      <w:r w:rsidR="00E2217F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утве</w:t>
      </w:r>
      <w:r w:rsidR="00DE6C2D" w:rsidRPr="009354AF">
        <w:rPr>
          <w:kern w:val="2"/>
          <w:sz w:val="28"/>
          <w:szCs w:val="28"/>
        </w:rPr>
        <w:t>рждении муниципальной программы</w:t>
      </w:r>
      <w:r w:rsidR="00A670DD" w:rsidRPr="009354AF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Лозновского</w:t>
      </w:r>
      <w:r w:rsidR="001C21DE" w:rsidRPr="009354AF">
        <w:rPr>
          <w:kern w:val="2"/>
          <w:sz w:val="28"/>
          <w:szCs w:val="28"/>
        </w:rPr>
        <w:t xml:space="preserve"> сельского</w:t>
      </w:r>
      <w:r w:rsidR="00610B1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поселения </w:t>
      </w:r>
      <w:r w:rsidR="00431DDF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C72E10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="00740ABA" w:rsidRPr="00C72E10">
        <w:rPr>
          <w:sz w:val="28"/>
          <w:szCs w:val="28"/>
        </w:rPr>
        <w:t>»</w:t>
      </w:r>
      <w:r w:rsidR="00E2217F" w:rsidRPr="009354AF">
        <w:rPr>
          <w:kern w:val="2"/>
          <w:sz w:val="28"/>
          <w:szCs w:val="28"/>
        </w:rPr>
        <w:t xml:space="preserve"> </w:t>
      </w:r>
      <w:r w:rsidR="00691718" w:rsidRPr="009354AF">
        <w:rPr>
          <w:color w:val="000000"/>
          <w:sz w:val="28"/>
          <w:szCs w:val="28"/>
        </w:rPr>
        <w:t>изменения, согласно приложению.</w:t>
      </w:r>
    </w:p>
    <w:p w:rsidR="00B4286A" w:rsidRDefault="00176DA2" w:rsidP="00B4286A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 xml:space="preserve">Администрации </w:t>
      </w:r>
      <w:r w:rsidR="00B4286A">
        <w:rPr>
          <w:kern w:val="2"/>
          <w:sz w:val="28"/>
          <w:szCs w:val="28"/>
        </w:rPr>
        <w:t>Лозновского</w:t>
      </w:r>
      <w:r w:rsidR="00BB25C0" w:rsidRPr="009354AF">
        <w:rPr>
          <w:kern w:val="2"/>
          <w:sz w:val="28"/>
          <w:szCs w:val="28"/>
        </w:rPr>
        <w:t xml:space="preserve">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B4286A" w:rsidRDefault="00661E5D" w:rsidP="00B4286A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r w:rsidRPr="00B4286A">
        <w:rPr>
          <w:kern w:val="2"/>
          <w:sz w:val="28"/>
          <w:szCs w:val="28"/>
        </w:rPr>
        <w:t xml:space="preserve">Контроль за выполнением настоящего постановления возложить на </w:t>
      </w:r>
      <w:r w:rsidR="00B4286A">
        <w:rPr>
          <w:kern w:val="2"/>
          <w:sz w:val="28"/>
          <w:szCs w:val="28"/>
        </w:rPr>
        <w:t>начальника отдела</w:t>
      </w:r>
      <w:r w:rsidRPr="00B4286A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экономики и финансов</w:t>
      </w:r>
      <w:r w:rsidR="00AB4E09" w:rsidRPr="00B4286A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Администрации Лозновского</w:t>
      </w:r>
      <w:r w:rsidRPr="00B4286A">
        <w:rPr>
          <w:kern w:val="2"/>
          <w:sz w:val="28"/>
          <w:szCs w:val="28"/>
        </w:rPr>
        <w:t xml:space="preserve"> сельского поселения.</w:t>
      </w:r>
    </w:p>
    <w:p w:rsidR="00412C72" w:rsidRDefault="00412C72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0B5FCD" w:rsidP="00176DA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Глава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B4286A" w:rsidP="0093212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FB7CCC" w:rsidRPr="009354AF">
        <w:rPr>
          <w:kern w:val="2"/>
          <w:sz w:val="28"/>
          <w:szCs w:val="28"/>
        </w:rPr>
        <w:t xml:space="preserve"> </w:t>
      </w:r>
      <w:r w:rsidR="00C66019"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>
        <w:rPr>
          <w:kern w:val="2"/>
          <w:sz w:val="28"/>
          <w:szCs w:val="28"/>
        </w:rPr>
        <w:t>М.В. Шумный</w:t>
      </w:r>
    </w:p>
    <w:p w:rsidR="00CA3043" w:rsidRDefault="00CA3043" w:rsidP="00932122">
      <w:pPr>
        <w:jc w:val="both"/>
        <w:rPr>
          <w:kern w:val="2"/>
          <w:sz w:val="28"/>
          <w:szCs w:val="28"/>
        </w:rPr>
      </w:pPr>
    </w:p>
    <w:p w:rsidR="00431DDF" w:rsidRPr="00BF5A3E" w:rsidRDefault="00431DDF" w:rsidP="00431DDF">
      <w:pPr>
        <w:jc w:val="both"/>
      </w:pPr>
      <w:r w:rsidRPr="00BF5A3E">
        <w:t>Постановление вносит</w:t>
      </w:r>
    </w:p>
    <w:p w:rsidR="00431DDF" w:rsidRDefault="00B4286A" w:rsidP="00431DDF">
      <w:pPr>
        <w:jc w:val="both"/>
      </w:pPr>
      <w:r>
        <w:t>отдел экономики и финансов</w:t>
      </w:r>
    </w:p>
    <w:p w:rsidR="00B4286A" w:rsidRDefault="00B4286A" w:rsidP="00431DDF">
      <w:pPr>
        <w:jc w:val="both"/>
      </w:pPr>
    </w:p>
    <w:p w:rsidR="00CA0DE7" w:rsidRDefault="00CA0DE7" w:rsidP="00431DDF">
      <w:pPr>
        <w:jc w:val="both"/>
      </w:pPr>
    </w:p>
    <w:p w:rsidR="00CA0DE7" w:rsidRDefault="00CA0DE7" w:rsidP="00431DDF">
      <w:pPr>
        <w:jc w:val="both"/>
      </w:pPr>
    </w:p>
    <w:p w:rsidR="00CA0DE7" w:rsidRDefault="00CA0DE7" w:rsidP="00431DDF">
      <w:pPr>
        <w:jc w:val="both"/>
      </w:pPr>
    </w:p>
    <w:p w:rsidR="00CA0DE7" w:rsidRPr="00074E49" w:rsidRDefault="00CA0DE7" w:rsidP="00431DDF">
      <w:pPr>
        <w:jc w:val="both"/>
      </w:pPr>
    </w:p>
    <w:p w:rsidR="009979B2" w:rsidRDefault="009979B2" w:rsidP="00B4286A">
      <w:pPr>
        <w:jc w:val="right"/>
        <w:rPr>
          <w:kern w:val="2"/>
          <w:sz w:val="28"/>
          <w:szCs w:val="28"/>
        </w:rPr>
      </w:pPr>
    </w:p>
    <w:p w:rsidR="006D2411" w:rsidRPr="00691718" w:rsidRDefault="006D2411" w:rsidP="00B4286A">
      <w:pPr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lastRenderedPageBreak/>
        <w:t>Приложение</w:t>
      </w:r>
    </w:p>
    <w:p w:rsidR="006D2411" w:rsidRPr="00691718" w:rsidRDefault="009979B2" w:rsidP="00B4286A">
      <w:pPr>
        <w:shd w:val="clear" w:color="auto" w:fill="FFFFFF"/>
        <w:tabs>
          <w:tab w:val="left" w:pos="7088"/>
          <w:tab w:val="left" w:pos="7200"/>
        </w:tabs>
        <w:ind w:left="5529" w:hanging="142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  <w:r w:rsidR="001A5EEB">
        <w:rPr>
          <w:kern w:val="2"/>
          <w:sz w:val="28"/>
          <w:szCs w:val="28"/>
        </w:rPr>
        <w:t xml:space="preserve"> </w:t>
      </w:r>
      <w:r w:rsidR="00B4286A">
        <w:rPr>
          <w:kern w:val="2"/>
          <w:sz w:val="28"/>
          <w:szCs w:val="28"/>
        </w:rPr>
        <w:t>Администрации</w:t>
      </w:r>
    </w:p>
    <w:p w:rsidR="006D2411" w:rsidRPr="00691718" w:rsidRDefault="00B4286A" w:rsidP="00B4286A">
      <w:pPr>
        <w:shd w:val="clear" w:color="auto" w:fill="FFFFFF"/>
        <w:tabs>
          <w:tab w:val="left" w:pos="5954"/>
          <w:tab w:val="left" w:pos="6379"/>
        </w:tabs>
        <w:ind w:left="524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6D2411" w:rsidRPr="009354AF">
        <w:rPr>
          <w:kern w:val="2"/>
          <w:sz w:val="28"/>
          <w:szCs w:val="28"/>
        </w:rPr>
        <w:t xml:space="preserve"> сельского поселения</w:t>
      </w:r>
    </w:p>
    <w:p w:rsidR="006D2411" w:rsidRPr="00CA3043" w:rsidRDefault="006D2411" w:rsidP="00B4286A">
      <w:pPr>
        <w:ind w:left="6237"/>
        <w:jc w:val="right"/>
        <w:rPr>
          <w:sz w:val="28"/>
        </w:rPr>
      </w:pPr>
      <w:r w:rsidRPr="00691718">
        <w:rPr>
          <w:sz w:val="28"/>
        </w:rPr>
        <w:t xml:space="preserve">от </w:t>
      </w:r>
      <w:r w:rsidR="00F94A32">
        <w:rPr>
          <w:sz w:val="28"/>
        </w:rPr>
        <w:t>08</w:t>
      </w:r>
      <w:r>
        <w:rPr>
          <w:sz w:val="28"/>
        </w:rPr>
        <w:t>.</w:t>
      </w:r>
      <w:r w:rsidR="00F94A32">
        <w:rPr>
          <w:sz w:val="28"/>
        </w:rPr>
        <w:t>11</w:t>
      </w:r>
      <w:r w:rsidRPr="00691718">
        <w:rPr>
          <w:sz w:val="28"/>
        </w:rPr>
        <w:t>.20</w:t>
      </w:r>
      <w:r w:rsidR="00D01D3E">
        <w:rPr>
          <w:sz w:val="28"/>
        </w:rPr>
        <w:t>2</w:t>
      </w:r>
      <w:r w:rsidR="00C40B22">
        <w:rPr>
          <w:sz w:val="28"/>
        </w:rPr>
        <w:t>3</w:t>
      </w:r>
      <w:r w:rsidRPr="00691718">
        <w:rPr>
          <w:sz w:val="28"/>
        </w:rPr>
        <w:t xml:space="preserve"> №</w:t>
      </w:r>
      <w:r w:rsidR="00C40B22">
        <w:rPr>
          <w:sz w:val="28"/>
        </w:rPr>
        <w:t xml:space="preserve"> </w:t>
      </w:r>
      <w:r w:rsidR="00F94A32">
        <w:rPr>
          <w:sz w:val="28"/>
        </w:rPr>
        <w:t>94</w:t>
      </w:r>
    </w:p>
    <w:p w:rsidR="00691718" w:rsidRPr="00691718" w:rsidRDefault="00691718" w:rsidP="00691718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691718" w:rsidRPr="009354AF" w:rsidRDefault="00691718" w:rsidP="00691718">
      <w:pPr>
        <w:jc w:val="center"/>
        <w:rPr>
          <w:kern w:val="2"/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="00B4286A">
        <w:rPr>
          <w:color w:val="000000"/>
          <w:sz w:val="28"/>
          <w:szCs w:val="28"/>
        </w:rPr>
        <w:t>Лозновского</w:t>
      </w:r>
      <w:r w:rsidRPr="009354AF">
        <w:rPr>
          <w:color w:val="000000"/>
          <w:sz w:val="28"/>
          <w:szCs w:val="28"/>
        </w:rPr>
        <w:t xml:space="preserve">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 w:rsidR="00B4286A">
          <w:rPr>
            <w:sz w:val="28"/>
            <w:szCs w:val="28"/>
          </w:rPr>
          <w:t>28.12.2018</w:t>
        </w:r>
        <w:r w:rsidRPr="009354AF">
          <w:rPr>
            <w:sz w:val="28"/>
            <w:szCs w:val="28"/>
          </w:rPr>
          <w:t xml:space="preserve"> №</w:t>
        </w:r>
        <w:r w:rsidR="00B4286A">
          <w:rPr>
            <w:sz w:val="28"/>
            <w:szCs w:val="28"/>
          </w:rPr>
          <w:t xml:space="preserve"> 83</w:t>
        </w:r>
        <w:r w:rsidRPr="009354AF">
          <w:rPr>
            <w:sz w:val="28"/>
            <w:szCs w:val="28"/>
          </w:rPr>
          <w:t xml:space="preserve"> </w:t>
        </w:r>
      </w:hyperlink>
      <w:r w:rsidRPr="009354AF">
        <w:rPr>
          <w:kern w:val="2"/>
          <w:sz w:val="28"/>
          <w:szCs w:val="28"/>
        </w:rPr>
        <w:t xml:space="preserve">«Об утверждении муниципальной программы </w:t>
      </w:r>
      <w:r w:rsidR="00B4286A">
        <w:rPr>
          <w:kern w:val="2"/>
          <w:sz w:val="28"/>
          <w:szCs w:val="28"/>
        </w:rPr>
        <w:t>Лозновского</w:t>
      </w:r>
      <w:r w:rsidRPr="009354AF">
        <w:rPr>
          <w:kern w:val="2"/>
          <w:sz w:val="28"/>
          <w:szCs w:val="28"/>
        </w:rPr>
        <w:t xml:space="preserve"> сельского поселения </w:t>
      </w:r>
      <w:r w:rsidR="00431DDF" w:rsidRPr="007B3519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7B3519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Pr="009354AF">
        <w:rPr>
          <w:kern w:val="2"/>
          <w:sz w:val="28"/>
          <w:szCs w:val="28"/>
        </w:rPr>
        <w:t>»</w:t>
      </w: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</w:p>
    <w:p w:rsidR="00691718" w:rsidRPr="00691718" w:rsidRDefault="00691718" w:rsidP="00691718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/>
        </w:rPr>
      </w:pPr>
      <w:r w:rsidRPr="00691718">
        <w:rPr>
          <w:color w:val="000000"/>
          <w:sz w:val="28"/>
          <w:szCs w:val="28"/>
          <w:lang/>
        </w:rPr>
        <w:t>В приложении</w:t>
      </w:r>
      <w:r w:rsidR="00CA0DE7">
        <w:rPr>
          <w:color w:val="000000"/>
          <w:sz w:val="28"/>
          <w:szCs w:val="28"/>
          <w:lang/>
        </w:rPr>
        <w:t xml:space="preserve"> </w:t>
      </w:r>
      <w:r w:rsidRPr="00691718">
        <w:rPr>
          <w:color w:val="000000"/>
          <w:sz w:val="28"/>
          <w:szCs w:val="28"/>
          <w:lang/>
        </w:rPr>
        <w:t>к постановлению</w:t>
      </w:r>
      <w:r w:rsidR="00CA0DE7">
        <w:rPr>
          <w:color w:val="000000"/>
          <w:sz w:val="28"/>
          <w:szCs w:val="28"/>
          <w:lang/>
        </w:rPr>
        <w:t xml:space="preserve"> строку «Целевые индикаторы и показатели муниципальной программы» раздела «Паспорт муниципальной программы «Развитие культуры и туризма» изложить в редакции</w:t>
      </w:r>
      <w:r w:rsidRPr="00691718">
        <w:rPr>
          <w:color w:val="000000"/>
          <w:sz w:val="28"/>
          <w:szCs w:val="28"/>
          <w:lang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7408"/>
      </w:tblGrid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1A574E" w:rsidP="0037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D2C20" w:rsidRPr="009D2C20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B4286A">
              <w:rPr>
                <w:rFonts w:eastAsia="Arial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</w:t>
            </w:r>
            <w:r w:rsidRPr="009D2C20">
              <w:rPr>
                <w:sz w:val="28"/>
                <w:szCs w:val="28"/>
                <w:lang w:eastAsia="ar-SA"/>
              </w:rPr>
              <w:t xml:space="preserve">,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находящихся</w:t>
            </w:r>
            <w:r w:rsidR="00110A8A">
              <w:rPr>
                <w:rFonts w:eastAsia="Arial"/>
                <w:sz w:val="28"/>
                <w:szCs w:val="28"/>
                <w:lang w:eastAsia="ar-SA"/>
              </w:rPr>
              <w:t xml:space="preserve"> в удовлетворительном состоянии;</w:t>
            </w:r>
          </w:p>
          <w:p w:rsidR="009D2C20" w:rsidRDefault="009D2C20" w:rsidP="00382AF3">
            <w:pPr>
              <w:rPr>
                <w:rFonts w:eastAsia="Courier New"/>
                <w:sz w:val="28"/>
                <w:szCs w:val="28"/>
                <w:lang w:eastAsia="ar-SA"/>
              </w:rPr>
            </w:pPr>
            <w:r w:rsidRPr="009D2C20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9D2C20">
              <w:rPr>
                <w:rFonts w:eastAsia="Courier New"/>
                <w:bCs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Цимлянского района </w:t>
            </w:r>
            <w:r w:rsidR="00B4286A">
              <w:rPr>
                <w:bCs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 xml:space="preserve">и его структурное подразделение </w:t>
            </w:r>
            <w:r w:rsidRPr="009D2C20">
              <w:rPr>
                <w:sz w:val="28"/>
                <w:szCs w:val="28"/>
                <w:lang/>
              </w:rPr>
              <w:t xml:space="preserve">в </w:t>
            </w:r>
            <w:r w:rsidR="00382AF3">
              <w:rPr>
                <w:sz w:val="28"/>
                <w:szCs w:val="28"/>
                <w:lang/>
              </w:rPr>
              <w:t>станице Лозновской</w:t>
            </w:r>
            <w:r w:rsidRPr="009D2C20">
              <w:rPr>
                <w:sz w:val="28"/>
                <w:szCs w:val="28"/>
                <w:lang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и Администрацией </w:t>
            </w:r>
            <w:r w:rsidR="00B4286A">
              <w:rPr>
                <w:rFonts w:eastAsia="Courier New"/>
                <w:sz w:val="28"/>
                <w:szCs w:val="28"/>
                <w:lang w:eastAsia="ar-SA"/>
              </w:rPr>
              <w:t>Лозновского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 сельского поселения в рамках реализации муниципальных программ и проектов</w:t>
            </w:r>
            <w:r w:rsidR="00110A8A">
              <w:rPr>
                <w:rFonts w:eastAsia="Courier New"/>
                <w:sz w:val="28"/>
                <w:szCs w:val="28"/>
                <w:lang w:eastAsia="ar-SA"/>
              </w:rPr>
              <w:t>;</w:t>
            </w:r>
          </w:p>
          <w:p w:rsidR="00110A8A" w:rsidRDefault="00110A8A" w:rsidP="0038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численности лиц, размещенных в коллективных средствах размещения (к предыдущему году);</w:t>
            </w:r>
          </w:p>
          <w:p w:rsidR="00110A8A" w:rsidRDefault="00110A8A" w:rsidP="0038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для воспитания гармонично развитой и социально-ответственной личности;</w:t>
            </w:r>
          </w:p>
          <w:p w:rsidR="00110A8A" w:rsidRPr="009D2C20" w:rsidRDefault="00110A8A" w:rsidP="0038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 культурных мероприятий</w:t>
            </w:r>
            <w:r w:rsidR="001A57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B54DEF" w:rsidRPr="009354AF" w:rsidRDefault="00B54DEF" w:rsidP="00B54DE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6707" w:rsidRDefault="00EE6707" w:rsidP="0011004A">
      <w:pPr>
        <w:numPr>
          <w:ilvl w:val="0"/>
          <w:numId w:val="39"/>
        </w:numPr>
        <w:jc w:val="both"/>
        <w:rPr>
          <w:rFonts w:eastAsia="Calibri"/>
          <w:color w:val="000000"/>
          <w:sz w:val="28"/>
          <w:szCs w:val="28"/>
        </w:rPr>
      </w:pPr>
      <w:r w:rsidRPr="009354AF">
        <w:rPr>
          <w:color w:val="000000"/>
          <w:sz w:val="28"/>
          <w:szCs w:val="28"/>
        </w:rPr>
        <w:t xml:space="preserve"> </w:t>
      </w:r>
      <w:r w:rsidR="00110A8A" w:rsidRPr="00691718">
        <w:rPr>
          <w:color w:val="000000"/>
          <w:sz w:val="28"/>
          <w:szCs w:val="28"/>
          <w:lang/>
        </w:rPr>
        <w:t>В приложении</w:t>
      </w:r>
      <w:r w:rsidR="00110A8A">
        <w:rPr>
          <w:color w:val="000000"/>
          <w:sz w:val="28"/>
          <w:szCs w:val="28"/>
          <w:lang/>
        </w:rPr>
        <w:t xml:space="preserve"> </w:t>
      </w:r>
      <w:r w:rsidR="00110A8A" w:rsidRPr="00691718">
        <w:rPr>
          <w:color w:val="000000"/>
          <w:sz w:val="28"/>
          <w:szCs w:val="28"/>
          <w:lang/>
        </w:rPr>
        <w:t>к постановлению</w:t>
      </w:r>
      <w:r w:rsidR="00110A8A">
        <w:rPr>
          <w:color w:val="000000"/>
          <w:sz w:val="28"/>
          <w:szCs w:val="28"/>
          <w:lang/>
        </w:rPr>
        <w:t xml:space="preserve"> строку «Целевые индикаторы и показатели подпрограммы» раздела «</w:t>
      </w:r>
      <w:r w:rsidR="009354AF" w:rsidRPr="009354AF">
        <w:rPr>
          <w:color w:val="000000"/>
          <w:sz w:val="28"/>
          <w:szCs w:val="28"/>
          <w:lang/>
        </w:rPr>
        <w:t xml:space="preserve">Паспорт </w:t>
      </w:r>
      <w:r w:rsidR="009354AF">
        <w:rPr>
          <w:color w:val="000000"/>
          <w:sz w:val="28"/>
          <w:szCs w:val="28"/>
          <w:lang/>
        </w:rPr>
        <w:t>под</w:t>
      </w:r>
      <w:r w:rsidR="009354AF" w:rsidRPr="009354AF">
        <w:rPr>
          <w:color w:val="000000"/>
          <w:sz w:val="28"/>
          <w:szCs w:val="28"/>
          <w:lang/>
        </w:rPr>
        <w:t xml:space="preserve">программы </w:t>
      </w:r>
      <w:r w:rsidR="009D2C20">
        <w:rPr>
          <w:color w:val="000000"/>
          <w:sz w:val="28"/>
          <w:szCs w:val="28"/>
          <w:lang/>
        </w:rPr>
        <w:t xml:space="preserve">«Развитие культуры» </w:t>
      </w:r>
      <w:r w:rsidRPr="009354AF">
        <w:rPr>
          <w:rFonts w:eastAsia="Calibri"/>
          <w:color w:val="000000"/>
          <w:sz w:val="28"/>
          <w:szCs w:val="28"/>
        </w:rPr>
        <w:t>изложить в редакции:</w:t>
      </w:r>
    </w:p>
    <w:p w:rsidR="00C14438" w:rsidRPr="009354AF" w:rsidRDefault="00C14438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4"/>
        <w:gridCol w:w="7419"/>
      </w:tblGrid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1A574E" w:rsidP="00E2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E6707" w:rsidRPr="009354AF">
              <w:rPr>
                <w:sz w:val="28"/>
                <w:szCs w:val="28"/>
              </w:rPr>
              <w:t>Целевые индикаторы и показатели под</w:t>
            </w:r>
            <w:r w:rsidR="00EE6707"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="001A5EEB">
              <w:rPr>
                <w:rFonts w:eastAsia="Courier New"/>
                <w:sz w:val="28"/>
                <w:szCs w:val="28"/>
                <w:lang w:eastAsia="ar-SA"/>
              </w:rPr>
              <w:t xml:space="preserve">проведенных 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мероприятий, ед.;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1A5EEB" w:rsidP="00E2549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 посещений</w:t>
            </w:r>
            <w:r w:rsidR="00EE6707" w:rsidRPr="009354AF">
              <w:rPr>
                <w:sz w:val="28"/>
                <w:szCs w:val="28"/>
                <w:lang w:eastAsia="ar-SA"/>
              </w:rPr>
              <w:t xml:space="preserve"> клубных формирований</w:t>
            </w:r>
            <w:r w:rsidR="00EE6707" w:rsidRPr="009354AF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="00EE6707" w:rsidRPr="009354AF">
              <w:rPr>
                <w:sz w:val="28"/>
                <w:szCs w:val="28"/>
                <w:lang w:eastAsia="ar-SA"/>
              </w:rPr>
              <w:t>;</w:t>
            </w:r>
          </w:p>
          <w:p w:rsidR="001A574E" w:rsidRDefault="001A574E" w:rsidP="00E2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области;</w:t>
            </w:r>
          </w:p>
          <w:p w:rsidR="001A574E" w:rsidRDefault="001A574E" w:rsidP="00E2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культуры, получивших современное оборудование (нарастающим итогом);</w:t>
            </w:r>
          </w:p>
          <w:p w:rsidR="001A574E" w:rsidRPr="00110A8A" w:rsidRDefault="001A574E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созданных (реконструированных) и капитально отремонтированных организаций культуры (нарастающим итогом).».</w:t>
            </w:r>
          </w:p>
        </w:tc>
      </w:tr>
    </w:tbl>
    <w:p w:rsidR="00EE6707" w:rsidRPr="002D2178" w:rsidRDefault="00EE6707" w:rsidP="00EE6707">
      <w:pPr>
        <w:rPr>
          <w:sz w:val="28"/>
          <w:szCs w:val="28"/>
        </w:rPr>
      </w:pPr>
    </w:p>
    <w:p w:rsidR="00B92672" w:rsidRDefault="0011004A" w:rsidP="00B92672">
      <w:pPr>
        <w:numPr>
          <w:ilvl w:val="0"/>
          <w:numId w:val="39"/>
        </w:numPr>
        <w:shd w:val="clear" w:color="auto" w:fill="FFFFFF"/>
        <w:autoSpaceDE w:val="0"/>
        <w:spacing w:line="252" w:lineRule="auto"/>
        <w:jc w:val="both"/>
        <w:rPr>
          <w:color w:val="000000"/>
          <w:sz w:val="28"/>
          <w:szCs w:val="28"/>
          <w:lang/>
        </w:rPr>
      </w:pPr>
      <w:r w:rsidRPr="00691718">
        <w:rPr>
          <w:color w:val="000000"/>
          <w:sz w:val="28"/>
          <w:szCs w:val="28"/>
          <w:lang/>
        </w:rPr>
        <w:t>В приложении</w:t>
      </w:r>
      <w:r>
        <w:rPr>
          <w:color w:val="000000"/>
          <w:sz w:val="28"/>
          <w:szCs w:val="28"/>
          <w:lang/>
        </w:rPr>
        <w:t xml:space="preserve"> </w:t>
      </w:r>
      <w:r w:rsidRPr="00691718">
        <w:rPr>
          <w:color w:val="000000"/>
          <w:sz w:val="28"/>
          <w:szCs w:val="28"/>
          <w:lang/>
        </w:rPr>
        <w:t>к постановлению</w:t>
      </w:r>
      <w:r w:rsidR="00B92672">
        <w:rPr>
          <w:color w:val="000000"/>
          <w:sz w:val="28"/>
          <w:szCs w:val="28"/>
          <w:lang/>
        </w:rPr>
        <w:t xml:space="preserve"> внести изменения и дополнить его Разделом 3 </w:t>
      </w:r>
      <w:r w:rsidRPr="00B92672">
        <w:rPr>
          <w:color w:val="000000"/>
          <w:sz w:val="28"/>
          <w:szCs w:val="28"/>
        </w:rPr>
        <w:t>Паспорт</w:t>
      </w:r>
      <w:r w:rsidR="00B92672">
        <w:rPr>
          <w:color w:val="000000"/>
          <w:sz w:val="28"/>
          <w:szCs w:val="28"/>
          <w:lang/>
        </w:rPr>
        <w:t xml:space="preserve"> </w:t>
      </w:r>
      <w:r w:rsidRPr="00B92672">
        <w:rPr>
          <w:color w:val="000000"/>
          <w:sz w:val="28"/>
          <w:szCs w:val="28"/>
        </w:rPr>
        <w:t>подпрограммы «Туризм»</w:t>
      </w:r>
    </w:p>
    <w:p w:rsidR="00B92672" w:rsidRPr="00B92672" w:rsidRDefault="00B92672" w:rsidP="00B92672">
      <w:pPr>
        <w:shd w:val="clear" w:color="auto" w:fill="FFFFFF"/>
        <w:autoSpaceDE w:val="0"/>
        <w:spacing w:line="252" w:lineRule="auto"/>
        <w:ind w:left="1495"/>
        <w:jc w:val="both"/>
        <w:rPr>
          <w:color w:val="000000"/>
          <w:sz w:val="28"/>
          <w:szCs w:val="28"/>
          <w:lang/>
        </w:rPr>
      </w:pPr>
    </w:p>
    <w:tbl>
      <w:tblPr>
        <w:tblW w:w="499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156"/>
        <w:gridCol w:w="274"/>
        <w:gridCol w:w="6528"/>
      </w:tblGrid>
      <w:tr w:rsidR="00B92672" w:rsidRPr="00B92672" w:rsidTr="00B92672">
        <w:tc>
          <w:tcPr>
            <w:tcW w:w="3156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74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1069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8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 подпрограмма «Туризм» (далее подпрограмма 2)</w:t>
            </w:r>
          </w:p>
        </w:tc>
      </w:tr>
      <w:tr w:rsidR="00B92672" w:rsidRPr="00B92672" w:rsidTr="00B92672">
        <w:tc>
          <w:tcPr>
            <w:tcW w:w="3156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74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1069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8" w:type="dxa"/>
          </w:tcPr>
          <w:p w:rsidR="00B92672" w:rsidRPr="00B92672" w:rsidRDefault="00B92672" w:rsidP="00FC7E19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 Администрация </w:t>
            </w:r>
            <w:r w:rsidR="00FC7E19">
              <w:rPr>
                <w:color w:val="000000"/>
                <w:sz w:val="28"/>
                <w:szCs w:val="28"/>
              </w:rPr>
              <w:t>Лозновского</w:t>
            </w:r>
            <w:r w:rsidRPr="00B92672">
              <w:rPr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B92672" w:rsidRPr="00B92672" w:rsidTr="00B92672">
        <w:tc>
          <w:tcPr>
            <w:tcW w:w="3156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74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1069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8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672" w:rsidRPr="00B92672" w:rsidTr="00B92672">
        <w:tc>
          <w:tcPr>
            <w:tcW w:w="3156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274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1069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8" w:type="dxa"/>
          </w:tcPr>
          <w:p w:rsidR="00B92672" w:rsidRPr="00B92672" w:rsidRDefault="00B92672" w:rsidP="00FC7E19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создание благоприятных экономических условий</w:t>
            </w:r>
            <w:r w:rsidRPr="00B9267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92672">
              <w:rPr>
                <w:color w:val="000000"/>
                <w:sz w:val="28"/>
                <w:szCs w:val="28"/>
              </w:rPr>
              <w:t xml:space="preserve">для дальнейшего устойчивого развития туризма и удовлетворения спроса потребителей на туристские услуги на территории </w:t>
            </w:r>
            <w:r w:rsidR="00FC7E19">
              <w:rPr>
                <w:color w:val="000000"/>
                <w:sz w:val="28"/>
                <w:szCs w:val="28"/>
              </w:rPr>
              <w:t>Лозновского</w:t>
            </w:r>
            <w:r w:rsidRPr="00B92672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92672" w:rsidRPr="00B92672" w:rsidTr="00B92672">
        <w:tc>
          <w:tcPr>
            <w:tcW w:w="3156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Задачи подпрограммы </w:t>
            </w:r>
          </w:p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4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1069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8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Создание благоприятных условий для привлечения инвестиций в туристическую индустрию; </w:t>
            </w:r>
          </w:p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развитие новых направлений въездного и внутреннего туризма;</w:t>
            </w:r>
          </w:p>
        </w:tc>
      </w:tr>
      <w:tr w:rsidR="00B92672" w:rsidRPr="00B92672" w:rsidTr="00B92672">
        <w:tc>
          <w:tcPr>
            <w:tcW w:w="3156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74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1069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8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прирост туристского потока на территорию </w:t>
            </w:r>
            <w:r w:rsidR="00FC7E19">
              <w:rPr>
                <w:color w:val="000000"/>
                <w:sz w:val="28"/>
                <w:szCs w:val="28"/>
              </w:rPr>
              <w:t>Лозновского</w:t>
            </w:r>
            <w:r w:rsidRPr="00B92672">
              <w:rPr>
                <w:color w:val="000000"/>
                <w:sz w:val="28"/>
                <w:szCs w:val="28"/>
              </w:rPr>
              <w:t xml:space="preserve"> сельского поселения; </w:t>
            </w:r>
          </w:p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2672" w:rsidRPr="00B92672" w:rsidTr="00B92672">
        <w:tc>
          <w:tcPr>
            <w:tcW w:w="3156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74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1069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8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2019 – 2030годы; </w:t>
            </w:r>
          </w:p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подпрограмма не предусматривает этапы </w:t>
            </w:r>
          </w:p>
        </w:tc>
      </w:tr>
      <w:tr w:rsidR="00B92672" w:rsidRPr="00B92672" w:rsidTr="00B92672">
        <w:tc>
          <w:tcPr>
            <w:tcW w:w="3156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74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1069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8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Финансовое обеспечение не требуется</w:t>
            </w:r>
          </w:p>
        </w:tc>
      </w:tr>
      <w:tr w:rsidR="00B92672" w:rsidRPr="00B92672" w:rsidTr="00B92672">
        <w:tc>
          <w:tcPr>
            <w:tcW w:w="3156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274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1069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8" w:type="dxa"/>
          </w:tcPr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 xml:space="preserve">рост туристских потоков внутреннего и въездного туризма на территорию </w:t>
            </w:r>
            <w:r w:rsidR="00FC7E19">
              <w:rPr>
                <w:color w:val="000000"/>
                <w:sz w:val="28"/>
                <w:szCs w:val="28"/>
              </w:rPr>
              <w:t>Лозновского</w:t>
            </w:r>
            <w:r w:rsidRPr="00B92672">
              <w:rPr>
                <w:color w:val="000000"/>
                <w:sz w:val="28"/>
                <w:szCs w:val="28"/>
              </w:rPr>
              <w:t xml:space="preserve"> сельского поселения; </w:t>
            </w:r>
          </w:p>
          <w:p w:rsidR="00B92672" w:rsidRPr="00B92672" w:rsidRDefault="00B92672" w:rsidP="00B92672">
            <w:pPr>
              <w:shd w:val="clear" w:color="auto" w:fill="FFFFFF"/>
              <w:autoSpaceDE w:val="0"/>
              <w:spacing w:line="252" w:lineRule="auto"/>
              <w:ind w:left="398"/>
              <w:jc w:val="both"/>
              <w:rPr>
                <w:color w:val="000000"/>
                <w:sz w:val="28"/>
                <w:szCs w:val="28"/>
              </w:rPr>
            </w:pPr>
            <w:r w:rsidRPr="00B92672">
              <w:rPr>
                <w:color w:val="000000"/>
                <w:sz w:val="28"/>
                <w:szCs w:val="28"/>
              </w:rPr>
              <w:t>доступность к туристской информации о сельском поселении</w:t>
            </w:r>
          </w:p>
        </w:tc>
      </w:tr>
    </w:tbl>
    <w:p w:rsidR="0011004A" w:rsidRPr="0011004A" w:rsidRDefault="0011004A" w:rsidP="0011004A">
      <w:pPr>
        <w:shd w:val="clear" w:color="auto" w:fill="FFFFFF"/>
        <w:autoSpaceDE w:val="0"/>
        <w:spacing w:line="252" w:lineRule="auto"/>
        <w:ind w:left="1069"/>
        <w:jc w:val="both"/>
        <w:rPr>
          <w:color w:val="000000"/>
          <w:sz w:val="28"/>
          <w:szCs w:val="28"/>
        </w:rPr>
      </w:pPr>
    </w:p>
    <w:p w:rsidR="00EE6707" w:rsidRPr="009354AF" w:rsidRDefault="001B3290" w:rsidP="0011004A">
      <w:pPr>
        <w:numPr>
          <w:ilvl w:val="0"/>
          <w:numId w:val="39"/>
        </w:numPr>
        <w:shd w:val="clear" w:color="auto" w:fill="FFFFFF"/>
        <w:autoSpaceDE w:val="0"/>
        <w:spacing w:line="252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Приложения №</w:t>
      </w:r>
      <w:r w:rsidR="00456201">
        <w:rPr>
          <w:color w:val="000000"/>
          <w:sz w:val="28"/>
          <w:szCs w:val="28"/>
        </w:rPr>
        <w:t xml:space="preserve"> 1, 2, 3, 4</w:t>
      </w:r>
      <w:r w:rsidR="00EE6707" w:rsidRPr="009354AF">
        <w:rPr>
          <w:color w:val="000000"/>
          <w:sz w:val="28"/>
          <w:szCs w:val="28"/>
        </w:rPr>
        <w:t xml:space="preserve"> </w:t>
      </w:r>
      <w:r w:rsidR="009354AF">
        <w:rPr>
          <w:color w:val="000000"/>
          <w:sz w:val="28"/>
          <w:szCs w:val="28"/>
          <w:lang/>
        </w:rPr>
        <w:t>к</w:t>
      </w:r>
      <w:r w:rsidR="009354AF" w:rsidRPr="009354AF">
        <w:rPr>
          <w:color w:val="000000"/>
          <w:sz w:val="28"/>
          <w:szCs w:val="28"/>
          <w:lang/>
        </w:rPr>
        <w:t xml:space="preserve"> муниципальной программ</w:t>
      </w:r>
      <w:r w:rsidR="009354AF">
        <w:rPr>
          <w:color w:val="000000"/>
          <w:sz w:val="28"/>
          <w:szCs w:val="28"/>
          <w:lang/>
        </w:rPr>
        <w:t>е</w:t>
      </w:r>
      <w:r w:rsidR="009354AF" w:rsidRPr="009354AF">
        <w:rPr>
          <w:color w:val="000000"/>
          <w:sz w:val="28"/>
          <w:szCs w:val="28"/>
          <w:lang/>
        </w:rPr>
        <w:t xml:space="preserve"> </w:t>
      </w:r>
      <w:r w:rsidR="00B4286A">
        <w:rPr>
          <w:color w:val="000000"/>
          <w:sz w:val="28"/>
          <w:szCs w:val="28"/>
        </w:rPr>
        <w:t>Лозновского</w:t>
      </w:r>
      <w:r w:rsidR="009354AF" w:rsidRPr="009354AF">
        <w:rPr>
          <w:color w:val="000000"/>
          <w:sz w:val="28"/>
          <w:szCs w:val="28"/>
        </w:rPr>
        <w:t xml:space="preserve"> сельского поселения</w:t>
      </w:r>
      <w:r w:rsidR="009354AF" w:rsidRPr="009354AF">
        <w:rPr>
          <w:color w:val="000000"/>
          <w:sz w:val="28"/>
          <w:szCs w:val="28"/>
          <w:lang/>
        </w:rPr>
        <w:t xml:space="preserve"> </w:t>
      </w:r>
      <w:r w:rsidR="00456201">
        <w:rPr>
          <w:kern w:val="2"/>
          <w:sz w:val="28"/>
          <w:szCs w:val="28"/>
        </w:rPr>
        <w:t>«</w:t>
      </w:r>
      <w:r w:rsidR="009354AF" w:rsidRPr="009354AF">
        <w:rPr>
          <w:kern w:val="2"/>
          <w:sz w:val="28"/>
          <w:szCs w:val="28"/>
        </w:rPr>
        <w:t>Развитие культуры и туризма» изложить</w:t>
      </w:r>
      <w:r w:rsidR="00EE6707" w:rsidRPr="009354AF">
        <w:rPr>
          <w:color w:val="000000"/>
          <w:sz w:val="28"/>
          <w:szCs w:val="28"/>
        </w:rPr>
        <w:t xml:space="preserve"> в редакции:</w:t>
      </w:r>
    </w:p>
    <w:p w:rsidR="00EE6707" w:rsidRPr="009354AF" w:rsidRDefault="00EE6707" w:rsidP="00EE6707">
      <w:pPr>
        <w:ind w:firstLine="709"/>
        <w:rPr>
          <w:sz w:val="28"/>
          <w:szCs w:val="28"/>
        </w:rPr>
      </w:pPr>
    </w:p>
    <w:p w:rsidR="00EE6707" w:rsidRPr="009354AF" w:rsidRDefault="00EE6707" w:rsidP="00EE6707">
      <w:pPr>
        <w:rPr>
          <w:sz w:val="28"/>
          <w:szCs w:val="28"/>
          <w:lang/>
        </w:rPr>
      </w:pPr>
    </w:p>
    <w:p w:rsidR="00B54DEF" w:rsidRPr="009354AF" w:rsidRDefault="00B54DEF" w:rsidP="00EE6707">
      <w:pPr>
        <w:rPr>
          <w:sz w:val="28"/>
          <w:szCs w:val="28"/>
          <w:lang/>
        </w:rPr>
        <w:sectPr w:rsidR="00B54DEF" w:rsidRPr="009354AF" w:rsidSect="00A02FBA">
          <w:pgSz w:w="11907" w:h="16840" w:code="9"/>
          <w:pgMar w:top="851" w:right="567" w:bottom="851" w:left="1418" w:header="720" w:footer="720" w:gutter="0"/>
          <w:cols w:space="720"/>
        </w:sectPr>
      </w:pPr>
    </w:p>
    <w:p w:rsidR="00456201" w:rsidRDefault="00456201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456201" w:rsidRDefault="00456201" w:rsidP="00456201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56201" w:rsidRDefault="00456201" w:rsidP="00456201">
      <w:pPr>
        <w:autoSpaceDE w:val="0"/>
        <w:ind w:left="10655"/>
        <w:jc w:val="center"/>
        <w:rPr>
          <w:b/>
          <w:bCs/>
        </w:rPr>
      </w:pPr>
      <w:r>
        <w:rPr>
          <w:sz w:val="22"/>
          <w:szCs w:val="22"/>
        </w:rPr>
        <w:t>к муниципальной программе Лозновского сельского поселения «Развитие культуры и туризма» на 2019 -2030 годы</w:t>
      </w:r>
    </w:p>
    <w:p w:rsidR="00456201" w:rsidRDefault="00456201" w:rsidP="00456201">
      <w:pPr>
        <w:jc w:val="right"/>
        <w:rPr>
          <w:sz w:val="28"/>
          <w:szCs w:val="28"/>
        </w:rPr>
      </w:pPr>
    </w:p>
    <w:p w:rsidR="00456201" w:rsidRDefault="00456201" w:rsidP="00456201">
      <w:pPr>
        <w:tabs>
          <w:tab w:val="left" w:pos="9610"/>
        </w:tabs>
        <w:autoSpaceDE w:val="0"/>
        <w:jc w:val="center"/>
        <w:rPr>
          <w:b/>
          <w:bCs/>
        </w:rPr>
      </w:pPr>
      <w:bookmarkStart w:id="0" w:name="Par400"/>
      <w:r>
        <w:rPr>
          <w:b/>
          <w:bCs/>
        </w:rPr>
        <w:t>С</w:t>
      </w:r>
      <w:bookmarkEnd w:id="0"/>
      <w:r>
        <w:rPr>
          <w:b/>
          <w:bCs/>
        </w:rPr>
        <w:t>ВЕДЕНИЯ</w:t>
      </w:r>
    </w:p>
    <w:p w:rsidR="00456201" w:rsidRDefault="00456201" w:rsidP="0045620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о показателях муниципальной программы Лозновского сельского поселения «Развитие культуры и туризма» на </w:t>
      </w:r>
      <w:r>
        <w:rPr>
          <w:rFonts w:eastAsia="Arial"/>
          <w:b/>
          <w:bCs/>
          <w:lang w:eastAsia="ar-SA"/>
        </w:rPr>
        <w:t xml:space="preserve">2019 - 2030 </w:t>
      </w:r>
      <w:r>
        <w:rPr>
          <w:b/>
          <w:bCs/>
        </w:rPr>
        <w:t>годы,</w:t>
      </w:r>
    </w:p>
    <w:p w:rsidR="00456201" w:rsidRDefault="00456201" w:rsidP="00456201">
      <w:pPr>
        <w:autoSpaceDE w:val="0"/>
        <w:jc w:val="center"/>
        <w:rPr>
          <w:sz w:val="16"/>
          <w:szCs w:val="16"/>
        </w:rPr>
      </w:pPr>
      <w:r>
        <w:rPr>
          <w:b/>
          <w:bCs/>
        </w:rPr>
        <w:t xml:space="preserve"> подпрограмм муниципальной программы и их значениях</w:t>
      </w:r>
    </w:p>
    <w:p w:rsidR="00456201" w:rsidRDefault="00456201" w:rsidP="00456201">
      <w:pPr>
        <w:autoSpaceDE w:val="0"/>
        <w:ind w:left="-13"/>
        <w:jc w:val="center"/>
        <w:rPr>
          <w:sz w:val="16"/>
          <w:szCs w:val="16"/>
        </w:rPr>
      </w:pPr>
    </w:p>
    <w:tbl>
      <w:tblPr>
        <w:tblW w:w="159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14"/>
        <w:gridCol w:w="2744"/>
        <w:gridCol w:w="842"/>
        <w:gridCol w:w="667"/>
        <w:gridCol w:w="773"/>
        <w:gridCol w:w="842"/>
        <w:gridCol w:w="808"/>
        <w:gridCol w:w="773"/>
        <w:gridCol w:w="773"/>
        <w:gridCol w:w="819"/>
        <w:gridCol w:w="808"/>
        <w:gridCol w:w="773"/>
        <w:gridCol w:w="796"/>
        <w:gridCol w:w="785"/>
        <w:gridCol w:w="773"/>
        <w:gridCol w:w="773"/>
        <w:gridCol w:w="785"/>
        <w:gridCol w:w="830"/>
      </w:tblGrid>
      <w:tr w:rsidR="00456201" w:rsidTr="001E7301"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показателя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1111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Значение показателей</w:t>
            </w:r>
          </w:p>
        </w:tc>
      </w:tr>
      <w:tr w:rsidR="00456201" w:rsidTr="001E7301"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line="200" w:lineRule="atLeast"/>
              <w:jc w:val="center"/>
            </w:pPr>
          </w:p>
        </w:tc>
        <w:tc>
          <w:tcPr>
            <w:tcW w:w="275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6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b/>
                <w:bCs/>
              </w:rPr>
              <w:t>2030</w:t>
            </w:r>
          </w:p>
        </w:tc>
      </w:tr>
      <w:tr w:rsidR="00456201" w:rsidTr="001E7301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snapToGrid w:val="0"/>
              <w:spacing w:line="200" w:lineRule="atLeast"/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456201" w:rsidTr="001E7301">
        <w:tc>
          <w:tcPr>
            <w:tcW w:w="15932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113" w:after="113" w:line="2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 xml:space="preserve">Лозновского сельского поселения «Развитие культуры и туризма» </w:t>
            </w:r>
          </w:p>
        </w:tc>
      </w:tr>
      <w:tr w:rsidR="000A7C96" w:rsidRPr="00D927AA" w:rsidTr="001E7301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0A7C96" w:rsidP="00AD21AB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0A7C96" w:rsidP="000A7C96">
            <w:pPr>
              <w:snapToGrid w:val="0"/>
              <w:spacing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 xml:space="preserve">Показатель </w:t>
            </w:r>
            <w:r>
              <w:rPr>
                <w:color w:val="000000"/>
              </w:rPr>
              <w:t>1</w:t>
            </w:r>
            <w:r w:rsidRPr="00D927AA">
              <w:rPr>
                <w:color w:val="000000"/>
              </w:rPr>
              <w:t xml:space="preserve">. </w:t>
            </w:r>
          </w:p>
          <w:p w:rsidR="000A7C96" w:rsidRPr="00D927AA" w:rsidRDefault="001E7301" w:rsidP="001E7301">
            <w:pPr>
              <w:snapToGrid w:val="0"/>
              <w:spacing w:before="28" w:after="28" w:line="200" w:lineRule="atLeast"/>
              <w:jc w:val="both"/>
              <w:rPr>
                <w:rFonts w:eastAsia="Arial"/>
                <w:color w:val="000000"/>
                <w:lang w:eastAsia="ar-SA"/>
              </w:rPr>
            </w:pPr>
            <w:r w:rsidRPr="001E7301">
              <w:rPr>
                <w:rFonts w:eastAsia="Courier New"/>
                <w:color w:val="000000"/>
                <w:lang w:eastAsia="ar-SA"/>
              </w:rPr>
              <w:t>Доля объектов культурного наследия, расположенных на территории Лозновского сельского поселения, находящихся в удовлетворительном состоянии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ведомственный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1E7301" w:rsidP="00AD21AB">
            <w:pPr>
              <w:snapToGrid w:val="0"/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0DD" w:rsidRPr="00D927AA" w:rsidRDefault="00D000DD" w:rsidP="00D000DD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7C96" w:rsidRPr="00D927AA" w:rsidRDefault="00D000DD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6201" w:rsidRPr="00D927AA" w:rsidTr="001E7301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0A7C96" w:rsidP="00AD21AB">
            <w:pPr>
              <w:snapToGrid w:val="0"/>
              <w:spacing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456201" w:rsidP="00AD21AB">
            <w:pPr>
              <w:snapToGrid w:val="0"/>
              <w:spacing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 xml:space="preserve">Показатель </w:t>
            </w:r>
            <w:r w:rsidRPr="00D927AA">
              <w:rPr>
                <w:color w:val="000000"/>
              </w:rPr>
              <w:t xml:space="preserve">2. </w:t>
            </w:r>
          </w:p>
          <w:p w:rsidR="00456201" w:rsidRPr="00D927AA" w:rsidRDefault="00456201" w:rsidP="00AD21AB">
            <w:pPr>
              <w:snapToGrid w:val="0"/>
              <w:spacing w:before="28" w:after="28" w:line="200" w:lineRule="atLeast"/>
              <w:jc w:val="both"/>
              <w:rPr>
                <w:color w:val="000000"/>
              </w:rPr>
            </w:pPr>
            <w:r w:rsidRPr="00D927AA">
              <w:rPr>
                <w:rFonts w:eastAsia="Courier New"/>
                <w:color w:val="000000"/>
                <w:lang w:eastAsia="ar-SA"/>
              </w:rPr>
              <w:t>Общее количество участников</w:t>
            </w:r>
            <w:r>
              <w:rPr>
                <w:rFonts w:eastAsia="Courier New"/>
                <w:color w:val="000000"/>
                <w:lang w:eastAsia="ar-SA"/>
              </w:rPr>
              <w:t xml:space="preserve"> </w:t>
            </w:r>
            <w:r w:rsidRPr="00D927AA">
              <w:rPr>
                <w:rFonts w:eastAsia="Courier New"/>
                <w:color w:val="000000"/>
                <w:lang w:eastAsia="ar-SA"/>
              </w:rPr>
              <w:t>культурно-массовых, проводимых муниципальными учреждениями культуры Лозновского сельского поселения и Администрацией Лозновского сельского поселения в рамках реализации муниципальных программ и проектов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456201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ведомственный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456201" w:rsidP="00AD21AB">
            <w:pPr>
              <w:snapToGrid w:val="0"/>
              <w:ind w:right="6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4562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14 712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4562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14 858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4562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15 742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4562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15 757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4562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15 772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4562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15 772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8B3848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8B3848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8B3848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8B3848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8B3848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8B3848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201" w:rsidRPr="00D927AA" w:rsidRDefault="008B3848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201" w:rsidRPr="00D927AA" w:rsidRDefault="008B3848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1E7301" w:rsidRPr="00D927AA" w:rsidTr="001E7301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AD21AB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>
              <w:rPr>
                <w:rFonts w:eastAsia="Courier New"/>
                <w:color w:val="000000"/>
                <w:lang w:eastAsia="ar-SA"/>
              </w:rPr>
              <w:t>Показатель 3.</w:t>
            </w:r>
          </w:p>
          <w:p w:rsidR="001E7301" w:rsidRPr="001E7301" w:rsidRDefault="001E7301" w:rsidP="001E7301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1E7301">
              <w:rPr>
                <w:rFonts w:eastAsia="Courier New"/>
                <w:color w:val="000000"/>
                <w:lang w:eastAsia="ar-SA"/>
              </w:rPr>
              <w:t xml:space="preserve">Прирост численности лиц, размещенных в коллективных </w:t>
            </w:r>
            <w:r w:rsidRPr="001E7301">
              <w:rPr>
                <w:rFonts w:eastAsia="Courier New"/>
                <w:color w:val="000000"/>
                <w:lang w:eastAsia="ar-SA"/>
              </w:rPr>
              <w:lastRenderedPageBreak/>
              <w:t>средствах размещения (к предыдущему году)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статистически</w:t>
            </w:r>
            <w:r>
              <w:rPr>
                <w:color w:val="000000"/>
              </w:rPr>
              <w:lastRenderedPageBreak/>
              <w:t xml:space="preserve">й 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jc w:val="center"/>
            </w:pPr>
            <w:r w:rsidRPr="005D782E">
              <w:rPr>
                <w:color w:val="000000"/>
              </w:rPr>
              <w:t>0,3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jc w:val="center"/>
            </w:pPr>
            <w:r w:rsidRPr="005D782E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jc w:val="center"/>
            </w:pPr>
            <w:r w:rsidRPr="005D782E">
              <w:rPr>
                <w:color w:val="000000"/>
              </w:rPr>
              <w:t>0,3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jc w:val="center"/>
            </w:pPr>
            <w:r w:rsidRPr="005D782E">
              <w:rPr>
                <w:color w:val="000000"/>
              </w:rPr>
              <w:t>0,3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jc w:val="center"/>
            </w:pPr>
            <w:r w:rsidRPr="005D782E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jc w:val="center"/>
            </w:pPr>
            <w:r w:rsidRPr="005D782E">
              <w:rPr>
                <w:color w:val="000000"/>
              </w:rPr>
              <w:t>0,3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jc w:val="center"/>
            </w:pPr>
            <w:r w:rsidRPr="005D782E">
              <w:rPr>
                <w:color w:val="000000"/>
              </w:rPr>
              <w:t>0,3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jc w:val="center"/>
            </w:pPr>
            <w:r w:rsidRPr="005D782E">
              <w:rPr>
                <w:color w:val="000000"/>
              </w:rPr>
              <w:t>0,3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jc w:val="center"/>
            </w:pPr>
            <w:r w:rsidRPr="005D782E">
              <w:rPr>
                <w:color w:val="000000"/>
              </w:rPr>
              <w:t>0,3</w:t>
            </w:r>
          </w:p>
        </w:tc>
      </w:tr>
      <w:tr w:rsidR="001E7301" w:rsidRPr="00D927AA" w:rsidTr="001E7301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AD21AB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>
              <w:rPr>
                <w:rFonts w:eastAsia="Courier New"/>
                <w:color w:val="000000"/>
                <w:lang w:eastAsia="ar-SA"/>
              </w:rPr>
              <w:t>Показатель 4.</w:t>
            </w:r>
          </w:p>
          <w:p w:rsidR="001E7301" w:rsidRPr="001E7301" w:rsidRDefault="001E7301" w:rsidP="001E7301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1E7301">
              <w:rPr>
                <w:rFonts w:eastAsia="Courier New"/>
                <w:color w:val="000000"/>
                <w:lang w:eastAsia="ar-SA"/>
              </w:rPr>
              <w:t>Условия для воспитания гармонично развитой и социально-ответственной личности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ведомственный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ind w:right="6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1E7301" w:rsidRPr="00D927AA" w:rsidTr="001E7301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AD21AB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Default="001E7301" w:rsidP="001E7301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>
              <w:rPr>
                <w:rFonts w:eastAsia="Courier New"/>
                <w:color w:val="000000"/>
                <w:lang w:eastAsia="ar-SA"/>
              </w:rPr>
              <w:t>Показатель 5.</w:t>
            </w:r>
          </w:p>
          <w:p w:rsidR="001E7301" w:rsidRPr="001E7301" w:rsidRDefault="001E7301" w:rsidP="001E7301">
            <w:pPr>
              <w:snapToGrid w:val="0"/>
              <w:spacing w:before="28" w:after="28" w:line="200" w:lineRule="atLeast"/>
              <w:jc w:val="both"/>
              <w:rPr>
                <w:rFonts w:eastAsia="Courier New"/>
                <w:color w:val="000000"/>
                <w:lang w:eastAsia="ar-SA"/>
              </w:rPr>
            </w:pPr>
            <w:r w:rsidRPr="001E7301">
              <w:rPr>
                <w:rFonts w:eastAsia="Courier New"/>
                <w:color w:val="000000"/>
                <w:lang w:eastAsia="ar-SA"/>
              </w:rPr>
              <w:t>Число посещений культурных 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статистический 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1E7301">
            <w:pPr>
              <w:snapToGrid w:val="0"/>
              <w:ind w:right="-39"/>
              <w:jc w:val="center"/>
              <w:rPr>
                <w:color w:val="000000"/>
              </w:rPr>
            </w:pPr>
            <w:r>
              <w:rPr>
                <w:color w:val="000000"/>
              </w:rPr>
              <w:t>миллион единиц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D25BA">
              <w:rPr>
                <w:color w:val="000000"/>
              </w:rPr>
              <w:t>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8B3848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8D25BA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8D25BA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8D25BA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B3848">
              <w:rPr>
                <w:color w:val="000000"/>
              </w:rPr>
              <w:t>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8D25BA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B3848">
              <w:rPr>
                <w:color w:val="000000"/>
              </w:rPr>
              <w:t>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8D25BA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301" w:rsidRPr="00D927AA" w:rsidRDefault="008D25BA" w:rsidP="00AD21AB">
            <w:pPr>
              <w:tabs>
                <w:tab w:val="left" w:pos="1290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1E7301" w:rsidRPr="00D927AA" w:rsidTr="001E7301">
        <w:tc>
          <w:tcPr>
            <w:tcW w:w="15932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57" w:after="57" w:line="200" w:lineRule="atLeast"/>
              <w:ind w:left="110" w:right="5"/>
              <w:jc w:val="center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 xml:space="preserve">Подпрограмма 1: </w:t>
            </w:r>
            <w:r w:rsidRPr="00D927AA">
              <w:rPr>
                <w:color w:val="000000"/>
              </w:rPr>
              <w:t>«Развитие культуры»</w:t>
            </w:r>
          </w:p>
        </w:tc>
      </w:tr>
      <w:tr w:rsidR="001E7301" w:rsidRPr="00D927AA" w:rsidTr="00FC7E19">
        <w:tc>
          <w:tcPr>
            <w:tcW w:w="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bookmarkStart w:id="1" w:name="_GoBack" w:colFirst="15" w:colLast="17"/>
            <w:r w:rsidRPr="00D927AA">
              <w:rPr>
                <w:color w:val="000000"/>
                <w:lang w:eastAsia="ar-SA"/>
              </w:rPr>
              <w:t>2</w:t>
            </w:r>
          </w:p>
        </w:tc>
        <w:tc>
          <w:tcPr>
            <w:tcW w:w="2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1.1</w:t>
            </w:r>
            <w:r w:rsidRPr="00D927AA">
              <w:rPr>
                <w:color w:val="000000"/>
                <w:lang w:eastAsia="ar-SA"/>
              </w:rPr>
              <w:t>.</w:t>
            </w:r>
          </w:p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58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 xml:space="preserve">Количество проведенных  </w:t>
            </w:r>
            <w:r w:rsidRPr="00D927AA">
              <w:rPr>
                <w:rFonts w:eastAsia="Courier New"/>
                <w:color w:val="000000"/>
                <w:lang w:eastAsia="ar-SA"/>
              </w:rPr>
              <w:t>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статистический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154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156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163</w:t>
            </w:r>
          </w:p>
        </w:tc>
      </w:tr>
      <w:tr w:rsidR="001E7301" w:rsidRPr="00D927AA" w:rsidTr="00FC7E19">
        <w:tc>
          <w:tcPr>
            <w:tcW w:w="5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3</w:t>
            </w:r>
          </w:p>
        </w:tc>
        <w:tc>
          <w:tcPr>
            <w:tcW w:w="2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115"/>
              <w:rPr>
                <w:rFonts w:eastAsia="Courier New"/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1.2</w:t>
            </w:r>
            <w:r w:rsidRPr="00D927AA">
              <w:rPr>
                <w:rFonts w:eastAsia="Courier New"/>
                <w:color w:val="000000"/>
                <w:lang w:eastAsia="ar-SA"/>
              </w:rPr>
              <w:t>.</w:t>
            </w:r>
          </w:p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115"/>
              <w:rPr>
                <w:color w:val="000000"/>
                <w:lang w:eastAsia="ar-SA"/>
              </w:rPr>
            </w:pPr>
            <w:r w:rsidRPr="00D927AA">
              <w:rPr>
                <w:rFonts w:eastAsia="Courier New"/>
                <w:color w:val="000000"/>
                <w:lang w:eastAsia="ar-SA"/>
              </w:rPr>
              <w:t>Количество участников 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статистический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6"/>
              <w:jc w:val="center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11 127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11 237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11 384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11 395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11 406</w:t>
            </w:r>
          </w:p>
        </w:tc>
      </w:tr>
      <w:tr w:rsidR="001E7301" w:rsidRPr="00D927AA" w:rsidTr="00FC7E19">
        <w:tc>
          <w:tcPr>
            <w:tcW w:w="56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4</w:t>
            </w:r>
          </w:p>
        </w:tc>
        <w:tc>
          <w:tcPr>
            <w:tcW w:w="27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1.3</w:t>
            </w:r>
            <w:r w:rsidRPr="00D927AA">
              <w:rPr>
                <w:color w:val="000000"/>
                <w:lang w:eastAsia="ar-SA"/>
              </w:rPr>
              <w:t xml:space="preserve">. </w:t>
            </w:r>
          </w:p>
          <w:p w:rsidR="001E7301" w:rsidRPr="00D927AA" w:rsidRDefault="001E7301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>Количество клубных формирований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статистический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14</w:t>
            </w:r>
          </w:p>
        </w:tc>
      </w:tr>
      <w:tr w:rsidR="001E7301" w:rsidRPr="00D927AA" w:rsidTr="00FC7E1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jc w:val="center"/>
              <w:rPr>
                <w:rFonts w:eastAsia="Arial"/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rFonts w:eastAsia="Arial"/>
                <w:color w:val="000000"/>
                <w:lang w:eastAsia="ar-SA"/>
              </w:rPr>
              <w:t>Показатель 1.4</w:t>
            </w:r>
            <w:r w:rsidRPr="00D927AA">
              <w:rPr>
                <w:color w:val="000000"/>
                <w:lang w:eastAsia="ar-SA"/>
              </w:rPr>
              <w:t xml:space="preserve">. </w:t>
            </w:r>
          </w:p>
          <w:p w:rsidR="001E7301" w:rsidRPr="00D927AA" w:rsidRDefault="001E7301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 w:rsidRPr="00D927AA">
              <w:rPr>
                <w:color w:val="000000"/>
                <w:lang w:eastAsia="ar-SA"/>
              </w:rPr>
              <w:t>статистический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</w:rPr>
            </w:pPr>
            <w:r w:rsidRPr="00D927AA">
              <w:rPr>
                <w:color w:val="000000"/>
                <w:lang w:eastAsia="ar-SA"/>
              </w:rPr>
              <w:t xml:space="preserve"> 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274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301" w:rsidRPr="00D927AA" w:rsidRDefault="001E7301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 w:rsidRPr="00D927AA">
              <w:rPr>
                <w:color w:val="000000"/>
              </w:rPr>
              <w:t>283</w:t>
            </w:r>
          </w:p>
        </w:tc>
      </w:tr>
      <w:tr w:rsidR="00560FE3" w:rsidRPr="00D927AA" w:rsidTr="00FC7E1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AD21AB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Показатель 1.5.</w:t>
            </w:r>
          </w:p>
          <w:p w:rsidR="00560FE3" w:rsidRPr="00D927AA" w:rsidRDefault="00560FE3" w:rsidP="00AD21AB">
            <w:pPr>
              <w:snapToGrid w:val="0"/>
              <w:spacing w:before="57" w:after="57" w:line="200" w:lineRule="atLeast"/>
              <w:ind w:right="58"/>
              <w:rPr>
                <w:rFonts w:eastAsia="Arial"/>
                <w:color w:val="000000"/>
                <w:lang w:eastAsia="ar-SA"/>
              </w:rPr>
            </w:pPr>
            <w:r w:rsidRPr="00A80B9D">
              <w:rPr>
                <w:color w:val="000000"/>
                <w:lang w:eastAsia="ar-SA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AD21AB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статистический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170E71">
              <w:rPr>
                <w:color w:val="000000"/>
              </w:rPr>
              <w:t>100</w:t>
            </w:r>
          </w:p>
        </w:tc>
      </w:tr>
      <w:tr w:rsidR="00560FE3" w:rsidRPr="00D927AA" w:rsidTr="00FC7E1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Показатель 1.6.</w:t>
            </w:r>
          </w:p>
          <w:p w:rsidR="00560FE3" w:rsidRPr="00A80B9D" w:rsidRDefault="00560FE3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EC42A0">
              <w:rPr>
                <w:color w:val="000000"/>
                <w:lang w:eastAsia="ar-SA"/>
              </w:rPr>
              <w:t xml:space="preserve">Количество организаций культуры, получивших современное оборудование </w:t>
            </w:r>
            <w:r w:rsidRPr="00EC42A0">
              <w:rPr>
                <w:color w:val="000000"/>
                <w:lang w:eastAsia="ar-SA"/>
              </w:rPr>
              <w:lastRenderedPageBreak/>
              <w:t>(нарастающим итогом)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AD21AB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ведомственный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AD21AB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6256D7">
              <w:rPr>
                <w:color w:val="000000"/>
              </w:rPr>
              <w:t>-</w:t>
            </w:r>
          </w:p>
        </w:tc>
      </w:tr>
      <w:tr w:rsidR="00560FE3" w:rsidRPr="00D927AA" w:rsidTr="00FC7E1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8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Показатель 1.7.</w:t>
            </w:r>
          </w:p>
          <w:p w:rsidR="00560FE3" w:rsidRDefault="00560FE3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 w:rsidRPr="00EC42A0">
              <w:rPr>
                <w:color w:val="000000"/>
                <w:lang w:eastAsia="ar-SA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560FE3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 w:rsidRPr="00560FE3">
              <w:rPr>
                <w:color w:val="000000"/>
                <w:lang w:eastAsia="ar-SA"/>
              </w:rPr>
              <w:t>ведомственный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D927AA" w:rsidRDefault="00560FE3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B13AA5" w:rsidRDefault="00560FE3" w:rsidP="00560FE3">
            <w:pPr>
              <w:jc w:val="center"/>
            </w:pPr>
            <w:r w:rsidRPr="00B13AA5"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560FE3">
            <w:pPr>
              <w:jc w:val="center"/>
            </w:pPr>
            <w:r w:rsidRPr="00B13AA5">
              <w:t>-</w:t>
            </w:r>
          </w:p>
        </w:tc>
      </w:tr>
      <w:tr w:rsidR="00FC7E19" w:rsidRPr="00D927AA" w:rsidTr="009F7BC1">
        <w:tc>
          <w:tcPr>
            <w:tcW w:w="159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19" w:rsidRPr="00B13AA5" w:rsidRDefault="00FC7E19" w:rsidP="00560FE3">
            <w:pPr>
              <w:jc w:val="center"/>
            </w:pPr>
            <w:r w:rsidRPr="00FC7E19">
              <w:t>Подпрограмма 2: «Туризм»</w:t>
            </w:r>
          </w:p>
        </w:tc>
      </w:tr>
      <w:tr w:rsidR="00D719AA" w:rsidRPr="00D927AA" w:rsidTr="00FC7E19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Default="00FC7E19" w:rsidP="00AD21AB">
            <w:pPr>
              <w:snapToGrid w:val="0"/>
              <w:spacing w:before="17" w:after="17" w:line="2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Default="00FC7E19" w:rsidP="00AD21AB">
            <w:pPr>
              <w:snapToGrid w:val="0"/>
              <w:spacing w:before="57" w:after="57" w:line="200" w:lineRule="atLeast"/>
              <w:ind w:right="58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560FE3" w:rsidRDefault="00FC7E19" w:rsidP="00560FE3">
            <w:pPr>
              <w:snapToGrid w:val="0"/>
              <w:spacing w:before="17" w:after="1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Default="00FC7E19" w:rsidP="00AD21AB">
            <w:pPr>
              <w:snapToGrid w:val="0"/>
              <w:spacing w:before="57" w:after="57" w:line="200" w:lineRule="atLeast"/>
              <w:ind w:right="58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AA" w:rsidRPr="00B13AA5" w:rsidRDefault="00FC7E19" w:rsidP="00560FE3">
            <w:pPr>
              <w:jc w:val="center"/>
            </w:pPr>
            <w:r>
              <w:t>-</w:t>
            </w:r>
          </w:p>
        </w:tc>
      </w:tr>
      <w:bookmarkEnd w:id="1"/>
    </w:tbl>
    <w:p w:rsidR="00456201" w:rsidRPr="00D927AA" w:rsidRDefault="00456201" w:rsidP="00456201">
      <w:pPr>
        <w:rPr>
          <w:color w:val="000000"/>
          <w:sz w:val="28"/>
          <w:szCs w:val="28"/>
        </w:rPr>
      </w:pPr>
    </w:p>
    <w:p w:rsidR="00456201" w:rsidRPr="00D927AA" w:rsidRDefault="00456201" w:rsidP="00456201">
      <w:pPr>
        <w:rPr>
          <w:color w:val="000000"/>
          <w:sz w:val="28"/>
          <w:szCs w:val="28"/>
        </w:rPr>
        <w:sectPr w:rsidR="00456201" w:rsidRPr="00D927AA" w:rsidSect="00AD21AB">
          <w:pgSz w:w="16840" w:h="11907" w:orient="landscape" w:code="9"/>
          <w:pgMar w:top="1418" w:right="851" w:bottom="567" w:left="851" w:header="720" w:footer="720" w:gutter="0"/>
          <w:cols w:space="720"/>
          <w:docGrid w:linePitch="272"/>
        </w:sectPr>
      </w:pPr>
    </w:p>
    <w:p w:rsidR="00456201" w:rsidRDefault="00456201" w:rsidP="00456201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456201" w:rsidRDefault="00456201" w:rsidP="00456201">
      <w:pPr>
        <w:autoSpaceDE w:val="0"/>
        <w:ind w:left="10655"/>
        <w:jc w:val="center"/>
        <w:rPr>
          <w:b/>
          <w:bCs/>
        </w:rPr>
      </w:pPr>
      <w:r>
        <w:rPr>
          <w:sz w:val="22"/>
          <w:szCs w:val="22"/>
        </w:rPr>
        <w:t>к муниципальной программе Лозновского сельского поселения «Развитие культуры и туризма» на 2019 -2030 годы</w:t>
      </w:r>
    </w:p>
    <w:p w:rsidR="00456201" w:rsidRDefault="00456201" w:rsidP="00456201">
      <w:pPr>
        <w:autoSpaceDE w:val="0"/>
        <w:jc w:val="center"/>
        <w:rPr>
          <w:b/>
          <w:bCs/>
        </w:rPr>
      </w:pPr>
      <w:bookmarkStart w:id="2" w:name="Par990"/>
      <w:bookmarkEnd w:id="2"/>
      <w:r>
        <w:rPr>
          <w:b/>
          <w:bCs/>
        </w:rPr>
        <w:t>СВЕДЕНИЯ</w:t>
      </w:r>
    </w:p>
    <w:p w:rsidR="00456201" w:rsidRDefault="00456201" w:rsidP="00456201">
      <w:pPr>
        <w:autoSpaceDE w:val="0"/>
        <w:jc w:val="center"/>
      </w:pPr>
      <w:r>
        <w:rPr>
          <w:b/>
          <w:bCs/>
        </w:rPr>
        <w:t>о показателях, включенных в федеральный (региональный) план статистических работ</w:t>
      </w:r>
    </w:p>
    <w:p w:rsidR="00456201" w:rsidRDefault="00456201" w:rsidP="00456201">
      <w:pPr>
        <w:autoSpaceDE w:val="0"/>
        <w:ind w:firstLine="540"/>
        <w:jc w:val="both"/>
      </w:pPr>
    </w:p>
    <w:tbl>
      <w:tblPr>
        <w:tblW w:w="1565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4374"/>
        <w:gridCol w:w="2569"/>
        <w:gridCol w:w="4795"/>
        <w:gridCol w:w="3272"/>
      </w:tblGrid>
      <w:tr w:rsidR="00456201" w:rsidTr="00AD21AB">
        <w:trPr>
          <w:trHeight w:val="10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   п/п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 показателя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федерального (регионального)  плана статистических работ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официального статистического учета</w:t>
            </w:r>
          </w:p>
        </w:tc>
      </w:tr>
      <w:tr w:rsidR="00456201" w:rsidTr="00AD21AB">
        <w:trPr>
          <w:trHeight w:val="25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201" w:rsidTr="00AD21AB">
        <w:trPr>
          <w:trHeight w:val="386"/>
        </w:trPr>
        <w:tc>
          <w:tcPr>
            <w:tcW w:w="1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113" w:after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</w:t>
            </w:r>
            <w:r w:rsidR="003065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«Развитие культуры и туризма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»</w:t>
            </w:r>
          </w:p>
        </w:tc>
      </w:tr>
      <w:tr w:rsidR="00456201" w:rsidTr="00AD21AB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before="17" w:after="17" w:line="200" w:lineRule="atLeast"/>
              <w:ind w:right="58"/>
              <w:rPr>
                <w:lang w:eastAsia="ar-SA"/>
              </w:rPr>
            </w:pPr>
            <w:r>
              <w:rPr>
                <w:rFonts w:eastAsia="Arial"/>
                <w:lang w:eastAsia="ar-SA"/>
              </w:rPr>
              <w:t>Показатель 1.1</w:t>
            </w:r>
            <w:r>
              <w:rPr>
                <w:lang w:eastAsia="ar-SA"/>
              </w:rPr>
              <w:t>.</w:t>
            </w:r>
          </w:p>
          <w:p w:rsidR="00456201" w:rsidRDefault="00456201" w:rsidP="00AD21AB">
            <w:pPr>
              <w:snapToGrid w:val="0"/>
              <w:spacing w:before="17" w:after="17" w:line="200" w:lineRule="atLeast"/>
              <w:ind w:right="58"/>
            </w:pPr>
            <w:r>
              <w:rPr>
                <w:lang w:eastAsia="ar-SA"/>
              </w:rPr>
              <w:t xml:space="preserve">Количество проведенных  </w:t>
            </w:r>
            <w:r>
              <w:rPr>
                <w:rFonts w:eastAsia="Courier New"/>
                <w:lang w:eastAsia="ar-SA"/>
              </w:rPr>
              <w:t>мероприятий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affffff5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affffff5"/>
              <w:snapToGrid w:val="0"/>
              <w:spacing w:before="28" w:after="28" w:line="200" w:lineRule="atLeast"/>
            </w:pPr>
            <w: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Лозновское сельское поселение Цимлянского района Ростовской области</w:t>
            </w:r>
          </w:p>
        </w:tc>
      </w:tr>
      <w:tr w:rsidR="00456201" w:rsidTr="00AD21AB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before="17" w:after="17" w:line="200" w:lineRule="atLeast"/>
              <w:ind w:right="115"/>
              <w:rPr>
                <w:rFonts w:eastAsia="Courier New"/>
                <w:lang w:eastAsia="ar-SA"/>
              </w:rPr>
            </w:pPr>
            <w:r>
              <w:rPr>
                <w:rFonts w:eastAsia="Arial"/>
                <w:lang w:eastAsia="ar-SA"/>
              </w:rPr>
              <w:t>Показатель 1.2</w:t>
            </w:r>
            <w:r>
              <w:rPr>
                <w:rFonts w:eastAsia="Courier New"/>
                <w:lang w:eastAsia="ar-SA"/>
              </w:rPr>
              <w:t>.</w:t>
            </w:r>
          </w:p>
          <w:p w:rsidR="00456201" w:rsidRDefault="00456201" w:rsidP="00AD21AB">
            <w:pPr>
              <w:snapToGrid w:val="0"/>
              <w:spacing w:before="17" w:after="17" w:line="200" w:lineRule="atLeast"/>
              <w:ind w:right="115"/>
            </w:pPr>
            <w:r>
              <w:rPr>
                <w:rFonts w:eastAsia="Courier New"/>
                <w:lang w:eastAsia="ar-SA"/>
              </w:rPr>
              <w:t>Количество участников мероприятий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affffff5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affffff5"/>
              <w:snapToGrid w:val="0"/>
              <w:spacing w:before="28" w:after="28" w:line="200" w:lineRule="atLeast"/>
            </w:pPr>
            <w: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Лозновское сельское поселение Цимлянского района Ростовской области</w:t>
            </w:r>
          </w:p>
        </w:tc>
      </w:tr>
      <w:tr w:rsidR="00456201" w:rsidTr="00560FE3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>
              <w:rPr>
                <w:rFonts w:eastAsia="Arial"/>
                <w:lang w:eastAsia="ar-SA"/>
              </w:rPr>
              <w:t>Показатель 1.3</w:t>
            </w:r>
            <w:r>
              <w:rPr>
                <w:lang w:eastAsia="ar-SA"/>
              </w:rPr>
              <w:t xml:space="preserve">. </w:t>
            </w:r>
          </w:p>
          <w:p w:rsidR="00456201" w:rsidRDefault="00456201" w:rsidP="00AD21AB">
            <w:pPr>
              <w:snapToGrid w:val="0"/>
              <w:spacing w:before="57" w:after="57" w:line="200" w:lineRule="atLeast"/>
              <w:ind w:right="58"/>
            </w:pPr>
            <w:r>
              <w:rPr>
                <w:lang w:eastAsia="ar-SA"/>
              </w:rPr>
              <w:t>Количество клубных формирований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affffff5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affffff5"/>
              <w:snapToGrid w:val="0"/>
              <w:spacing w:before="28" w:after="28" w:line="200" w:lineRule="atLeast"/>
            </w:pPr>
            <w: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Лозновское сельское поселение Цимлянского района Ростовской области</w:t>
            </w:r>
          </w:p>
        </w:tc>
      </w:tr>
      <w:tr w:rsidR="00456201" w:rsidTr="00560FE3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>
              <w:rPr>
                <w:rFonts w:eastAsia="Arial"/>
                <w:lang w:eastAsia="ar-SA"/>
              </w:rPr>
              <w:t>Показатель 1.4</w:t>
            </w:r>
            <w:r>
              <w:rPr>
                <w:lang w:eastAsia="ar-SA"/>
              </w:rPr>
              <w:t xml:space="preserve">. </w:t>
            </w:r>
          </w:p>
          <w:p w:rsidR="00456201" w:rsidRDefault="00456201" w:rsidP="00AD21AB">
            <w:pPr>
              <w:snapToGrid w:val="0"/>
              <w:spacing w:before="57" w:after="57" w:line="200" w:lineRule="atLeast"/>
              <w:ind w:right="58"/>
            </w:pPr>
            <w:r>
              <w:rPr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affffff5"/>
              <w:snapToGrid w:val="0"/>
              <w:spacing w:before="28" w:after="28" w:line="200" w:lineRule="atLeast"/>
              <w:jc w:val="center"/>
            </w:pPr>
            <w:r>
              <w:t>1.14.1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affffff5"/>
              <w:snapToGrid w:val="0"/>
              <w:spacing w:before="28" w:after="28" w:line="200" w:lineRule="atLeast"/>
            </w:pPr>
            <w: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Лозновское сельское поселение Цимлянского района Ростовской области</w:t>
            </w:r>
          </w:p>
        </w:tc>
      </w:tr>
      <w:tr w:rsidR="00560FE3" w:rsidTr="00560FE3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560FE3" w:rsidRDefault="00560FE3" w:rsidP="00560FE3">
            <w:pPr>
              <w:snapToGrid w:val="0"/>
              <w:spacing w:before="57" w:after="57" w:line="200" w:lineRule="atLeast"/>
              <w:ind w:right="58"/>
              <w:rPr>
                <w:rFonts w:eastAsia="Arial"/>
                <w:lang w:eastAsia="ar-SA"/>
              </w:rPr>
            </w:pPr>
            <w:r w:rsidRPr="00560FE3">
              <w:rPr>
                <w:rFonts w:eastAsia="Arial"/>
                <w:lang w:eastAsia="ar-SA"/>
              </w:rPr>
              <w:t>Показатель 1.5.</w:t>
            </w:r>
          </w:p>
          <w:p w:rsidR="00560FE3" w:rsidRDefault="00560FE3" w:rsidP="00560FE3">
            <w:pPr>
              <w:snapToGrid w:val="0"/>
              <w:spacing w:before="57" w:after="57" w:line="200" w:lineRule="atLeast"/>
              <w:ind w:right="58"/>
              <w:rPr>
                <w:rFonts w:eastAsia="Arial"/>
                <w:lang w:eastAsia="ar-SA"/>
              </w:rPr>
            </w:pPr>
            <w:r w:rsidRPr="00560FE3">
              <w:rPr>
                <w:rFonts w:eastAsia="Arial"/>
                <w:lang w:eastAsia="ar-SA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FF243E" w:rsidRDefault="00560FE3" w:rsidP="00C424E8">
            <w:pPr>
              <w:pStyle w:val="affffff5"/>
              <w:snapToGrid w:val="0"/>
              <w:spacing w:before="28" w:after="28" w:line="200" w:lineRule="atLeast"/>
              <w:jc w:val="center"/>
            </w:pPr>
            <w:r w:rsidRPr="00FF243E">
              <w:t>1.14.1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FF243E" w:rsidRDefault="00560FE3" w:rsidP="00C424E8">
            <w:pPr>
              <w:pStyle w:val="affffff5"/>
              <w:snapToGrid w:val="0"/>
              <w:spacing w:before="28" w:after="28" w:line="200" w:lineRule="atLeast"/>
              <w:jc w:val="center"/>
            </w:pPr>
            <w:r w:rsidRPr="00FF243E"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4E3FD7">
            <w:pPr>
              <w:pStyle w:val="affffff5"/>
              <w:snapToGrid w:val="0"/>
              <w:spacing w:before="28" w:after="28" w:line="200" w:lineRule="atLeast"/>
            </w:pPr>
            <w:r w:rsidRPr="00FF243E">
              <w:t>Лозновское сельское поселение Цимлянского района Ростовской области</w:t>
            </w:r>
          </w:p>
        </w:tc>
      </w:tr>
      <w:tr w:rsidR="00560FE3" w:rsidTr="00560FE3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560FE3" w:rsidRDefault="00560FE3" w:rsidP="00560FE3">
            <w:pPr>
              <w:snapToGrid w:val="0"/>
              <w:spacing w:before="57" w:after="57" w:line="200" w:lineRule="atLeast"/>
              <w:ind w:right="58"/>
              <w:rPr>
                <w:rFonts w:eastAsia="Arial"/>
                <w:lang w:eastAsia="ar-SA"/>
              </w:rPr>
            </w:pPr>
            <w:r w:rsidRPr="00560FE3">
              <w:rPr>
                <w:rFonts w:eastAsia="Arial"/>
                <w:lang w:eastAsia="ar-SA"/>
              </w:rPr>
              <w:t>Показатель 1.6.</w:t>
            </w:r>
          </w:p>
          <w:p w:rsidR="00560FE3" w:rsidRDefault="00560FE3" w:rsidP="00560FE3">
            <w:pPr>
              <w:snapToGrid w:val="0"/>
              <w:spacing w:before="57" w:after="57" w:line="200" w:lineRule="atLeast"/>
              <w:ind w:right="58"/>
              <w:rPr>
                <w:rFonts w:eastAsia="Arial"/>
                <w:lang w:eastAsia="ar-SA"/>
              </w:rPr>
            </w:pPr>
            <w:r w:rsidRPr="00560FE3">
              <w:rPr>
                <w:rFonts w:eastAsia="Arial"/>
                <w:lang w:eastAsia="ar-SA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FF243E" w:rsidRDefault="00560FE3" w:rsidP="00C424E8">
            <w:pPr>
              <w:pStyle w:val="affffff5"/>
              <w:snapToGrid w:val="0"/>
              <w:spacing w:before="28" w:after="28" w:line="200" w:lineRule="atLeast"/>
              <w:jc w:val="center"/>
            </w:pPr>
            <w:r w:rsidRPr="00FF243E">
              <w:t>1.14.1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FF243E" w:rsidRDefault="00560FE3" w:rsidP="00C424E8">
            <w:pPr>
              <w:pStyle w:val="affffff5"/>
              <w:snapToGrid w:val="0"/>
              <w:spacing w:before="28" w:after="28" w:line="200" w:lineRule="atLeast"/>
              <w:jc w:val="center"/>
            </w:pPr>
            <w:r w:rsidRPr="00FF243E"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C424E8">
            <w:pPr>
              <w:pStyle w:val="affffff5"/>
              <w:snapToGrid w:val="0"/>
              <w:spacing w:before="28" w:after="28" w:line="200" w:lineRule="atLeast"/>
              <w:jc w:val="center"/>
            </w:pPr>
            <w:r w:rsidRPr="00FF243E">
              <w:t>Лозновское сельское поселение Цимлянского района Ростовской области</w:t>
            </w:r>
          </w:p>
        </w:tc>
      </w:tr>
      <w:tr w:rsidR="00560FE3" w:rsidTr="00560FE3">
        <w:trPr>
          <w:trHeight w:val="4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560FE3" w:rsidRDefault="00560FE3" w:rsidP="00560FE3">
            <w:pPr>
              <w:snapToGrid w:val="0"/>
              <w:spacing w:before="57" w:after="57" w:line="200" w:lineRule="atLeast"/>
              <w:ind w:right="58"/>
              <w:rPr>
                <w:rFonts w:eastAsia="Arial"/>
                <w:lang w:eastAsia="ar-SA"/>
              </w:rPr>
            </w:pPr>
            <w:r w:rsidRPr="00560FE3">
              <w:rPr>
                <w:rFonts w:eastAsia="Arial"/>
                <w:lang w:eastAsia="ar-SA"/>
              </w:rPr>
              <w:t>Показатель 1.7.</w:t>
            </w:r>
          </w:p>
          <w:p w:rsidR="00560FE3" w:rsidRDefault="00560FE3" w:rsidP="00560FE3">
            <w:pPr>
              <w:snapToGrid w:val="0"/>
              <w:spacing w:before="57" w:after="57" w:line="200" w:lineRule="atLeast"/>
              <w:ind w:right="58"/>
              <w:rPr>
                <w:rFonts w:eastAsia="Arial"/>
                <w:lang w:eastAsia="ar-SA"/>
              </w:rPr>
            </w:pPr>
            <w:r w:rsidRPr="00560FE3">
              <w:rPr>
                <w:rFonts w:eastAsia="Arial"/>
                <w:lang w:eastAsia="ar-SA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FF243E" w:rsidRDefault="00560FE3" w:rsidP="00C424E8">
            <w:pPr>
              <w:pStyle w:val="affffff5"/>
              <w:snapToGrid w:val="0"/>
              <w:spacing w:before="28" w:after="28" w:line="200" w:lineRule="atLeast"/>
              <w:jc w:val="center"/>
            </w:pPr>
            <w:r w:rsidRPr="00FF243E">
              <w:t>1.14.1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FF243E" w:rsidRDefault="00560FE3" w:rsidP="00C424E8">
            <w:pPr>
              <w:pStyle w:val="affffff5"/>
              <w:snapToGrid w:val="0"/>
              <w:spacing w:before="28" w:after="28" w:line="200" w:lineRule="atLeast"/>
              <w:jc w:val="center"/>
            </w:pPr>
            <w:r w:rsidRPr="00FF243E"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C424E8">
            <w:pPr>
              <w:pStyle w:val="affffff5"/>
              <w:snapToGrid w:val="0"/>
              <w:spacing w:before="28" w:after="28" w:line="200" w:lineRule="atLeast"/>
              <w:jc w:val="center"/>
            </w:pPr>
            <w:r w:rsidRPr="00FF243E">
              <w:t>Лозновское сельское поселение Цимлянского района Ростовской области</w:t>
            </w:r>
          </w:p>
        </w:tc>
      </w:tr>
    </w:tbl>
    <w:p w:rsidR="00456201" w:rsidRDefault="00456201" w:rsidP="00456201">
      <w:pPr>
        <w:rPr>
          <w:sz w:val="28"/>
          <w:szCs w:val="28"/>
        </w:rPr>
      </w:pPr>
    </w:p>
    <w:p w:rsidR="00456201" w:rsidRDefault="00456201" w:rsidP="00456201">
      <w:pPr>
        <w:rPr>
          <w:sz w:val="28"/>
          <w:szCs w:val="28"/>
        </w:rPr>
      </w:pPr>
    </w:p>
    <w:p w:rsidR="00456201" w:rsidRDefault="00456201" w:rsidP="00456201">
      <w:pPr>
        <w:rPr>
          <w:sz w:val="28"/>
          <w:szCs w:val="28"/>
        </w:rPr>
      </w:pPr>
    </w:p>
    <w:p w:rsidR="00456201" w:rsidRDefault="00456201" w:rsidP="00456201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456201" w:rsidRDefault="00456201" w:rsidP="00456201">
      <w:pPr>
        <w:autoSpaceDE w:val="0"/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>к муниципальной программе Лозновского сельского поселения «Развитие культуры»</w:t>
      </w:r>
    </w:p>
    <w:p w:rsidR="00456201" w:rsidRDefault="00456201" w:rsidP="00456201">
      <w:pPr>
        <w:autoSpaceDE w:val="0"/>
        <w:ind w:left="10655"/>
        <w:jc w:val="center"/>
        <w:rPr>
          <w:b/>
          <w:bCs/>
        </w:rPr>
      </w:pPr>
      <w:r>
        <w:rPr>
          <w:sz w:val="22"/>
          <w:szCs w:val="22"/>
        </w:rPr>
        <w:t>на 2019 -2030 годы</w:t>
      </w:r>
    </w:p>
    <w:p w:rsidR="00456201" w:rsidRDefault="00456201" w:rsidP="00456201">
      <w:pPr>
        <w:autoSpaceDE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456201" w:rsidRDefault="00456201" w:rsidP="0045620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о методике расчета показателя </w:t>
      </w:r>
    </w:p>
    <w:p w:rsidR="00456201" w:rsidRDefault="00456201" w:rsidP="00456201">
      <w:pPr>
        <w:autoSpaceDE w:val="0"/>
        <w:jc w:val="center"/>
        <w:rPr>
          <w:sz w:val="16"/>
          <w:szCs w:val="16"/>
        </w:rPr>
      </w:pPr>
      <w:r>
        <w:rPr>
          <w:b/>
          <w:bCs/>
        </w:rPr>
        <w:t xml:space="preserve">муниципальной программы </w:t>
      </w:r>
      <w:r>
        <w:t xml:space="preserve"> </w:t>
      </w:r>
      <w:r>
        <w:rPr>
          <w:b/>
          <w:bCs/>
        </w:rPr>
        <w:t>Лозновского сельского поселения «Развитие культуры» на 2019 -2030 годы</w:t>
      </w:r>
    </w:p>
    <w:p w:rsidR="00456201" w:rsidRDefault="00456201" w:rsidP="00456201">
      <w:pPr>
        <w:autoSpaceDE w:val="0"/>
        <w:jc w:val="center"/>
        <w:rPr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4316"/>
        <w:gridCol w:w="831"/>
        <w:gridCol w:w="5111"/>
        <w:gridCol w:w="4782"/>
      </w:tblGrid>
      <w:tr w:rsidR="00456201" w:rsidTr="00AD21AB">
        <w:trPr>
          <w:trHeight w:val="7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 п/п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                                  показателя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методологические пояснения к показателю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 показатели                            (используемые  в формуле)</w:t>
            </w:r>
          </w:p>
        </w:tc>
      </w:tr>
      <w:tr w:rsidR="00456201" w:rsidTr="00AD21AB">
        <w:trPr>
          <w:trHeight w:val="25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28" w:after="2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201" w:rsidTr="00AD21AB">
        <w:trPr>
          <w:trHeight w:val="386"/>
        </w:trPr>
        <w:tc>
          <w:tcPr>
            <w:tcW w:w="15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01" w:rsidRDefault="00456201" w:rsidP="00AD21AB">
            <w:pPr>
              <w:pStyle w:val="ConsPlusCell"/>
              <w:snapToGrid w:val="0"/>
              <w:spacing w:before="113" w:after="113" w:line="200" w:lineRule="atLeast"/>
              <w:jc w:val="center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  <w:t>Лозновского сельского поселения «Развитие культуры и туризма»</w:t>
            </w:r>
          </w:p>
        </w:tc>
      </w:tr>
      <w:tr w:rsidR="00456201" w:rsidTr="00AD21AB">
        <w:trPr>
          <w:trHeight w:val="466"/>
        </w:trPr>
        <w:tc>
          <w:tcPr>
            <w:tcW w:w="156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tabs>
                <w:tab w:val="left" w:pos="704"/>
              </w:tabs>
              <w:autoSpaceDE w:val="0"/>
              <w:snapToGrid w:val="0"/>
              <w:spacing w:before="113" w:after="113" w:line="200" w:lineRule="atLeast"/>
              <w:jc w:val="center"/>
              <w:rPr>
                <w:sz w:val="24"/>
                <w:szCs w:val="24"/>
              </w:rPr>
            </w:pPr>
            <w:r w:rsidRPr="00837569">
              <w:rPr>
                <w:sz w:val="24"/>
                <w:szCs w:val="24"/>
                <w:lang/>
              </w:rPr>
              <w:t>Подпрограмма 1: « Р</w:t>
            </w:r>
            <w:r>
              <w:rPr>
                <w:sz w:val="24"/>
                <w:szCs w:val="24"/>
                <w:lang/>
              </w:rPr>
              <w:t xml:space="preserve">азвитие </w:t>
            </w:r>
            <w:r w:rsidRPr="00837569">
              <w:rPr>
                <w:sz w:val="24"/>
                <w:szCs w:val="24"/>
                <w:lang/>
              </w:rPr>
              <w:t xml:space="preserve"> культуры»</w:t>
            </w:r>
          </w:p>
        </w:tc>
      </w:tr>
      <w:tr w:rsidR="00456201" w:rsidTr="00AD21AB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snapToGrid w:val="0"/>
              <w:spacing w:before="57" w:after="57" w:line="200" w:lineRule="atLeast"/>
              <w:ind w:right="58"/>
              <w:rPr>
                <w:sz w:val="24"/>
                <w:szCs w:val="24"/>
                <w:lang w:eastAsia="ar-SA"/>
              </w:rPr>
            </w:pPr>
            <w:r w:rsidRPr="00837569">
              <w:rPr>
                <w:rFonts w:eastAsia="Arial"/>
                <w:sz w:val="24"/>
                <w:szCs w:val="24"/>
                <w:lang w:eastAsia="ar-SA"/>
              </w:rPr>
              <w:t>Показатель 1.1</w:t>
            </w:r>
            <w:r w:rsidRPr="00837569">
              <w:rPr>
                <w:sz w:val="24"/>
                <w:szCs w:val="24"/>
                <w:lang w:eastAsia="ar-SA"/>
              </w:rPr>
              <w:t>.</w:t>
            </w:r>
          </w:p>
          <w:p w:rsidR="00456201" w:rsidRPr="00837569" w:rsidRDefault="00456201" w:rsidP="00AD21AB">
            <w:pPr>
              <w:snapToGrid w:val="0"/>
              <w:spacing w:before="57" w:after="57" w:line="200" w:lineRule="atLeast"/>
              <w:ind w:right="58"/>
              <w:rPr>
                <w:sz w:val="24"/>
                <w:szCs w:val="24"/>
                <w:lang w:eastAsia="ar-SA"/>
              </w:rPr>
            </w:pPr>
            <w:r w:rsidRPr="00837569">
              <w:rPr>
                <w:sz w:val="24"/>
                <w:szCs w:val="24"/>
                <w:lang w:eastAsia="ar-SA"/>
              </w:rPr>
              <w:t xml:space="preserve">Количество проведенных  </w:t>
            </w:r>
            <w:r w:rsidRPr="00837569">
              <w:rPr>
                <w:rFonts w:eastAsia="Courier New"/>
                <w:sz w:val="24"/>
                <w:szCs w:val="24"/>
                <w:lang w:eastAsia="ar-SA"/>
              </w:rPr>
              <w:t>мероприятий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837569"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837569">
              <w:t xml:space="preserve">Суммирование проведенных мероприятий за год 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837569"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456201" w:rsidTr="00AD21AB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snapToGrid w:val="0"/>
              <w:spacing w:before="57" w:after="57" w:line="200" w:lineRule="atLeast"/>
              <w:ind w:right="115"/>
              <w:rPr>
                <w:rFonts w:eastAsia="Courier New"/>
                <w:sz w:val="24"/>
                <w:szCs w:val="24"/>
                <w:lang w:eastAsia="ar-SA"/>
              </w:rPr>
            </w:pPr>
            <w:r w:rsidRPr="00837569">
              <w:rPr>
                <w:rFonts w:eastAsia="Arial"/>
                <w:sz w:val="24"/>
                <w:szCs w:val="24"/>
                <w:lang w:eastAsia="ar-SA"/>
              </w:rPr>
              <w:t>Показатель 1.2</w:t>
            </w:r>
            <w:r w:rsidRPr="00837569">
              <w:rPr>
                <w:rFonts w:eastAsia="Courier New"/>
                <w:sz w:val="24"/>
                <w:szCs w:val="24"/>
                <w:lang w:eastAsia="ar-SA"/>
              </w:rPr>
              <w:t>.</w:t>
            </w:r>
          </w:p>
          <w:p w:rsidR="00456201" w:rsidRPr="00837569" w:rsidRDefault="00456201" w:rsidP="00AD21AB">
            <w:pPr>
              <w:snapToGrid w:val="0"/>
              <w:spacing w:before="57" w:after="57" w:line="200" w:lineRule="atLeast"/>
              <w:ind w:right="115"/>
              <w:rPr>
                <w:sz w:val="24"/>
                <w:szCs w:val="24"/>
                <w:lang w:eastAsia="ar-SA"/>
              </w:rPr>
            </w:pPr>
            <w:r w:rsidRPr="00837569">
              <w:rPr>
                <w:rFonts w:eastAsia="Courier New"/>
                <w:sz w:val="24"/>
                <w:szCs w:val="24"/>
                <w:lang w:eastAsia="ar-SA"/>
              </w:rPr>
              <w:t>Количество участников мероприятий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837569"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837569">
              <w:t>Суммирование участников мероприятий</w:t>
            </w:r>
            <w:r w:rsidRPr="00837569">
              <w:rPr>
                <w:rFonts w:eastAsia="Courier New"/>
                <w:lang w:eastAsia="ar-SA"/>
              </w:rPr>
              <w:t xml:space="preserve"> </w:t>
            </w:r>
            <w:r w:rsidRPr="00837569">
              <w:t xml:space="preserve">за год 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837569"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456201" w:rsidTr="00560FE3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Pr="00837569" w:rsidRDefault="00456201" w:rsidP="00AD21AB">
            <w:pPr>
              <w:snapToGrid w:val="0"/>
              <w:spacing w:before="57" w:after="57" w:line="200" w:lineRule="atLeast"/>
              <w:ind w:right="58"/>
              <w:rPr>
                <w:sz w:val="24"/>
                <w:szCs w:val="24"/>
                <w:lang w:eastAsia="ar-SA"/>
              </w:rPr>
            </w:pPr>
            <w:r w:rsidRPr="00837569">
              <w:rPr>
                <w:rFonts w:eastAsia="Arial"/>
                <w:sz w:val="24"/>
                <w:szCs w:val="24"/>
                <w:lang w:eastAsia="ar-SA"/>
              </w:rPr>
              <w:t>Показатель 1.3</w:t>
            </w:r>
            <w:r w:rsidRPr="00837569">
              <w:rPr>
                <w:sz w:val="24"/>
                <w:szCs w:val="24"/>
                <w:lang w:eastAsia="ar-SA"/>
              </w:rPr>
              <w:t xml:space="preserve">. </w:t>
            </w:r>
          </w:p>
          <w:p w:rsidR="00456201" w:rsidRPr="00837569" w:rsidRDefault="00456201" w:rsidP="00AD21AB">
            <w:pPr>
              <w:snapToGrid w:val="0"/>
              <w:spacing w:before="57" w:after="57" w:line="200" w:lineRule="atLeast"/>
              <w:ind w:right="58"/>
              <w:rPr>
                <w:sz w:val="24"/>
                <w:szCs w:val="24"/>
                <w:lang w:eastAsia="ar-SA"/>
              </w:rPr>
            </w:pPr>
            <w:r w:rsidRPr="00837569">
              <w:rPr>
                <w:sz w:val="24"/>
                <w:szCs w:val="24"/>
                <w:lang w:eastAsia="ar-SA"/>
              </w:rPr>
              <w:t>Количество клубных формирований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Pr="00837569" w:rsidRDefault="00456201" w:rsidP="00AD21AB">
            <w:pPr>
              <w:snapToGrid w:val="0"/>
              <w:spacing w:before="57" w:after="57" w:line="200" w:lineRule="atLeast"/>
              <w:jc w:val="center"/>
              <w:rPr>
                <w:sz w:val="24"/>
                <w:szCs w:val="24"/>
              </w:rPr>
            </w:pPr>
            <w:r w:rsidRPr="00837569"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Pr="00837569" w:rsidRDefault="00456201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837569">
              <w:t xml:space="preserve">Среднегодовое количество </w:t>
            </w:r>
            <w:r w:rsidRPr="00837569">
              <w:rPr>
                <w:lang w:eastAsia="ar-SA"/>
              </w:rPr>
              <w:t>клубных формирований</w:t>
            </w:r>
            <w:r w:rsidRPr="00837569">
              <w:t>, осуществляющую свою деятельность в течение года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201" w:rsidRPr="00837569" w:rsidRDefault="00456201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837569"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456201" w:rsidTr="00560FE3">
        <w:trPr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Pr="00837569" w:rsidRDefault="00456201" w:rsidP="00AD21AB">
            <w:pPr>
              <w:snapToGrid w:val="0"/>
              <w:spacing w:before="57" w:after="57" w:line="200" w:lineRule="atLeast"/>
              <w:ind w:right="58"/>
              <w:rPr>
                <w:sz w:val="24"/>
                <w:szCs w:val="24"/>
                <w:lang w:eastAsia="ar-SA"/>
              </w:rPr>
            </w:pPr>
            <w:r w:rsidRPr="00837569">
              <w:rPr>
                <w:rFonts w:eastAsia="Arial"/>
                <w:sz w:val="24"/>
                <w:szCs w:val="24"/>
                <w:lang w:eastAsia="ar-SA"/>
              </w:rPr>
              <w:t>Показатель 1.4</w:t>
            </w:r>
            <w:r w:rsidRPr="00837569">
              <w:rPr>
                <w:sz w:val="24"/>
                <w:szCs w:val="24"/>
                <w:lang w:eastAsia="ar-SA"/>
              </w:rPr>
              <w:t xml:space="preserve">. </w:t>
            </w:r>
          </w:p>
          <w:p w:rsidR="00456201" w:rsidRPr="00837569" w:rsidRDefault="00456201" w:rsidP="00AD21AB">
            <w:pPr>
              <w:snapToGrid w:val="0"/>
              <w:spacing w:before="57" w:after="57" w:line="200" w:lineRule="atLeast"/>
              <w:ind w:right="58"/>
              <w:rPr>
                <w:sz w:val="24"/>
                <w:szCs w:val="24"/>
                <w:lang w:eastAsia="ar-SA"/>
              </w:rPr>
            </w:pPr>
            <w:r w:rsidRPr="00837569">
              <w:rPr>
                <w:sz w:val="24"/>
                <w:szCs w:val="24"/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Pr="00837569" w:rsidRDefault="00456201" w:rsidP="00AD21AB">
            <w:pPr>
              <w:snapToGrid w:val="0"/>
              <w:spacing w:before="57" w:after="57" w:line="200" w:lineRule="atLeast"/>
              <w:ind w:right="6"/>
              <w:jc w:val="center"/>
              <w:rPr>
                <w:sz w:val="24"/>
                <w:szCs w:val="24"/>
              </w:rPr>
            </w:pPr>
            <w:r w:rsidRPr="00837569"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Pr="00837569" w:rsidRDefault="00456201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837569">
              <w:t>Среднегодовое количество посещений клубных формирований, принимавших участие в работе клубного формирования в течение года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01" w:rsidRPr="00837569" w:rsidRDefault="00456201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837569"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560FE3" w:rsidTr="00560FE3">
        <w:trPr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4E8" w:rsidRPr="00C424E8" w:rsidRDefault="00C424E8" w:rsidP="00C424E8">
            <w:pPr>
              <w:snapToGrid w:val="0"/>
              <w:spacing w:before="57" w:after="57" w:line="200" w:lineRule="atLeast"/>
              <w:ind w:right="58"/>
              <w:rPr>
                <w:rFonts w:eastAsia="Arial"/>
                <w:sz w:val="24"/>
                <w:szCs w:val="24"/>
                <w:lang w:eastAsia="ar-SA"/>
              </w:rPr>
            </w:pPr>
            <w:r w:rsidRPr="00C424E8">
              <w:rPr>
                <w:rFonts w:eastAsia="Arial"/>
                <w:sz w:val="24"/>
                <w:szCs w:val="24"/>
                <w:lang w:eastAsia="ar-SA"/>
              </w:rPr>
              <w:t>Показатель 1.5.</w:t>
            </w:r>
          </w:p>
          <w:p w:rsidR="00560FE3" w:rsidRPr="00837569" w:rsidRDefault="00C424E8" w:rsidP="00C424E8">
            <w:pPr>
              <w:snapToGrid w:val="0"/>
              <w:spacing w:before="57" w:after="57" w:line="200" w:lineRule="atLeast"/>
              <w:ind w:right="58"/>
              <w:rPr>
                <w:rFonts w:eastAsia="Arial"/>
                <w:sz w:val="24"/>
                <w:szCs w:val="24"/>
                <w:lang w:eastAsia="ar-SA"/>
              </w:rPr>
            </w:pPr>
            <w:r w:rsidRPr="00C424E8">
              <w:rPr>
                <w:rFonts w:eastAsia="Arial"/>
                <w:sz w:val="24"/>
                <w:szCs w:val="24"/>
                <w:lang w:eastAsia="ar-SA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837569" w:rsidRDefault="00C424E8" w:rsidP="00AD21AB">
            <w:pPr>
              <w:snapToGrid w:val="0"/>
              <w:spacing w:before="57" w:after="57" w:line="200" w:lineRule="atLeast"/>
              <w:ind w:right="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837569" w:rsidRDefault="00197CCA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>
              <w:t>Процентное значение соотношения</w:t>
            </w:r>
            <w:r w:rsidRPr="00197CCA">
              <w:t xml:space="preserve"> средней заработной платы работников сферы учреждений культуры к средней заработной плате по Ростовской области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837569" w:rsidRDefault="00197CCA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197CCA">
              <w:t>Данные Формы федерального статистического наблюдения «Сведения об организации культурно-досугового типа» (7-НК)</w:t>
            </w:r>
          </w:p>
        </w:tc>
      </w:tr>
      <w:tr w:rsidR="00197CCA" w:rsidTr="00560FE3">
        <w:trPr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A" w:rsidRDefault="00197CCA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A" w:rsidRPr="00C424E8" w:rsidRDefault="00197CCA" w:rsidP="00C424E8">
            <w:pPr>
              <w:snapToGrid w:val="0"/>
              <w:spacing w:before="57" w:after="57" w:line="200" w:lineRule="atLeast"/>
              <w:ind w:right="58"/>
              <w:rPr>
                <w:rFonts w:eastAsia="Arial"/>
                <w:sz w:val="24"/>
                <w:szCs w:val="24"/>
                <w:lang w:eastAsia="ar-SA"/>
              </w:rPr>
            </w:pPr>
            <w:r w:rsidRPr="00C424E8">
              <w:rPr>
                <w:rFonts w:eastAsia="Arial"/>
                <w:sz w:val="24"/>
                <w:szCs w:val="24"/>
                <w:lang w:eastAsia="ar-SA"/>
              </w:rPr>
              <w:t>Показатель 1.6.</w:t>
            </w:r>
          </w:p>
          <w:p w:rsidR="00197CCA" w:rsidRPr="00837569" w:rsidRDefault="00197CCA" w:rsidP="00C424E8">
            <w:pPr>
              <w:snapToGrid w:val="0"/>
              <w:spacing w:before="57" w:after="57" w:line="200" w:lineRule="atLeast"/>
              <w:ind w:right="58"/>
              <w:rPr>
                <w:rFonts w:eastAsia="Arial"/>
                <w:sz w:val="24"/>
                <w:szCs w:val="24"/>
                <w:lang w:eastAsia="ar-SA"/>
              </w:rPr>
            </w:pPr>
            <w:r w:rsidRPr="00C424E8">
              <w:rPr>
                <w:rFonts w:eastAsia="Arial"/>
                <w:sz w:val="24"/>
                <w:szCs w:val="24"/>
                <w:lang w:eastAsia="ar-SA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A" w:rsidRPr="00837569" w:rsidRDefault="00197CCA" w:rsidP="00AD21AB">
            <w:pPr>
              <w:snapToGrid w:val="0"/>
              <w:spacing w:before="57" w:after="57" w:line="200" w:lineRule="atLeast"/>
              <w:ind w:right="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A" w:rsidRPr="007E13BE" w:rsidRDefault="00197CCA" w:rsidP="00197CCA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7E13BE">
              <w:t xml:space="preserve">Суммирование </w:t>
            </w:r>
            <w:r>
              <w:t>к</w:t>
            </w:r>
            <w:r w:rsidRPr="00197CCA">
              <w:t>оличество организаций культуры, получивших современное оборудование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CA" w:rsidRDefault="00197CCA" w:rsidP="00197CCA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7E13BE"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560FE3" w:rsidTr="00560FE3">
        <w:trPr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Default="00560FE3" w:rsidP="00AD21AB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4E8" w:rsidRPr="00C424E8" w:rsidRDefault="00C424E8" w:rsidP="00C424E8">
            <w:pPr>
              <w:snapToGrid w:val="0"/>
              <w:spacing w:before="57" w:after="57" w:line="200" w:lineRule="atLeast"/>
              <w:ind w:right="58"/>
              <w:rPr>
                <w:rFonts w:eastAsia="Arial"/>
                <w:sz w:val="24"/>
                <w:szCs w:val="24"/>
                <w:lang w:eastAsia="ar-SA"/>
              </w:rPr>
            </w:pPr>
            <w:r w:rsidRPr="00C424E8">
              <w:rPr>
                <w:rFonts w:eastAsia="Arial"/>
                <w:sz w:val="24"/>
                <w:szCs w:val="24"/>
                <w:lang w:eastAsia="ar-SA"/>
              </w:rPr>
              <w:t>Показатель 1.7.</w:t>
            </w:r>
          </w:p>
          <w:p w:rsidR="00560FE3" w:rsidRPr="00837569" w:rsidRDefault="00C424E8" w:rsidP="00C424E8">
            <w:pPr>
              <w:snapToGrid w:val="0"/>
              <w:spacing w:before="57" w:after="57" w:line="200" w:lineRule="atLeast"/>
              <w:ind w:right="58"/>
              <w:rPr>
                <w:rFonts w:eastAsia="Arial"/>
                <w:sz w:val="24"/>
                <w:szCs w:val="24"/>
                <w:lang w:eastAsia="ar-SA"/>
              </w:rPr>
            </w:pPr>
            <w:r w:rsidRPr="00C424E8">
              <w:rPr>
                <w:rFonts w:eastAsia="Arial"/>
                <w:sz w:val="24"/>
                <w:szCs w:val="24"/>
                <w:lang w:eastAsia="ar-SA"/>
              </w:rPr>
              <w:t>Количество созданных (реконструированных) и капитально отремонтированных организаций культуры (нарастающим итогом)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837569" w:rsidRDefault="00C424E8" w:rsidP="00AD21AB">
            <w:pPr>
              <w:snapToGrid w:val="0"/>
              <w:spacing w:before="57" w:after="57" w:line="200" w:lineRule="atLeast"/>
              <w:ind w:right="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837569" w:rsidRDefault="00197CCA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>
              <w:t>Суммарное к</w:t>
            </w:r>
            <w:r w:rsidRPr="00197CCA">
              <w:t>оличество созданных (реконструированных) и капитально отремонтированных организаций культуры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FE3" w:rsidRPr="00837569" w:rsidRDefault="00197CCA" w:rsidP="00AD21AB">
            <w:pPr>
              <w:pStyle w:val="affffff5"/>
              <w:snapToGrid w:val="0"/>
              <w:spacing w:before="57" w:after="57" w:line="200" w:lineRule="atLeast"/>
              <w:jc w:val="both"/>
            </w:pPr>
            <w:r w:rsidRPr="00197CCA">
              <w:t>Данные Формы федерального статистического наблюдения «Сведения об организации культурно-досугового типа» (7-НК)</w:t>
            </w:r>
          </w:p>
        </w:tc>
      </w:tr>
    </w:tbl>
    <w:p w:rsidR="00456201" w:rsidRDefault="00456201" w:rsidP="00456201">
      <w:pPr>
        <w:sectPr w:rsidR="00456201">
          <w:footerReference w:type="default" r:id="rId10"/>
          <w:pgSz w:w="16838" w:h="11906" w:orient="landscape"/>
          <w:pgMar w:top="879" w:right="713" w:bottom="1168" w:left="569" w:header="720" w:footer="892" w:gutter="0"/>
          <w:cols w:space="720"/>
          <w:docGrid w:linePitch="600" w:charSpace="32768"/>
        </w:sectPr>
      </w:pPr>
    </w:p>
    <w:p w:rsidR="00456201" w:rsidRDefault="00456201" w:rsidP="00456201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456201" w:rsidRDefault="00456201" w:rsidP="00456201">
      <w:pPr>
        <w:ind w:left="106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  <w:r>
        <w:rPr>
          <w:kern w:val="1"/>
          <w:sz w:val="24"/>
          <w:szCs w:val="24"/>
          <w:lang w:eastAsia="ar-SA"/>
        </w:rPr>
        <w:t xml:space="preserve">Лозновского сельского </w:t>
      </w:r>
      <w:r>
        <w:rPr>
          <w:sz w:val="22"/>
          <w:szCs w:val="22"/>
        </w:rPr>
        <w:t>поселения «Развитие культуры»</w:t>
      </w:r>
    </w:p>
    <w:p w:rsidR="00456201" w:rsidRDefault="00456201" w:rsidP="00456201">
      <w:pPr>
        <w:ind w:left="10655"/>
        <w:jc w:val="center"/>
      </w:pPr>
      <w:r>
        <w:rPr>
          <w:sz w:val="22"/>
          <w:szCs w:val="22"/>
        </w:rPr>
        <w:t>на 2019 -2030 годы</w:t>
      </w:r>
    </w:p>
    <w:p w:rsidR="00456201" w:rsidRDefault="00456201" w:rsidP="009979B2">
      <w:pPr>
        <w:autoSpaceDE w:val="0"/>
      </w:pPr>
    </w:p>
    <w:p w:rsidR="00456201" w:rsidRDefault="00456201" w:rsidP="00456201">
      <w:pPr>
        <w:autoSpaceDE w:val="0"/>
        <w:jc w:val="center"/>
        <w:rPr>
          <w:b/>
          <w:bCs/>
        </w:rPr>
      </w:pPr>
      <w:bookmarkStart w:id="3" w:name="Par487"/>
      <w:r>
        <w:rPr>
          <w:b/>
          <w:bCs/>
        </w:rPr>
        <w:t>П</w:t>
      </w:r>
      <w:bookmarkEnd w:id="3"/>
      <w:r>
        <w:rPr>
          <w:b/>
          <w:bCs/>
        </w:rPr>
        <w:t>ЕРЕЧЕНЬ</w:t>
      </w:r>
    </w:p>
    <w:p w:rsidR="00456201" w:rsidRPr="002348DA" w:rsidRDefault="00456201" w:rsidP="00456201">
      <w:pPr>
        <w:autoSpaceDE w:val="0"/>
        <w:jc w:val="center"/>
        <w:rPr>
          <w:b/>
          <w:bCs/>
          <w:sz w:val="24"/>
          <w:szCs w:val="24"/>
        </w:rPr>
      </w:pPr>
      <w:r w:rsidRPr="002348DA">
        <w:rPr>
          <w:b/>
          <w:bCs/>
          <w:sz w:val="24"/>
          <w:szCs w:val="24"/>
        </w:rPr>
        <w:t xml:space="preserve">подпрограмм, основных мероприятий муниципальной программы </w:t>
      </w:r>
      <w:r>
        <w:rPr>
          <w:b/>
          <w:kern w:val="1"/>
          <w:sz w:val="24"/>
          <w:szCs w:val="24"/>
          <w:lang w:eastAsia="ar-SA"/>
        </w:rPr>
        <w:t>Лозновского</w:t>
      </w:r>
      <w:r w:rsidRPr="002348DA">
        <w:rPr>
          <w:b/>
          <w:kern w:val="1"/>
          <w:sz w:val="24"/>
          <w:szCs w:val="24"/>
          <w:lang w:eastAsia="ar-SA"/>
        </w:rPr>
        <w:t xml:space="preserve"> сельского</w:t>
      </w:r>
      <w:r w:rsidRPr="002348DA">
        <w:rPr>
          <w:kern w:val="1"/>
          <w:sz w:val="24"/>
          <w:szCs w:val="24"/>
          <w:lang w:eastAsia="ar-SA"/>
        </w:rPr>
        <w:t xml:space="preserve"> </w:t>
      </w:r>
      <w:r w:rsidRPr="002348DA">
        <w:rPr>
          <w:b/>
          <w:bCs/>
          <w:sz w:val="24"/>
          <w:szCs w:val="24"/>
        </w:rPr>
        <w:t>поселения</w:t>
      </w:r>
    </w:p>
    <w:p w:rsidR="00456201" w:rsidRPr="002348DA" w:rsidRDefault="00456201" w:rsidP="00456201">
      <w:pPr>
        <w:autoSpaceDE w:val="0"/>
        <w:jc w:val="center"/>
        <w:rPr>
          <w:sz w:val="24"/>
          <w:szCs w:val="24"/>
        </w:rPr>
      </w:pPr>
      <w:r w:rsidRPr="002348DA">
        <w:rPr>
          <w:b/>
          <w:bCs/>
          <w:sz w:val="24"/>
          <w:szCs w:val="24"/>
        </w:rPr>
        <w:t>«Развитие культуры» на 2019 -2030 годы</w:t>
      </w:r>
    </w:p>
    <w:p w:rsidR="00456201" w:rsidRDefault="00456201" w:rsidP="00456201">
      <w:pPr>
        <w:autoSpaceDE w:val="0"/>
        <w:jc w:val="center"/>
      </w:pPr>
    </w:p>
    <w:tbl>
      <w:tblPr>
        <w:tblW w:w="15593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3486"/>
        <w:gridCol w:w="2017"/>
        <w:gridCol w:w="944"/>
        <w:gridCol w:w="970"/>
        <w:gridCol w:w="3414"/>
        <w:gridCol w:w="2505"/>
        <w:gridCol w:w="1747"/>
      </w:tblGrid>
      <w:tr w:rsidR="00456201" w:rsidTr="00DE14A8">
        <w:trPr>
          <w:trHeight w:val="42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 основного мероприятия</w:t>
            </w:r>
          </w:p>
          <w:p w:rsidR="00456201" w:rsidRDefault="00456201" w:rsidP="00AD21AB">
            <w:pPr>
              <w:pStyle w:val="ConsPlusCell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 мероприятия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ind w:left="-49" w:right="-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456201" w:rsidTr="00DE14A8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 реализации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ind w:left="3" w:right="3"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 ния реализации</w:t>
            </w: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01" w:rsidTr="00DE14A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 w:after="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201" w:rsidTr="00DE14A8">
        <w:tc>
          <w:tcPr>
            <w:tcW w:w="155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/>
              </w:rPr>
              <w:t xml:space="preserve">Подпрограмма 1: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«</w:t>
            </w:r>
            <w:r>
              <w:rPr>
                <w:b/>
                <w:bCs/>
                <w:i/>
                <w:iCs/>
                <w:sz w:val="24"/>
                <w:szCs w:val="24"/>
                <w:lang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r>
              <w:rPr>
                <w:b/>
                <w:bCs/>
                <w:i/>
                <w:iCs/>
                <w:sz w:val="24"/>
                <w:szCs w:val="24"/>
                <w:lang/>
              </w:rPr>
              <w:t>азвитие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/>
              </w:rPr>
              <w:t>культуры»</w:t>
            </w:r>
          </w:p>
        </w:tc>
      </w:tr>
      <w:tr w:rsidR="00456201" w:rsidTr="00DE14A8">
        <w:tc>
          <w:tcPr>
            <w:tcW w:w="155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/>
              </w:rPr>
              <w:t xml:space="preserve">Цель подпрограммы 1: </w:t>
            </w:r>
            <w:r w:rsidRPr="00670C32">
              <w:rPr>
                <w:rFonts w:eastAsia="Arial"/>
                <w:b/>
                <w:i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b/>
                <w:i/>
                <w:sz w:val="24"/>
                <w:szCs w:val="24"/>
                <w:lang w:eastAsia="ar-SA"/>
              </w:rPr>
              <w:t>Лозновского</w:t>
            </w:r>
            <w:r w:rsidRPr="00670C32">
              <w:rPr>
                <w:rFonts w:eastAsia="Arial"/>
                <w:b/>
                <w:i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</w:tr>
      <w:tr w:rsidR="00456201" w:rsidTr="00DE14A8">
        <w:tc>
          <w:tcPr>
            <w:tcW w:w="155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</w:pPr>
            <w:r>
              <w:rPr>
                <w:b/>
                <w:bCs/>
                <w:i/>
                <w:iCs/>
                <w:sz w:val="24"/>
                <w:szCs w:val="24"/>
                <w:lang/>
              </w:rPr>
              <w:t xml:space="preserve">Задача 1 подпрограммы 1: </w:t>
            </w:r>
            <w:r>
              <w:rPr>
                <w:rFonts w:eastAsia="Arial"/>
                <w:b/>
                <w:bCs/>
                <w:i/>
                <w:iCs/>
                <w:sz w:val="24"/>
                <w:szCs w:val="24"/>
                <w:lang w:val="ru-RU" w:eastAsia="ar-SA"/>
              </w:rPr>
              <w:t>Мероприятия по обеспечению деятельности (оказанных)  услуг муниципальных учреждений культуры</w:t>
            </w:r>
          </w:p>
        </w:tc>
      </w:tr>
      <w:tr w:rsidR="00464B4D" w:rsidRPr="00464B4D" w:rsidTr="00DE14A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AD21AB">
            <w:pPr>
              <w:pStyle w:val="affffff5"/>
              <w:snapToGrid w:val="0"/>
              <w:spacing w:before="57"/>
              <w:ind w:left="-12" w:right="-66"/>
            </w:pPr>
            <w:r>
              <w:t>Основное мероприятие 1.1.</w:t>
            </w:r>
          </w:p>
          <w:p w:rsidR="00464B4D" w:rsidRDefault="00464B4D" w:rsidP="00AD21AB">
            <w:pPr>
              <w:pStyle w:val="affffff5"/>
              <w:snapToGrid w:val="0"/>
              <w:spacing w:before="57" w:after="57"/>
              <w:ind w:left="-12" w:right="-66"/>
            </w:pPr>
            <w:r>
              <w:t>Финансовое обеспечение выполнения муниципального задания муниципальным бюджетным учреждением культуры Цимлянского района Лозновского сельского поселения «Центральный Дом культуры»</w:t>
            </w:r>
          </w:p>
          <w:p w:rsidR="00464B4D" w:rsidRDefault="00464B4D" w:rsidP="00AD21AB">
            <w:pPr>
              <w:pStyle w:val="affffff5"/>
              <w:snapToGrid w:val="0"/>
              <w:spacing w:before="57" w:after="57"/>
              <w:ind w:left="-12" w:right="-66"/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Лозновского сельского поселения,</w:t>
            </w:r>
          </w:p>
          <w:p w:rsidR="00464B4D" w:rsidRDefault="00464B4D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ЦР ЛСП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Pr="000B3EDA" w:rsidRDefault="00464B4D" w:rsidP="00464B4D"/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Pr="000B3EDA" w:rsidRDefault="00464B4D" w:rsidP="00AD21AB"/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4D" w:rsidRPr="00464B4D" w:rsidRDefault="00464B4D" w:rsidP="00464B4D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D22A2C">
              <w:rPr>
                <w:rFonts w:ascii="Times New Roman" w:hAnsi="Times New Roman" w:cs="Times New Roman"/>
                <w:sz w:val="24"/>
                <w:szCs w:val="24"/>
              </w:rPr>
              <w:t>1.1-1.7</w:t>
            </w:r>
          </w:p>
        </w:tc>
      </w:tr>
      <w:tr w:rsidR="00456201" w:rsidTr="00DE14A8">
        <w:tc>
          <w:tcPr>
            <w:tcW w:w="155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Default="00456201" w:rsidP="009979B2">
            <w:pPr>
              <w:pStyle w:val="2"/>
              <w:suppressAutoHyphens/>
              <w:snapToGrid w:val="0"/>
              <w:spacing w:before="113" w:after="113" w:line="200" w:lineRule="atLeast"/>
              <w:ind w:left="0"/>
            </w:pPr>
          </w:p>
        </w:tc>
      </w:tr>
      <w:tr w:rsidR="00464B4D" w:rsidTr="00DE14A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AD21A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AD21AB">
            <w:pPr>
              <w:snapToGrid w:val="0"/>
              <w:spacing w:line="200" w:lineRule="atLeast"/>
            </w:pPr>
            <w:r>
              <w:rPr>
                <w:lang w:eastAsia="ar-SA"/>
              </w:rPr>
              <w:t xml:space="preserve">Охрана и сохранение объектов культурного наследия Лозновского </w:t>
            </w:r>
            <w:r>
              <w:rPr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Pr="008814A6" w:rsidRDefault="00464B4D" w:rsidP="00AD21AB">
            <w:pPr>
              <w:rPr>
                <w:sz w:val="22"/>
                <w:szCs w:val="22"/>
              </w:rPr>
            </w:pPr>
            <w:r w:rsidRPr="008814A6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bCs/>
                <w:spacing w:val="-1"/>
                <w:sz w:val="22"/>
                <w:szCs w:val="22"/>
                <w:lang w:eastAsia="ar-SA"/>
              </w:rPr>
              <w:t>Лозновского</w:t>
            </w:r>
            <w:r w:rsidRPr="008814A6">
              <w:rPr>
                <w:bCs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8814A6">
              <w:rPr>
                <w:bCs/>
                <w:spacing w:val="-1"/>
                <w:sz w:val="22"/>
                <w:szCs w:val="22"/>
                <w:lang w:eastAsia="ar-SA"/>
              </w:rPr>
              <w:lastRenderedPageBreak/>
              <w:t>сельского</w:t>
            </w:r>
            <w:r w:rsidRPr="008814A6">
              <w:rPr>
                <w:b/>
                <w:bCs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8814A6">
              <w:rPr>
                <w:sz w:val="22"/>
                <w:szCs w:val="22"/>
              </w:rPr>
              <w:t>поселения,</w:t>
            </w:r>
          </w:p>
          <w:p w:rsidR="00464B4D" w:rsidRPr="008814A6" w:rsidRDefault="00464B4D" w:rsidP="00AD21A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МБУК ЦР ЛСП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464B4D">
            <w:r>
              <w:t xml:space="preserve">обеспечение объектов культурного наследия документацией по </w:t>
            </w:r>
            <w:r>
              <w:lastRenderedPageBreak/>
              <w:t>областной охране и учету;</w:t>
            </w:r>
          </w:p>
          <w:p w:rsidR="00464B4D" w:rsidRPr="000F4330" w:rsidRDefault="00464B4D" w:rsidP="00464B4D">
            <w:r>
              <w:t>наличие информации о состоянии объектов культурного наследия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Default="00464B4D" w:rsidP="00464B4D">
            <w:r>
              <w:lastRenderedPageBreak/>
              <w:t xml:space="preserve">ухудшение состояния объектов культурного </w:t>
            </w:r>
            <w:r>
              <w:lastRenderedPageBreak/>
              <w:t>наследия;</w:t>
            </w:r>
          </w:p>
          <w:p w:rsidR="00464B4D" w:rsidRPr="000F4330" w:rsidRDefault="00464B4D" w:rsidP="00464B4D">
            <w:r>
              <w:t>отсутствие необхо-димых документов по государственной охране и учету объектов культурного наследия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B4D" w:rsidRPr="00D3224C" w:rsidRDefault="00D3224C" w:rsidP="00AD21A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</w:t>
            </w:r>
            <w:r w:rsidR="009979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224C">
              <w:rPr>
                <w:rFonts w:ascii="Times New Roman" w:hAnsi="Times New Roman" w:cs="Times New Roman"/>
                <w:sz w:val="24"/>
                <w:szCs w:val="24"/>
              </w:rPr>
              <w:t xml:space="preserve"> 1.6; </w:t>
            </w:r>
            <w:r w:rsidRPr="00D32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</w:tr>
      <w:tr w:rsidR="00456201" w:rsidTr="00DE14A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9979B2" w:rsidP="00AD21A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line="200" w:lineRule="atLeast"/>
            </w:pPr>
            <w:r>
              <w:rPr>
                <w:lang w:eastAsia="ar-SA"/>
              </w:rPr>
              <w:t xml:space="preserve">Улучшение материально-технической базы учреждений культуры 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8814A6" w:rsidRDefault="00456201" w:rsidP="00AD21AB">
            <w:pPr>
              <w:rPr>
                <w:sz w:val="22"/>
                <w:szCs w:val="22"/>
              </w:rPr>
            </w:pPr>
            <w:r w:rsidRPr="008814A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pacing w:val="-1"/>
                <w:sz w:val="22"/>
                <w:szCs w:val="22"/>
                <w:lang w:eastAsia="ar-SA"/>
              </w:rPr>
              <w:t>Лозновского</w:t>
            </w:r>
            <w:r w:rsidRPr="008814A6">
              <w:rPr>
                <w:bCs/>
                <w:spacing w:val="-1"/>
                <w:sz w:val="22"/>
                <w:szCs w:val="22"/>
                <w:lang w:eastAsia="ar-SA"/>
              </w:rPr>
              <w:t xml:space="preserve"> сельского</w:t>
            </w:r>
            <w:r w:rsidRPr="008814A6">
              <w:rPr>
                <w:b/>
                <w:bCs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8814A6">
              <w:rPr>
                <w:sz w:val="22"/>
                <w:szCs w:val="22"/>
              </w:rPr>
              <w:t>поселения,</w:t>
            </w:r>
          </w:p>
          <w:p w:rsidR="00456201" w:rsidRPr="008814A6" w:rsidRDefault="00456201" w:rsidP="00AD21A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МБУК ЦР ЛСП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4D" w:rsidRPr="006E401B" w:rsidRDefault="00464B4D" w:rsidP="00464B4D">
            <w:r w:rsidRPr="006E401B">
              <w:t>обеспечение сохранности зданий учреждений культуры;</w:t>
            </w:r>
          </w:p>
          <w:p w:rsidR="00464B4D" w:rsidRPr="006E401B" w:rsidRDefault="00464B4D" w:rsidP="00464B4D">
            <w:r w:rsidRPr="006E401B">
              <w:t>создание безопасных и благоприятных условий нахождения граждан в учреждениях культуры;</w:t>
            </w:r>
          </w:p>
          <w:p w:rsidR="00464B4D" w:rsidRPr="006E401B" w:rsidRDefault="00464B4D" w:rsidP="00464B4D">
            <w:r w:rsidRPr="006E401B">
              <w:t>улучшение технического состояния зданий учреждений культуры;</w:t>
            </w:r>
          </w:p>
          <w:p w:rsidR="00456201" w:rsidRPr="006E401B" w:rsidRDefault="00464B4D" w:rsidP="00464B4D">
            <w:r w:rsidRPr="006E401B">
              <w:t>обеспечение пожарной безопасности зданий учреждений культуры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6E401B" w:rsidRDefault="00464B4D" w:rsidP="00464B4D">
            <w:pPr>
              <w:pStyle w:val="ConsPlusCell"/>
              <w:rPr>
                <w:rFonts w:ascii="Times New Roman" w:hAnsi="Times New Roman" w:cs="Times New Roman"/>
              </w:rPr>
            </w:pPr>
            <w:r w:rsidRPr="006E401B">
              <w:rPr>
                <w:rFonts w:ascii="Times New Roman" w:hAnsi="Times New Roman" w:cs="Times New Roman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Pr="006E401B" w:rsidRDefault="00464B4D" w:rsidP="009979B2">
            <w:pPr>
              <w:pStyle w:val="ConsPlusCell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9979B2">
              <w:rPr>
                <w:rFonts w:ascii="Times New Roman" w:hAnsi="Times New Roman" w:cs="Times New Roman"/>
                <w:sz w:val="24"/>
                <w:szCs w:val="24"/>
              </w:rPr>
              <w:t>Показатели 1.1-1.7</w:t>
            </w:r>
          </w:p>
        </w:tc>
      </w:tr>
      <w:tr w:rsidR="00456201" w:rsidTr="00DE14A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9979B2" w:rsidP="00AD21A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line="200" w:lineRule="atLeast"/>
            </w:pPr>
            <w:r>
              <w:rPr>
                <w:lang w:eastAsia="ar-SA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8814A6" w:rsidRDefault="00456201" w:rsidP="00AD21AB">
            <w:pPr>
              <w:rPr>
                <w:sz w:val="22"/>
                <w:szCs w:val="22"/>
              </w:rPr>
            </w:pPr>
            <w:r w:rsidRPr="008814A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pacing w:val="-1"/>
                <w:sz w:val="22"/>
                <w:szCs w:val="22"/>
                <w:lang w:eastAsia="ar-SA"/>
              </w:rPr>
              <w:t>Лозновского</w:t>
            </w:r>
            <w:r w:rsidRPr="008814A6">
              <w:rPr>
                <w:bCs/>
                <w:spacing w:val="-1"/>
                <w:sz w:val="22"/>
                <w:szCs w:val="22"/>
                <w:lang w:eastAsia="ar-SA"/>
              </w:rPr>
              <w:t xml:space="preserve"> сельского</w:t>
            </w:r>
            <w:r w:rsidRPr="008814A6">
              <w:rPr>
                <w:b/>
                <w:bCs/>
                <w:spacing w:val="-1"/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</w:rPr>
              <w:t xml:space="preserve">поселения, </w:t>
            </w:r>
            <w:r>
              <w:rPr>
                <w:sz w:val="24"/>
                <w:szCs w:val="24"/>
              </w:rPr>
              <w:t>МБУК ЦР ЛСП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6E401B" w:rsidRDefault="006E401B" w:rsidP="00464B4D">
            <w:r w:rsidRPr="006E401B">
              <w:t>-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6E401B" w:rsidRDefault="006E401B" w:rsidP="00464B4D">
            <w:r w:rsidRPr="006E401B">
              <w:t>-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Pr="006E401B" w:rsidRDefault="006E401B" w:rsidP="00AD21AB">
            <w:pPr>
              <w:pStyle w:val="ConsPlusCell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6E401B">
              <w:rPr>
                <w:sz w:val="24"/>
                <w:szCs w:val="24"/>
              </w:rPr>
              <w:t>-</w:t>
            </w:r>
          </w:p>
        </w:tc>
      </w:tr>
      <w:tr w:rsidR="00456201" w:rsidTr="00DE14A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9979B2" w:rsidP="00AD21A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line="200" w:lineRule="atLeast"/>
              <w:jc w:val="both"/>
            </w:pPr>
            <w:r>
              <w:rPr>
                <w:lang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8814A6" w:rsidRDefault="00456201" w:rsidP="00AD21AB">
            <w:pPr>
              <w:rPr>
                <w:sz w:val="22"/>
                <w:szCs w:val="22"/>
              </w:rPr>
            </w:pPr>
            <w:r w:rsidRPr="008814A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pacing w:val="-1"/>
                <w:sz w:val="22"/>
                <w:szCs w:val="22"/>
                <w:lang w:eastAsia="ar-SA"/>
              </w:rPr>
              <w:t>Лозновского</w:t>
            </w:r>
            <w:r w:rsidRPr="008814A6">
              <w:rPr>
                <w:bCs/>
                <w:spacing w:val="-1"/>
                <w:sz w:val="22"/>
                <w:szCs w:val="22"/>
                <w:lang w:eastAsia="ar-SA"/>
              </w:rPr>
              <w:t xml:space="preserve"> сельского</w:t>
            </w:r>
            <w:r w:rsidRPr="008814A6">
              <w:rPr>
                <w:b/>
                <w:bCs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8814A6">
              <w:rPr>
                <w:sz w:val="22"/>
                <w:szCs w:val="22"/>
              </w:rPr>
              <w:t>поселения,</w:t>
            </w:r>
          </w:p>
          <w:p w:rsidR="00456201" w:rsidRPr="008814A6" w:rsidRDefault="00456201" w:rsidP="00AD21A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МБУК ЦР ЛСП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464B4D" w:rsidRDefault="00464B4D" w:rsidP="00AD21AB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464B4D">
              <w:rPr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201" w:rsidRPr="00464B4D" w:rsidRDefault="00464B4D" w:rsidP="00AD21AB">
            <w:pPr>
              <w:pStyle w:val="ConsPlusCell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64B4D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201" w:rsidRPr="00464B4D" w:rsidRDefault="00464B4D" w:rsidP="00AD21AB">
            <w:pPr>
              <w:pStyle w:val="ConsPlusCell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64B4D">
              <w:rPr>
                <w:sz w:val="24"/>
                <w:szCs w:val="24"/>
              </w:rPr>
              <w:t>-</w:t>
            </w:r>
          </w:p>
        </w:tc>
      </w:tr>
      <w:tr w:rsidR="00456201" w:rsidTr="00D428DE"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Default="009979B2" w:rsidP="00AD21A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snapToGrid w:val="0"/>
              <w:spacing w:line="200" w:lineRule="atLeast"/>
              <w:jc w:val="both"/>
            </w:pPr>
            <w:r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Pr="008814A6" w:rsidRDefault="00456201" w:rsidP="00AD21AB">
            <w:pPr>
              <w:rPr>
                <w:sz w:val="22"/>
                <w:szCs w:val="22"/>
              </w:rPr>
            </w:pPr>
            <w:r w:rsidRPr="008814A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pacing w:val="-1"/>
                <w:sz w:val="22"/>
                <w:szCs w:val="22"/>
                <w:lang w:eastAsia="ar-SA"/>
              </w:rPr>
              <w:t>Лозновского</w:t>
            </w:r>
            <w:r w:rsidRPr="008814A6">
              <w:rPr>
                <w:bCs/>
                <w:spacing w:val="-1"/>
                <w:sz w:val="22"/>
                <w:szCs w:val="22"/>
                <w:lang w:eastAsia="ar-SA"/>
              </w:rPr>
              <w:t xml:space="preserve"> сельского</w:t>
            </w:r>
            <w:r w:rsidRPr="008814A6">
              <w:rPr>
                <w:b/>
                <w:bCs/>
                <w:spacing w:val="-1"/>
                <w:sz w:val="22"/>
                <w:szCs w:val="22"/>
                <w:lang w:eastAsia="ar-SA"/>
              </w:rPr>
              <w:t xml:space="preserve"> </w:t>
            </w:r>
            <w:r w:rsidRPr="008814A6">
              <w:rPr>
                <w:sz w:val="22"/>
                <w:szCs w:val="22"/>
              </w:rPr>
              <w:t>поселения,</w:t>
            </w:r>
          </w:p>
          <w:p w:rsidR="00456201" w:rsidRPr="008814A6" w:rsidRDefault="00456201" w:rsidP="00AD21A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МБУК ЦР ЛСП 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Default="00456201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Pr="00464B4D" w:rsidRDefault="00464B4D" w:rsidP="00AD21A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6201" w:rsidRPr="00464B4D" w:rsidRDefault="00464B4D" w:rsidP="00AD21A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64B4D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201" w:rsidRPr="00464B4D" w:rsidRDefault="00464B4D" w:rsidP="00AD21AB">
            <w:pPr>
              <w:pStyle w:val="ConsPlusCell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64B4D">
              <w:rPr>
                <w:sz w:val="24"/>
                <w:szCs w:val="24"/>
              </w:rPr>
              <w:t>-</w:t>
            </w:r>
          </w:p>
        </w:tc>
      </w:tr>
      <w:tr w:rsidR="00D428DE" w:rsidTr="009F7BC1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DE" w:rsidRPr="00D428DE" w:rsidRDefault="00D428DE" w:rsidP="00D428DE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rPr>
                <w:b/>
                <w:bCs/>
                <w:i/>
                <w:iCs/>
                <w:sz w:val="24"/>
                <w:szCs w:val="24"/>
                <w:lang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D428DE">
              <w:rPr>
                <w:b/>
                <w:bCs/>
                <w:i/>
                <w:iCs/>
                <w:sz w:val="24"/>
                <w:szCs w:val="24"/>
                <w:lang/>
              </w:rPr>
              <w:t>. Подпрограмма «Туризм»</w:t>
            </w:r>
          </w:p>
        </w:tc>
      </w:tr>
      <w:tr w:rsidR="00D428DE" w:rsidTr="00D428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DE" w:rsidRDefault="009979B2" w:rsidP="00AD21A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DE" w:rsidRDefault="009979B2" w:rsidP="00AD21AB">
            <w:pPr>
              <w:snapToGrid w:val="0"/>
              <w:spacing w:line="2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DE" w:rsidRPr="008814A6" w:rsidRDefault="009979B2" w:rsidP="00AD21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DE" w:rsidRDefault="009979B2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DE" w:rsidRDefault="009979B2" w:rsidP="00AD21A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DE" w:rsidRPr="00D428DE" w:rsidRDefault="009979B2" w:rsidP="00D428DE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rPr>
                <w:b/>
                <w:bCs/>
                <w:i/>
                <w:iCs/>
                <w:sz w:val="24"/>
                <w:szCs w:val="24"/>
                <w:lang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DE" w:rsidRPr="00464B4D" w:rsidRDefault="009979B2" w:rsidP="00AD21A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DE" w:rsidRPr="00464B4D" w:rsidRDefault="009979B2" w:rsidP="00AD21AB">
            <w:pPr>
              <w:pStyle w:val="ConsPlusCell"/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6707" w:rsidRPr="009354AF" w:rsidRDefault="00456201" w:rsidP="00456201">
      <w:pPr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kern w:val="2"/>
          <w:sz w:val="28"/>
          <w:szCs w:val="28"/>
        </w:rPr>
        <w:t xml:space="preserve"> </w:t>
      </w:r>
      <w:bookmarkStart w:id="4" w:name="Par866"/>
      <w:bookmarkStart w:id="5" w:name="Par981"/>
      <w:bookmarkEnd w:id="4"/>
      <w:bookmarkEnd w:id="5"/>
    </w:p>
    <w:sectPr w:rsidR="00EE6707" w:rsidRPr="009354AF" w:rsidSect="009979B2">
      <w:pgSz w:w="16840" w:h="11907" w:orient="landscape" w:code="9"/>
      <w:pgMar w:top="568" w:right="709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26" w:rsidRDefault="003D6B26">
      <w:r>
        <w:separator/>
      </w:r>
    </w:p>
  </w:endnote>
  <w:endnote w:type="continuationSeparator" w:id="0">
    <w:p w:rsidR="003D6B26" w:rsidRDefault="003D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01" w:rsidRDefault="004562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26" w:rsidRDefault="003D6B26">
      <w:r>
        <w:separator/>
      </w:r>
    </w:p>
  </w:footnote>
  <w:footnote w:type="continuationSeparator" w:id="0">
    <w:p w:rsidR="003D6B26" w:rsidRDefault="003D6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6A3327"/>
    <w:multiLevelType w:val="multilevel"/>
    <w:tmpl w:val="FE70B7F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1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7"/>
  </w:num>
  <w:num w:numId="14">
    <w:abstractNumId w:val="36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9"/>
  </w:num>
  <w:num w:numId="21">
    <w:abstractNumId w:val="29"/>
  </w:num>
  <w:num w:numId="22">
    <w:abstractNumId w:val="28"/>
  </w:num>
  <w:num w:numId="23">
    <w:abstractNumId w:val="8"/>
  </w:num>
  <w:num w:numId="24">
    <w:abstractNumId w:val="22"/>
  </w:num>
  <w:num w:numId="25">
    <w:abstractNumId w:val="32"/>
  </w:num>
  <w:num w:numId="26">
    <w:abstractNumId w:val="34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41"/>
  </w:num>
  <w:num w:numId="32">
    <w:abstractNumId w:val="23"/>
  </w:num>
  <w:num w:numId="33">
    <w:abstractNumId w:val="10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8"/>
  </w:num>
  <w:num w:numId="38">
    <w:abstractNumId w:val="33"/>
  </w:num>
  <w:num w:numId="39">
    <w:abstractNumId w:val="30"/>
  </w:num>
  <w:num w:numId="40">
    <w:abstractNumId w:val="11"/>
  </w:num>
  <w:num w:numId="41">
    <w:abstractNumId w:val="1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E20"/>
    <w:rsid w:val="000013C1"/>
    <w:rsid w:val="00003B0D"/>
    <w:rsid w:val="00004AEB"/>
    <w:rsid w:val="000067D7"/>
    <w:rsid w:val="00011535"/>
    <w:rsid w:val="000153DA"/>
    <w:rsid w:val="0001795F"/>
    <w:rsid w:val="00021122"/>
    <w:rsid w:val="00024605"/>
    <w:rsid w:val="00025E85"/>
    <w:rsid w:val="00026F86"/>
    <w:rsid w:val="00033116"/>
    <w:rsid w:val="0003362D"/>
    <w:rsid w:val="00037F1D"/>
    <w:rsid w:val="000402A0"/>
    <w:rsid w:val="00042414"/>
    <w:rsid w:val="000437CB"/>
    <w:rsid w:val="000451C9"/>
    <w:rsid w:val="00052B7A"/>
    <w:rsid w:val="000553CB"/>
    <w:rsid w:val="00055658"/>
    <w:rsid w:val="00056ADE"/>
    <w:rsid w:val="00064590"/>
    <w:rsid w:val="000670FB"/>
    <w:rsid w:val="000676E0"/>
    <w:rsid w:val="000709FA"/>
    <w:rsid w:val="00072471"/>
    <w:rsid w:val="00073812"/>
    <w:rsid w:val="0007749D"/>
    <w:rsid w:val="000813B6"/>
    <w:rsid w:val="0008302E"/>
    <w:rsid w:val="00086CE0"/>
    <w:rsid w:val="00086F50"/>
    <w:rsid w:val="00087166"/>
    <w:rsid w:val="0009001D"/>
    <w:rsid w:val="000927ED"/>
    <w:rsid w:val="000A0505"/>
    <w:rsid w:val="000A1D2A"/>
    <w:rsid w:val="000A4EF7"/>
    <w:rsid w:val="000A6888"/>
    <w:rsid w:val="000A7C96"/>
    <w:rsid w:val="000B01BF"/>
    <w:rsid w:val="000B16E7"/>
    <w:rsid w:val="000B1E8F"/>
    <w:rsid w:val="000B2CB9"/>
    <w:rsid w:val="000B300A"/>
    <w:rsid w:val="000B4EB6"/>
    <w:rsid w:val="000B5FCD"/>
    <w:rsid w:val="000C401E"/>
    <w:rsid w:val="000C5D62"/>
    <w:rsid w:val="000D08B2"/>
    <w:rsid w:val="000D0A6C"/>
    <w:rsid w:val="000D157C"/>
    <w:rsid w:val="000D6721"/>
    <w:rsid w:val="000D6F7F"/>
    <w:rsid w:val="000E1E20"/>
    <w:rsid w:val="000E5F10"/>
    <w:rsid w:val="000E7596"/>
    <w:rsid w:val="000F06A4"/>
    <w:rsid w:val="000F3BD8"/>
    <w:rsid w:val="000F665E"/>
    <w:rsid w:val="000F6B95"/>
    <w:rsid w:val="0010321F"/>
    <w:rsid w:val="00103D4C"/>
    <w:rsid w:val="00104838"/>
    <w:rsid w:val="00105B88"/>
    <w:rsid w:val="00106DC4"/>
    <w:rsid w:val="00106EEC"/>
    <w:rsid w:val="0011004A"/>
    <w:rsid w:val="00110A8A"/>
    <w:rsid w:val="00111F67"/>
    <w:rsid w:val="001120BA"/>
    <w:rsid w:val="00113C4D"/>
    <w:rsid w:val="001157AE"/>
    <w:rsid w:val="00116D74"/>
    <w:rsid w:val="00116F27"/>
    <w:rsid w:val="001170D2"/>
    <w:rsid w:val="0011741F"/>
    <w:rsid w:val="00123961"/>
    <w:rsid w:val="00125219"/>
    <w:rsid w:val="001312D1"/>
    <w:rsid w:val="0013133D"/>
    <w:rsid w:val="001326CC"/>
    <w:rsid w:val="001329BF"/>
    <w:rsid w:val="00134139"/>
    <w:rsid w:val="00143678"/>
    <w:rsid w:val="00144B11"/>
    <w:rsid w:val="001532E8"/>
    <w:rsid w:val="00153E1D"/>
    <w:rsid w:val="001540BC"/>
    <w:rsid w:val="001620FA"/>
    <w:rsid w:val="001622DD"/>
    <w:rsid w:val="00166C3B"/>
    <w:rsid w:val="00167152"/>
    <w:rsid w:val="00170B93"/>
    <w:rsid w:val="0017354B"/>
    <w:rsid w:val="00173934"/>
    <w:rsid w:val="001751BF"/>
    <w:rsid w:val="00176DA2"/>
    <w:rsid w:val="0018047B"/>
    <w:rsid w:val="00180F75"/>
    <w:rsid w:val="00181DC6"/>
    <w:rsid w:val="00184E27"/>
    <w:rsid w:val="0018648C"/>
    <w:rsid w:val="0019006B"/>
    <w:rsid w:val="0019202D"/>
    <w:rsid w:val="0019306B"/>
    <w:rsid w:val="00193376"/>
    <w:rsid w:val="001969E4"/>
    <w:rsid w:val="00197884"/>
    <w:rsid w:val="00197CCA"/>
    <w:rsid w:val="00197F2D"/>
    <w:rsid w:val="001A0C17"/>
    <w:rsid w:val="001A1B4E"/>
    <w:rsid w:val="001A2B68"/>
    <w:rsid w:val="001A49DD"/>
    <w:rsid w:val="001A574E"/>
    <w:rsid w:val="001A5EEB"/>
    <w:rsid w:val="001A6965"/>
    <w:rsid w:val="001A79A7"/>
    <w:rsid w:val="001A7A91"/>
    <w:rsid w:val="001A7BFD"/>
    <w:rsid w:val="001B06EB"/>
    <w:rsid w:val="001B0DFA"/>
    <w:rsid w:val="001B1833"/>
    <w:rsid w:val="001B2664"/>
    <w:rsid w:val="001B3290"/>
    <w:rsid w:val="001B3675"/>
    <w:rsid w:val="001B36DC"/>
    <w:rsid w:val="001B380C"/>
    <w:rsid w:val="001B5707"/>
    <w:rsid w:val="001B592D"/>
    <w:rsid w:val="001B61C1"/>
    <w:rsid w:val="001B7CCF"/>
    <w:rsid w:val="001C1398"/>
    <w:rsid w:val="001C21DE"/>
    <w:rsid w:val="001C3A37"/>
    <w:rsid w:val="001C493C"/>
    <w:rsid w:val="001C4B4E"/>
    <w:rsid w:val="001D01BB"/>
    <w:rsid w:val="001D7FED"/>
    <w:rsid w:val="001E34B2"/>
    <w:rsid w:val="001E7301"/>
    <w:rsid w:val="001E7A17"/>
    <w:rsid w:val="001E7D7F"/>
    <w:rsid w:val="001F0A8B"/>
    <w:rsid w:val="001F30E4"/>
    <w:rsid w:val="001F3957"/>
    <w:rsid w:val="001F39CB"/>
    <w:rsid w:val="001F5743"/>
    <w:rsid w:val="002015E3"/>
    <w:rsid w:val="00203618"/>
    <w:rsid w:val="00203ADB"/>
    <w:rsid w:val="00204667"/>
    <w:rsid w:val="002052ED"/>
    <w:rsid w:val="00206936"/>
    <w:rsid w:val="0021755C"/>
    <w:rsid w:val="00223BD0"/>
    <w:rsid w:val="00223FCB"/>
    <w:rsid w:val="00227415"/>
    <w:rsid w:val="0023170A"/>
    <w:rsid w:val="00233E81"/>
    <w:rsid w:val="0024187C"/>
    <w:rsid w:val="002428A4"/>
    <w:rsid w:val="00244D3A"/>
    <w:rsid w:val="00245A2C"/>
    <w:rsid w:val="00245AE8"/>
    <w:rsid w:val="00251CC8"/>
    <w:rsid w:val="0025231F"/>
    <w:rsid w:val="00253876"/>
    <w:rsid w:val="00253935"/>
    <w:rsid w:val="00257360"/>
    <w:rsid w:val="00257FA6"/>
    <w:rsid w:val="00263ACF"/>
    <w:rsid w:val="00266CF8"/>
    <w:rsid w:val="0026768C"/>
    <w:rsid w:val="0027683B"/>
    <w:rsid w:val="00276D96"/>
    <w:rsid w:val="00276F38"/>
    <w:rsid w:val="0027781A"/>
    <w:rsid w:val="0028380E"/>
    <w:rsid w:val="002859A7"/>
    <w:rsid w:val="0028605C"/>
    <w:rsid w:val="0028702A"/>
    <w:rsid w:val="00290E92"/>
    <w:rsid w:val="00291D92"/>
    <w:rsid w:val="00293487"/>
    <w:rsid w:val="0029470B"/>
    <w:rsid w:val="00294896"/>
    <w:rsid w:val="002957A0"/>
    <w:rsid w:val="002A31C4"/>
    <w:rsid w:val="002A508D"/>
    <w:rsid w:val="002A642E"/>
    <w:rsid w:val="002B15BD"/>
    <w:rsid w:val="002B22E6"/>
    <w:rsid w:val="002B2BAE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2178"/>
    <w:rsid w:val="002D319D"/>
    <w:rsid w:val="002D404A"/>
    <w:rsid w:val="002E1934"/>
    <w:rsid w:val="002E4312"/>
    <w:rsid w:val="002F139A"/>
    <w:rsid w:val="002F4A4C"/>
    <w:rsid w:val="002F4D57"/>
    <w:rsid w:val="00305074"/>
    <w:rsid w:val="00305371"/>
    <w:rsid w:val="003065D6"/>
    <w:rsid w:val="003077EB"/>
    <w:rsid w:val="003104D2"/>
    <w:rsid w:val="00310911"/>
    <w:rsid w:val="00310A25"/>
    <w:rsid w:val="00310A86"/>
    <w:rsid w:val="00310B50"/>
    <w:rsid w:val="00310BA8"/>
    <w:rsid w:val="00310DE0"/>
    <w:rsid w:val="00311C1E"/>
    <w:rsid w:val="003141A0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44913"/>
    <w:rsid w:val="00350EC9"/>
    <w:rsid w:val="003521C1"/>
    <w:rsid w:val="003551F3"/>
    <w:rsid w:val="00356306"/>
    <w:rsid w:val="00361865"/>
    <w:rsid w:val="003629F0"/>
    <w:rsid w:val="0036379A"/>
    <w:rsid w:val="00363F4F"/>
    <w:rsid w:val="003667AF"/>
    <w:rsid w:val="00373B82"/>
    <w:rsid w:val="0037491E"/>
    <w:rsid w:val="00377430"/>
    <w:rsid w:val="00377F7C"/>
    <w:rsid w:val="003821C4"/>
    <w:rsid w:val="00382994"/>
    <w:rsid w:val="00382AF3"/>
    <w:rsid w:val="00385A1C"/>
    <w:rsid w:val="00386420"/>
    <w:rsid w:val="00387896"/>
    <w:rsid w:val="00391D91"/>
    <w:rsid w:val="00394CFB"/>
    <w:rsid w:val="003A6C7C"/>
    <w:rsid w:val="003B0B63"/>
    <w:rsid w:val="003B1E1F"/>
    <w:rsid w:val="003C686B"/>
    <w:rsid w:val="003D07EF"/>
    <w:rsid w:val="003D11FF"/>
    <w:rsid w:val="003D1FAB"/>
    <w:rsid w:val="003D6B26"/>
    <w:rsid w:val="003E040A"/>
    <w:rsid w:val="003F0051"/>
    <w:rsid w:val="003F1149"/>
    <w:rsid w:val="003F1B4F"/>
    <w:rsid w:val="003F5B25"/>
    <w:rsid w:val="004004DE"/>
    <w:rsid w:val="00405BE4"/>
    <w:rsid w:val="004071B2"/>
    <w:rsid w:val="004111BA"/>
    <w:rsid w:val="00412C72"/>
    <w:rsid w:val="00414B88"/>
    <w:rsid w:val="0042388F"/>
    <w:rsid w:val="0042489B"/>
    <w:rsid w:val="00425525"/>
    <w:rsid w:val="00426127"/>
    <w:rsid w:val="00427B3E"/>
    <w:rsid w:val="00431DDF"/>
    <w:rsid w:val="004370DA"/>
    <w:rsid w:val="0044006F"/>
    <w:rsid w:val="004411EE"/>
    <w:rsid w:val="004413AC"/>
    <w:rsid w:val="004440F2"/>
    <w:rsid w:val="00444F62"/>
    <w:rsid w:val="004466A6"/>
    <w:rsid w:val="004511C4"/>
    <w:rsid w:val="004529EE"/>
    <w:rsid w:val="004534BA"/>
    <w:rsid w:val="00456201"/>
    <w:rsid w:val="004576CA"/>
    <w:rsid w:val="004647D8"/>
    <w:rsid w:val="00464B4D"/>
    <w:rsid w:val="004653DF"/>
    <w:rsid w:val="004660C9"/>
    <w:rsid w:val="00474276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3DA"/>
    <w:rsid w:val="00496401"/>
    <w:rsid w:val="004A094F"/>
    <w:rsid w:val="004A707B"/>
    <w:rsid w:val="004B102C"/>
    <w:rsid w:val="004B1119"/>
    <w:rsid w:val="004B1F50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D779C"/>
    <w:rsid w:val="004E0A59"/>
    <w:rsid w:val="004E2666"/>
    <w:rsid w:val="004E3FD7"/>
    <w:rsid w:val="004E5DC7"/>
    <w:rsid w:val="004E7282"/>
    <w:rsid w:val="004F0F7E"/>
    <w:rsid w:val="004F125C"/>
    <w:rsid w:val="004F4CBB"/>
    <w:rsid w:val="005033F0"/>
    <w:rsid w:val="0050404F"/>
    <w:rsid w:val="00506F25"/>
    <w:rsid w:val="005122AC"/>
    <w:rsid w:val="00513FD3"/>
    <w:rsid w:val="00514FF4"/>
    <w:rsid w:val="005159CC"/>
    <w:rsid w:val="00522124"/>
    <w:rsid w:val="005223C8"/>
    <w:rsid w:val="00523E32"/>
    <w:rsid w:val="00524952"/>
    <w:rsid w:val="00525B6B"/>
    <w:rsid w:val="005261F0"/>
    <w:rsid w:val="0052764A"/>
    <w:rsid w:val="00532989"/>
    <w:rsid w:val="00532DF8"/>
    <w:rsid w:val="00537EC5"/>
    <w:rsid w:val="00544BB6"/>
    <w:rsid w:val="005465CE"/>
    <w:rsid w:val="00547733"/>
    <w:rsid w:val="00551E93"/>
    <w:rsid w:val="00554B82"/>
    <w:rsid w:val="0055690B"/>
    <w:rsid w:val="005579D1"/>
    <w:rsid w:val="00560FE3"/>
    <w:rsid w:val="0057042F"/>
    <w:rsid w:val="00574302"/>
    <w:rsid w:val="00574920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9155F"/>
    <w:rsid w:val="005935A0"/>
    <w:rsid w:val="005947F3"/>
    <w:rsid w:val="00594A84"/>
    <w:rsid w:val="005A1DBB"/>
    <w:rsid w:val="005A5CE4"/>
    <w:rsid w:val="005A6DEA"/>
    <w:rsid w:val="005A705C"/>
    <w:rsid w:val="005B03A2"/>
    <w:rsid w:val="005B12A0"/>
    <w:rsid w:val="005B3670"/>
    <w:rsid w:val="005B436B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5AEB"/>
    <w:rsid w:val="005E71BA"/>
    <w:rsid w:val="005F0937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12CA"/>
    <w:rsid w:val="00621C8C"/>
    <w:rsid w:val="00624788"/>
    <w:rsid w:val="006303AA"/>
    <w:rsid w:val="00631A29"/>
    <w:rsid w:val="00633558"/>
    <w:rsid w:val="006408B2"/>
    <w:rsid w:val="006464BD"/>
    <w:rsid w:val="006479FA"/>
    <w:rsid w:val="00653086"/>
    <w:rsid w:val="006536EC"/>
    <w:rsid w:val="006558C4"/>
    <w:rsid w:val="0066023D"/>
    <w:rsid w:val="00660A51"/>
    <w:rsid w:val="00661E5D"/>
    <w:rsid w:val="006638FC"/>
    <w:rsid w:val="00671EE4"/>
    <w:rsid w:val="00672FB0"/>
    <w:rsid w:val="00675529"/>
    <w:rsid w:val="00680CE4"/>
    <w:rsid w:val="006827A9"/>
    <w:rsid w:val="00684ABA"/>
    <w:rsid w:val="00684E0A"/>
    <w:rsid w:val="006855E3"/>
    <w:rsid w:val="00686894"/>
    <w:rsid w:val="006902BB"/>
    <w:rsid w:val="00691718"/>
    <w:rsid w:val="00693440"/>
    <w:rsid w:val="00693618"/>
    <w:rsid w:val="006A07D5"/>
    <w:rsid w:val="006A35DE"/>
    <w:rsid w:val="006A6EC3"/>
    <w:rsid w:val="006A745E"/>
    <w:rsid w:val="006A7C18"/>
    <w:rsid w:val="006A7C84"/>
    <w:rsid w:val="006B451E"/>
    <w:rsid w:val="006B538D"/>
    <w:rsid w:val="006C1A21"/>
    <w:rsid w:val="006C46BF"/>
    <w:rsid w:val="006C5A1E"/>
    <w:rsid w:val="006D088E"/>
    <w:rsid w:val="006D2411"/>
    <w:rsid w:val="006D576F"/>
    <w:rsid w:val="006D6326"/>
    <w:rsid w:val="006E2774"/>
    <w:rsid w:val="006E401B"/>
    <w:rsid w:val="006E5A87"/>
    <w:rsid w:val="006E5CC7"/>
    <w:rsid w:val="006F1AFA"/>
    <w:rsid w:val="006F5079"/>
    <w:rsid w:val="006F70DE"/>
    <w:rsid w:val="00703A82"/>
    <w:rsid w:val="00705075"/>
    <w:rsid w:val="00706DD9"/>
    <w:rsid w:val="00707286"/>
    <w:rsid w:val="00715F60"/>
    <w:rsid w:val="00717BD2"/>
    <w:rsid w:val="007202BC"/>
    <w:rsid w:val="0072419B"/>
    <w:rsid w:val="0072516A"/>
    <w:rsid w:val="00726167"/>
    <w:rsid w:val="00727553"/>
    <w:rsid w:val="0073091A"/>
    <w:rsid w:val="00734E0A"/>
    <w:rsid w:val="00735B1E"/>
    <w:rsid w:val="00735B3A"/>
    <w:rsid w:val="00736452"/>
    <w:rsid w:val="00740ABA"/>
    <w:rsid w:val="00741F33"/>
    <w:rsid w:val="00742AAF"/>
    <w:rsid w:val="007451D6"/>
    <w:rsid w:val="00745ABF"/>
    <w:rsid w:val="00761249"/>
    <w:rsid w:val="007619C8"/>
    <w:rsid w:val="00762138"/>
    <w:rsid w:val="00762A67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47A7"/>
    <w:rsid w:val="00787558"/>
    <w:rsid w:val="0079517D"/>
    <w:rsid w:val="00795E41"/>
    <w:rsid w:val="007963D9"/>
    <w:rsid w:val="007A4730"/>
    <w:rsid w:val="007A7C89"/>
    <w:rsid w:val="007B262F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5DF6"/>
    <w:rsid w:val="007E2897"/>
    <w:rsid w:val="007E3467"/>
    <w:rsid w:val="007E4B90"/>
    <w:rsid w:val="007E5929"/>
    <w:rsid w:val="007F0ABB"/>
    <w:rsid w:val="007F0C59"/>
    <w:rsid w:val="007F3566"/>
    <w:rsid w:val="007F5101"/>
    <w:rsid w:val="007F6167"/>
    <w:rsid w:val="007F6839"/>
    <w:rsid w:val="00803E05"/>
    <w:rsid w:val="008067EB"/>
    <w:rsid w:val="00807445"/>
    <w:rsid w:val="00810CD9"/>
    <w:rsid w:val="00825C91"/>
    <w:rsid w:val="0082624C"/>
    <w:rsid w:val="00833307"/>
    <w:rsid w:val="00835ACA"/>
    <w:rsid w:val="0085109E"/>
    <w:rsid w:val="008531DF"/>
    <w:rsid w:val="00853CD2"/>
    <w:rsid w:val="00864DE4"/>
    <w:rsid w:val="00865921"/>
    <w:rsid w:val="008663E7"/>
    <w:rsid w:val="00870885"/>
    <w:rsid w:val="00870975"/>
    <w:rsid w:val="00873EDB"/>
    <w:rsid w:val="00874250"/>
    <w:rsid w:val="008764FF"/>
    <w:rsid w:val="00876529"/>
    <w:rsid w:val="00884AFB"/>
    <w:rsid w:val="0089074D"/>
    <w:rsid w:val="0089473A"/>
    <w:rsid w:val="00894987"/>
    <w:rsid w:val="008A4156"/>
    <w:rsid w:val="008B0F2D"/>
    <w:rsid w:val="008B3848"/>
    <w:rsid w:val="008B49B6"/>
    <w:rsid w:val="008C03F6"/>
    <w:rsid w:val="008C0DF9"/>
    <w:rsid w:val="008C3B8A"/>
    <w:rsid w:val="008C593E"/>
    <w:rsid w:val="008D1F4E"/>
    <w:rsid w:val="008D23AF"/>
    <w:rsid w:val="008D25BA"/>
    <w:rsid w:val="008D3F37"/>
    <w:rsid w:val="008D4770"/>
    <w:rsid w:val="008D6949"/>
    <w:rsid w:val="008D75EE"/>
    <w:rsid w:val="008E038E"/>
    <w:rsid w:val="008E3F3B"/>
    <w:rsid w:val="008E4F7F"/>
    <w:rsid w:val="008E5322"/>
    <w:rsid w:val="008E6BE6"/>
    <w:rsid w:val="008E7746"/>
    <w:rsid w:val="008E7CD0"/>
    <w:rsid w:val="008F2C5A"/>
    <w:rsid w:val="008F2EAA"/>
    <w:rsid w:val="008F3806"/>
    <w:rsid w:val="008F619D"/>
    <w:rsid w:val="00904820"/>
    <w:rsid w:val="009051A9"/>
    <w:rsid w:val="00911C3F"/>
    <w:rsid w:val="00912FBC"/>
    <w:rsid w:val="0091308C"/>
    <w:rsid w:val="00914406"/>
    <w:rsid w:val="00915FB5"/>
    <w:rsid w:val="00916EF4"/>
    <w:rsid w:val="00920540"/>
    <w:rsid w:val="00925B43"/>
    <w:rsid w:val="009307C7"/>
    <w:rsid w:val="00932122"/>
    <w:rsid w:val="00933A45"/>
    <w:rsid w:val="00933C64"/>
    <w:rsid w:val="00934ABB"/>
    <w:rsid w:val="009353E7"/>
    <w:rsid w:val="009354AF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2A0F"/>
    <w:rsid w:val="00964116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19C2"/>
    <w:rsid w:val="00982DC4"/>
    <w:rsid w:val="0098406C"/>
    <w:rsid w:val="0098671F"/>
    <w:rsid w:val="00986760"/>
    <w:rsid w:val="009874F2"/>
    <w:rsid w:val="00987908"/>
    <w:rsid w:val="00987AE7"/>
    <w:rsid w:val="00990B0A"/>
    <w:rsid w:val="00993EF4"/>
    <w:rsid w:val="00997110"/>
    <w:rsid w:val="009979B2"/>
    <w:rsid w:val="00997AED"/>
    <w:rsid w:val="00997EE0"/>
    <w:rsid w:val="009A1FEC"/>
    <w:rsid w:val="009A2761"/>
    <w:rsid w:val="009A29BB"/>
    <w:rsid w:val="009A4F9F"/>
    <w:rsid w:val="009B11E4"/>
    <w:rsid w:val="009B314E"/>
    <w:rsid w:val="009B38BA"/>
    <w:rsid w:val="009B4AE4"/>
    <w:rsid w:val="009C2E51"/>
    <w:rsid w:val="009C4738"/>
    <w:rsid w:val="009C6BB5"/>
    <w:rsid w:val="009C758D"/>
    <w:rsid w:val="009C7FF1"/>
    <w:rsid w:val="009D2C20"/>
    <w:rsid w:val="009D3FC2"/>
    <w:rsid w:val="009D682E"/>
    <w:rsid w:val="009D6EC9"/>
    <w:rsid w:val="009E105D"/>
    <w:rsid w:val="009F28F8"/>
    <w:rsid w:val="009F53FC"/>
    <w:rsid w:val="009F7BC1"/>
    <w:rsid w:val="00A028D8"/>
    <w:rsid w:val="00A02FBA"/>
    <w:rsid w:val="00A042CB"/>
    <w:rsid w:val="00A0474C"/>
    <w:rsid w:val="00A04F60"/>
    <w:rsid w:val="00A0573E"/>
    <w:rsid w:val="00A061E7"/>
    <w:rsid w:val="00A06698"/>
    <w:rsid w:val="00A20D6A"/>
    <w:rsid w:val="00A21D35"/>
    <w:rsid w:val="00A22548"/>
    <w:rsid w:val="00A23923"/>
    <w:rsid w:val="00A30373"/>
    <w:rsid w:val="00A303C4"/>
    <w:rsid w:val="00A30BFF"/>
    <w:rsid w:val="00A31029"/>
    <w:rsid w:val="00A332DE"/>
    <w:rsid w:val="00A41A3C"/>
    <w:rsid w:val="00A42E2D"/>
    <w:rsid w:val="00A436AE"/>
    <w:rsid w:val="00A50A59"/>
    <w:rsid w:val="00A5114D"/>
    <w:rsid w:val="00A54221"/>
    <w:rsid w:val="00A56DCC"/>
    <w:rsid w:val="00A5749B"/>
    <w:rsid w:val="00A63519"/>
    <w:rsid w:val="00A642A7"/>
    <w:rsid w:val="00A64977"/>
    <w:rsid w:val="00A66741"/>
    <w:rsid w:val="00A667B1"/>
    <w:rsid w:val="00A670DD"/>
    <w:rsid w:val="00A67EAF"/>
    <w:rsid w:val="00A70F9F"/>
    <w:rsid w:val="00A71049"/>
    <w:rsid w:val="00A73399"/>
    <w:rsid w:val="00A761D6"/>
    <w:rsid w:val="00A779A3"/>
    <w:rsid w:val="00A8030E"/>
    <w:rsid w:val="00A806B6"/>
    <w:rsid w:val="00A80B9D"/>
    <w:rsid w:val="00A836FE"/>
    <w:rsid w:val="00A85469"/>
    <w:rsid w:val="00A87D08"/>
    <w:rsid w:val="00A9194E"/>
    <w:rsid w:val="00A94089"/>
    <w:rsid w:val="00A94327"/>
    <w:rsid w:val="00A97407"/>
    <w:rsid w:val="00AA0CA0"/>
    <w:rsid w:val="00AA2F82"/>
    <w:rsid w:val="00AA7EF5"/>
    <w:rsid w:val="00AB32C0"/>
    <w:rsid w:val="00AB4E09"/>
    <w:rsid w:val="00AB5B8E"/>
    <w:rsid w:val="00AC06AE"/>
    <w:rsid w:val="00AC4B59"/>
    <w:rsid w:val="00AC539A"/>
    <w:rsid w:val="00AC7B70"/>
    <w:rsid w:val="00AD21AB"/>
    <w:rsid w:val="00AD7ED4"/>
    <w:rsid w:val="00AE15BE"/>
    <w:rsid w:val="00AE166D"/>
    <w:rsid w:val="00AE311D"/>
    <w:rsid w:val="00AE5464"/>
    <w:rsid w:val="00AE5F64"/>
    <w:rsid w:val="00AF002A"/>
    <w:rsid w:val="00AF1AFD"/>
    <w:rsid w:val="00AF1B8D"/>
    <w:rsid w:val="00AF1BF5"/>
    <w:rsid w:val="00AF77D8"/>
    <w:rsid w:val="00B01499"/>
    <w:rsid w:val="00B03D20"/>
    <w:rsid w:val="00B07968"/>
    <w:rsid w:val="00B17654"/>
    <w:rsid w:val="00B2141C"/>
    <w:rsid w:val="00B215EB"/>
    <w:rsid w:val="00B226AF"/>
    <w:rsid w:val="00B25B0A"/>
    <w:rsid w:val="00B27189"/>
    <w:rsid w:val="00B27FB2"/>
    <w:rsid w:val="00B30178"/>
    <w:rsid w:val="00B31EED"/>
    <w:rsid w:val="00B36F56"/>
    <w:rsid w:val="00B40F52"/>
    <w:rsid w:val="00B4228C"/>
    <w:rsid w:val="00B4286A"/>
    <w:rsid w:val="00B429BD"/>
    <w:rsid w:val="00B44D14"/>
    <w:rsid w:val="00B473A7"/>
    <w:rsid w:val="00B47B07"/>
    <w:rsid w:val="00B515EF"/>
    <w:rsid w:val="00B5171F"/>
    <w:rsid w:val="00B53093"/>
    <w:rsid w:val="00B538A6"/>
    <w:rsid w:val="00B54DEF"/>
    <w:rsid w:val="00B5555E"/>
    <w:rsid w:val="00B55DFE"/>
    <w:rsid w:val="00B56AAF"/>
    <w:rsid w:val="00B60AAE"/>
    <w:rsid w:val="00B6144B"/>
    <w:rsid w:val="00B625CB"/>
    <w:rsid w:val="00B650C4"/>
    <w:rsid w:val="00B67297"/>
    <w:rsid w:val="00B679DF"/>
    <w:rsid w:val="00B74138"/>
    <w:rsid w:val="00B751A6"/>
    <w:rsid w:val="00B76C69"/>
    <w:rsid w:val="00B77947"/>
    <w:rsid w:val="00B83751"/>
    <w:rsid w:val="00B83CA6"/>
    <w:rsid w:val="00B84C75"/>
    <w:rsid w:val="00B91786"/>
    <w:rsid w:val="00B91C73"/>
    <w:rsid w:val="00B92672"/>
    <w:rsid w:val="00B9373A"/>
    <w:rsid w:val="00B93BA7"/>
    <w:rsid w:val="00B94E8D"/>
    <w:rsid w:val="00B960B2"/>
    <w:rsid w:val="00B9703D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D3002"/>
    <w:rsid w:val="00BD59AB"/>
    <w:rsid w:val="00BD7B8B"/>
    <w:rsid w:val="00BE04BD"/>
    <w:rsid w:val="00BF279A"/>
    <w:rsid w:val="00BF3287"/>
    <w:rsid w:val="00BF3F07"/>
    <w:rsid w:val="00BF5BB8"/>
    <w:rsid w:val="00C0195F"/>
    <w:rsid w:val="00C05BB0"/>
    <w:rsid w:val="00C10A10"/>
    <w:rsid w:val="00C11031"/>
    <w:rsid w:val="00C12632"/>
    <w:rsid w:val="00C14438"/>
    <w:rsid w:val="00C15586"/>
    <w:rsid w:val="00C171DF"/>
    <w:rsid w:val="00C20DDE"/>
    <w:rsid w:val="00C213F4"/>
    <w:rsid w:val="00C23058"/>
    <w:rsid w:val="00C230A2"/>
    <w:rsid w:val="00C25DCE"/>
    <w:rsid w:val="00C2605D"/>
    <w:rsid w:val="00C31ADA"/>
    <w:rsid w:val="00C31E46"/>
    <w:rsid w:val="00C327FC"/>
    <w:rsid w:val="00C40B22"/>
    <w:rsid w:val="00C422AC"/>
    <w:rsid w:val="00C424E8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203F"/>
    <w:rsid w:val="00C66019"/>
    <w:rsid w:val="00C66AE0"/>
    <w:rsid w:val="00C678F0"/>
    <w:rsid w:val="00C702CD"/>
    <w:rsid w:val="00C7152B"/>
    <w:rsid w:val="00C716C9"/>
    <w:rsid w:val="00C71B9F"/>
    <w:rsid w:val="00C74F69"/>
    <w:rsid w:val="00C75474"/>
    <w:rsid w:val="00C76A6C"/>
    <w:rsid w:val="00C81587"/>
    <w:rsid w:val="00C84755"/>
    <w:rsid w:val="00C84BA5"/>
    <w:rsid w:val="00C87370"/>
    <w:rsid w:val="00C904E9"/>
    <w:rsid w:val="00C909D1"/>
    <w:rsid w:val="00C92077"/>
    <w:rsid w:val="00C95E84"/>
    <w:rsid w:val="00CA0062"/>
    <w:rsid w:val="00CA0DE7"/>
    <w:rsid w:val="00CA0EA3"/>
    <w:rsid w:val="00CA3043"/>
    <w:rsid w:val="00CA52E7"/>
    <w:rsid w:val="00CA5D9E"/>
    <w:rsid w:val="00CA707A"/>
    <w:rsid w:val="00CB13AC"/>
    <w:rsid w:val="00CB1C8D"/>
    <w:rsid w:val="00CB22E0"/>
    <w:rsid w:val="00CB26E4"/>
    <w:rsid w:val="00CB7705"/>
    <w:rsid w:val="00CB7B5C"/>
    <w:rsid w:val="00CC08C0"/>
    <w:rsid w:val="00CC132C"/>
    <w:rsid w:val="00CD3069"/>
    <w:rsid w:val="00CD7EDD"/>
    <w:rsid w:val="00CE0CD6"/>
    <w:rsid w:val="00CE354A"/>
    <w:rsid w:val="00CE3C40"/>
    <w:rsid w:val="00CE44CB"/>
    <w:rsid w:val="00CE5219"/>
    <w:rsid w:val="00CE5C2B"/>
    <w:rsid w:val="00CE77E8"/>
    <w:rsid w:val="00CE7D90"/>
    <w:rsid w:val="00CF1698"/>
    <w:rsid w:val="00CF2CA7"/>
    <w:rsid w:val="00CF2DFE"/>
    <w:rsid w:val="00CF491D"/>
    <w:rsid w:val="00D000DD"/>
    <w:rsid w:val="00D01D3E"/>
    <w:rsid w:val="00D05B94"/>
    <w:rsid w:val="00D05FAC"/>
    <w:rsid w:val="00D06421"/>
    <w:rsid w:val="00D140EF"/>
    <w:rsid w:val="00D15D2E"/>
    <w:rsid w:val="00D226AF"/>
    <w:rsid w:val="00D22A2C"/>
    <w:rsid w:val="00D22D84"/>
    <w:rsid w:val="00D26134"/>
    <w:rsid w:val="00D26EDA"/>
    <w:rsid w:val="00D27895"/>
    <w:rsid w:val="00D3224C"/>
    <w:rsid w:val="00D3470A"/>
    <w:rsid w:val="00D34EC5"/>
    <w:rsid w:val="00D35330"/>
    <w:rsid w:val="00D35B90"/>
    <w:rsid w:val="00D36073"/>
    <w:rsid w:val="00D428DE"/>
    <w:rsid w:val="00D53903"/>
    <w:rsid w:val="00D5534D"/>
    <w:rsid w:val="00D5570C"/>
    <w:rsid w:val="00D60444"/>
    <w:rsid w:val="00D63175"/>
    <w:rsid w:val="00D64F84"/>
    <w:rsid w:val="00D65AD2"/>
    <w:rsid w:val="00D719AA"/>
    <w:rsid w:val="00D8088F"/>
    <w:rsid w:val="00D83387"/>
    <w:rsid w:val="00D8360E"/>
    <w:rsid w:val="00D84291"/>
    <w:rsid w:val="00D84383"/>
    <w:rsid w:val="00D852C3"/>
    <w:rsid w:val="00D86535"/>
    <w:rsid w:val="00D9230B"/>
    <w:rsid w:val="00D94107"/>
    <w:rsid w:val="00D95144"/>
    <w:rsid w:val="00D95985"/>
    <w:rsid w:val="00D96828"/>
    <w:rsid w:val="00DA0BA5"/>
    <w:rsid w:val="00DA13BE"/>
    <w:rsid w:val="00DA6DD2"/>
    <w:rsid w:val="00DA79D4"/>
    <w:rsid w:val="00DB1CD6"/>
    <w:rsid w:val="00DB4058"/>
    <w:rsid w:val="00DB5BB9"/>
    <w:rsid w:val="00DB659F"/>
    <w:rsid w:val="00DC0255"/>
    <w:rsid w:val="00DC2F5D"/>
    <w:rsid w:val="00DC5104"/>
    <w:rsid w:val="00DC5709"/>
    <w:rsid w:val="00DC5E9F"/>
    <w:rsid w:val="00DD5623"/>
    <w:rsid w:val="00DD7AC6"/>
    <w:rsid w:val="00DE14A8"/>
    <w:rsid w:val="00DE1E9F"/>
    <w:rsid w:val="00DE37C1"/>
    <w:rsid w:val="00DE405F"/>
    <w:rsid w:val="00DE4581"/>
    <w:rsid w:val="00DE6C2D"/>
    <w:rsid w:val="00DF0355"/>
    <w:rsid w:val="00DF514C"/>
    <w:rsid w:val="00DF533E"/>
    <w:rsid w:val="00DF7E76"/>
    <w:rsid w:val="00E009A4"/>
    <w:rsid w:val="00E035AA"/>
    <w:rsid w:val="00E20945"/>
    <w:rsid w:val="00E22134"/>
    <w:rsid w:val="00E2217F"/>
    <w:rsid w:val="00E23832"/>
    <w:rsid w:val="00E2549A"/>
    <w:rsid w:val="00E26D30"/>
    <w:rsid w:val="00E26F89"/>
    <w:rsid w:val="00E273A2"/>
    <w:rsid w:val="00E274FA"/>
    <w:rsid w:val="00E27B99"/>
    <w:rsid w:val="00E321EA"/>
    <w:rsid w:val="00E33267"/>
    <w:rsid w:val="00E363AA"/>
    <w:rsid w:val="00E36912"/>
    <w:rsid w:val="00E36B39"/>
    <w:rsid w:val="00E36FB7"/>
    <w:rsid w:val="00E37C66"/>
    <w:rsid w:val="00E41497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5E4"/>
    <w:rsid w:val="00E66ABC"/>
    <w:rsid w:val="00E6731C"/>
    <w:rsid w:val="00E73751"/>
    <w:rsid w:val="00E74449"/>
    <w:rsid w:val="00E75198"/>
    <w:rsid w:val="00E75C8C"/>
    <w:rsid w:val="00E766DA"/>
    <w:rsid w:val="00E805D8"/>
    <w:rsid w:val="00E813B5"/>
    <w:rsid w:val="00E81FD4"/>
    <w:rsid w:val="00E8343C"/>
    <w:rsid w:val="00E835D5"/>
    <w:rsid w:val="00E94462"/>
    <w:rsid w:val="00E9486A"/>
    <w:rsid w:val="00EA0624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C42A0"/>
    <w:rsid w:val="00ED0FB0"/>
    <w:rsid w:val="00ED221B"/>
    <w:rsid w:val="00ED3016"/>
    <w:rsid w:val="00ED36A1"/>
    <w:rsid w:val="00ED550D"/>
    <w:rsid w:val="00ED58FD"/>
    <w:rsid w:val="00ED67BC"/>
    <w:rsid w:val="00EE192F"/>
    <w:rsid w:val="00EE6707"/>
    <w:rsid w:val="00EE7D38"/>
    <w:rsid w:val="00EF58B2"/>
    <w:rsid w:val="00EF6C4D"/>
    <w:rsid w:val="00F00834"/>
    <w:rsid w:val="00F01EE6"/>
    <w:rsid w:val="00F033DC"/>
    <w:rsid w:val="00F06C16"/>
    <w:rsid w:val="00F113FB"/>
    <w:rsid w:val="00F115B0"/>
    <w:rsid w:val="00F13F3B"/>
    <w:rsid w:val="00F13F93"/>
    <w:rsid w:val="00F15545"/>
    <w:rsid w:val="00F20534"/>
    <w:rsid w:val="00F20EAC"/>
    <w:rsid w:val="00F213AB"/>
    <w:rsid w:val="00F3339A"/>
    <w:rsid w:val="00F42A3F"/>
    <w:rsid w:val="00F45E9D"/>
    <w:rsid w:val="00F5626E"/>
    <w:rsid w:val="00F61FDE"/>
    <w:rsid w:val="00F664BD"/>
    <w:rsid w:val="00F70F4D"/>
    <w:rsid w:val="00F72910"/>
    <w:rsid w:val="00F741E1"/>
    <w:rsid w:val="00F810AD"/>
    <w:rsid w:val="00F82185"/>
    <w:rsid w:val="00F8503A"/>
    <w:rsid w:val="00F87543"/>
    <w:rsid w:val="00F91E66"/>
    <w:rsid w:val="00F92101"/>
    <w:rsid w:val="00F94A32"/>
    <w:rsid w:val="00FA18CB"/>
    <w:rsid w:val="00FA2968"/>
    <w:rsid w:val="00FA3D30"/>
    <w:rsid w:val="00FA7A96"/>
    <w:rsid w:val="00FA7B28"/>
    <w:rsid w:val="00FB2025"/>
    <w:rsid w:val="00FB2416"/>
    <w:rsid w:val="00FB2774"/>
    <w:rsid w:val="00FB2945"/>
    <w:rsid w:val="00FB4B58"/>
    <w:rsid w:val="00FB5F42"/>
    <w:rsid w:val="00FB7777"/>
    <w:rsid w:val="00FB7CCC"/>
    <w:rsid w:val="00FC3BAC"/>
    <w:rsid w:val="00FC7B96"/>
    <w:rsid w:val="00FC7E19"/>
    <w:rsid w:val="00FD1F5C"/>
    <w:rsid w:val="00FE26C4"/>
    <w:rsid w:val="00FE2FF4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 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5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paragraph" w:customStyle="1" w:styleId="affffff6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7C48-4A64-4139-90C2-50A6997C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15877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2023-11-14T10:41:00Z</cp:lastPrinted>
  <dcterms:created xsi:type="dcterms:W3CDTF">2023-11-14T10:42:00Z</dcterms:created>
  <dcterms:modified xsi:type="dcterms:W3CDTF">2023-11-14T10:42:00Z</dcterms:modified>
</cp:coreProperties>
</file>