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92" w:rsidRPr="0039773C" w:rsidRDefault="006F766B" w:rsidP="00AC0892">
      <w:pPr>
        <w:jc w:val="center"/>
        <w:rPr>
          <w:lang w:eastAsia="hi-IN" w:bidi="hi-IN"/>
        </w:rPr>
      </w:pPr>
      <w:r>
        <w:rPr>
          <w:noProof/>
          <w:lang w:eastAsia="ru-RU"/>
        </w:rPr>
        <w:drawing>
          <wp:inline distT="0" distB="0" distL="0" distR="0" wp14:anchorId="1FF1E7C8">
            <wp:extent cx="506095" cy="63373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66B" w:rsidRPr="001D2198" w:rsidRDefault="006F766B" w:rsidP="006F766B">
      <w:pPr>
        <w:keepNext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D2198">
        <w:rPr>
          <w:rFonts w:eastAsia="Lucida Sans Unicode"/>
          <w:kern w:val="24"/>
          <w:sz w:val="28"/>
          <w:szCs w:val="28"/>
          <w:lang w:eastAsia="ar-SA"/>
        </w:rPr>
        <w:t>РОССИЙСКАЯ ФЕДЕРАЦИЯ</w:t>
      </w:r>
    </w:p>
    <w:p w:rsidR="006F766B" w:rsidRPr="00106A53" w:rsidRDefault="006F766B" w:rsidP="006F766B">
      <w:pPr>
        <w:keepNext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РОСТОВСКАЯ ОБЛАСТЬ</w:t>
      </w:r>
    </w:p>
    <w:p w:rsidR="006F766B" w:rsidRPr="00106A53" w:rsidRDefault="006F766B" w:rsidP="006F766B">
      <w:pPr>
        <w:keepNext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ЦИМЛЯНСКИЙ РАЙОН</w:t>
      </w:r>
    </w:p>
    <w:p w:rsidR="006F766B" w:rsidRDefault="006F766B" w:rsidP="006F766B">
      <w:pPr>
        <w:keepNext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АДМИНИСТРАЦИЯ</w:t>
      </w:r>
    </w:p>
    <w:p w:rsidR="006F766B" w:rsidRPr="00106A53" w:rsidRDefault="006F766B" w:rsidP="006F766B">
      <w:pPr>
        <w:keepNext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>ЛОЗНОВСКОГО</w:t>
      </w:r>
      <w:r w:rsidRPr="00106A53">
        <w:rPr>
          <w:rFonts w:eastAsia="Lucida Sans Unicode"/>
          <w:kern w:val="24"/>
          <w:sz w:val="28"/>
          <w:szCs w:val="28"/>
          <w:lang w:eastAsia="ar-SA"/>
        </w:rPr>
        <w:t xml:space="preserve"> СЕЛЬСКОГО ПОСЕЛЕНИЯ</w:t>
      </w:r>
    </w:p>
    <w:p w:rsidR="006F766B" w:rsidRDefault="006F766B" w:rsidP="006F766B">
      <w:pPr>
        <w:keepNext/>
        <w:jc w:val="center"/>
        <w:rPr>
          <w:rFonts w:eastAsia="Lucida Sans Unicode"/>
          <w:sz w:val="28"/>
          <w:szCs w:val="28"/>
          <w:lang w:eastAsia="ar-SA"/>
        </w:rPr>
      </w:pPr>
    </w:p>
    <w:p w:rsidR="006F766B" w:rsidRPr="00106A53" w:rsidRDefault="006F766B" w:rsidP="006F766B">
      <w:pPr>
        <w:keepNext/>
        <w:jc w:val="center"/>
        <w:rPr>
          <w:rFonts w:eastAsia="Lucida Sans Unicode"/>
          <w:sz w:val="28"/>
          <w:szCs w:val="28"/>
          <w:lang w:eastAsia="ar-SA"/>
        </w:rPr>
      </w:pPr>
      <w:r w:rsidRPr="00106A53">
        <w:rPr>
          <w:rFonts w:eastAsia="Lucida Sans Unicode"/>
          <w:sz w:val="28"/>
          <w:szCs w:val="28"/>
          <w:lang w:eastAsia="ar-SA"/>
        </w:rPr>
        <w:t>ПОСТАНОВЛЕНИЕ</w:t>
      </w:r>
    </w:p>
    <w:p w:rsidR="00A42787" w:rsidRDefault="00A42787" w:rsidP="006F766B">
      <w:pPr>
        <w:pStyle w:val="12"/>
        <w:ind w:right="-604"/>
        <w:rPr>
          <w:b/>
          <w:sz w:val="28"/>
          <w:szCs w:val="28"/>
          <w:u w:val="single"/>
        </w:rPr>
      </w:pPr>
    </w:p>
    <w:p w:rsidR="00A42787" w:rsidRPr="00E93801" w:rsidRDefault="00A42787" w:rsidP="00E93801">
      <w:pPr>
        <w:tabs>
          <w:tab w:val="left" w:pos="4536"/>
        </w:tabs>
        <w:rPr>
          <w:bCs/>
          <w:sz w:val="28"/>
          <w:szCs w:val="28"/>
        </w:rPr>
      </w:pPr>
    </w:p>
    <w:p w:rsidR="00A42787" w:rsidRDefault="006F766B">
      <w:pPr>
        <w:tabs>
          <w:tab w:val="left" w:pos="4678"/>
          <w:tab w:val="left" w:pos="4962"/>
        </w:tabs>
        <w:jc w:val="center"/>
        <w:rPr>
          <w:sz w:val="28"/>
        </w:rPr>
      </w:pPr>
      <w:r>
        <w:rPr>
          <w:sz w:val="28"/>
        </w:rPr>
        <w:t>25</w:t>
      </w:r>
      <w:r w:rsidR="00445C70">
        <w:rPr>
          <w:sz w:val="28"/>
        </w:rPr>
        <w:t>.0</w:t>
      </w:r>
      <w:r w:rsidR="00C16573">
        <w:rPr>
          <w:sz w:val="28"/>
        </w:rPr>
        <w:t>3</w:t>
      </w:r>
      <w:r w:rsidR="00A42787">
        <w:rPr>
          <w:sz w:val="28"/>
        </w:rPr>
        <w:t>.20</w:t>
      </w:r>
      <w:r w:rsidR="00C16573">
        <w:rPr>
          <w:sz w:val="28"/>
        </w:rPr>
        <w:t>24</w:t>
      </w:r>
      <w:r w:rsidR="00A42787">
        <w:rPr>
          <w:sz w:val="28"/>
        </w:rPr>
        <w:t xml:space="preserve">                                             № </w:t>
      </w:r>
      <w:r>
        <w:rPr>
          <w:sz w:val="28"/>
        </w:rPr>
        <w:t>36</w:t>
      </w:r>
      <w:r w:rsidR="00AC0892">
        <w:rPr>
          <w:sz w:val="28"/>
        </w:rPr>
        <w:t xml:space="preserve">                         </w:t>
      </w:r>
      <w:r w:rsidR="00A42787">
        <w:rPr>
          <w:sz w:val="28"/>
        </w:rPr>
        <w:t xml:space="preserve">            </w:t>
      </w:r>
      <w:r>
        <w:rPr>
          <w:sz w:val="28"/>
        </w:rPr>
        <w:t>х. Лозной</w:t>
      </w:r>
    </w:p>
    <w:p w:rsidR="00074267" w:rsidRDefault="00074267">
      <w:pPr>
        <w:tabs>
          <w:tab w:val="left" w:pos="4678"/>
          <w:tab w:val="left" w:pos="4962"/>
        </w:tabs>
        <w:jc w:val="center"/>
        <w:rPr>
          <w:sz w:val="28"/>
          <w:szCs w:val="28"/>
        </w:rPr>
      </w:pPr>
    </w:p>
    <w:p w:rsidR="00E91689" w:rsidRPr="000B38BA" w:rsidRDefault="00E91689">
      <w:pPr>
        <w:tabs>
          <w:tab w:val="left" w:pos="4678"/>
          <w:tab w:val="left" w:pos="4962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74267" w:rsidRPr="008B2783" w:rsidTr="008B2783">
        <w:tc>
          <w:tcPr>
            <w:tcW w:w="5070" w:type="dxa"/>
          </w:tcPr>
          <w:p w:rsidR="00074267" w:rsidRPr="008B2783" w:rsidRDefault="00074267" w:rsidP="00E53E10">
            <w:pPr>
              <w:jc w:val="both"/>
              <w:rPr>
                <w:rFonts w:eastAsia="Calibri"/>
                <w:sz w:val="28"/>
                <w:szCs w:val="28"/>
              </w:rPr>
            </w:pPr>
            <w:r w:rsidRPr="008B2783">
              <w:rPr>
                <w:rFonts w:eastAsia="Calibri"/>
                <w:sz w:val="28"/>
                <w:szCs w:val="28"/>
              </w:rPr>
              <w:t xml:space="preserve">Об утверждении Плана мероприятий по росту доходного потенциала </w:t>
            </w:r>
            <w:r w:rsidR="006F766B">
              <w:rPr>
                <w:rFonts w:eastAsia="Calibri"/>
                <w:sz w:val="28"/>
                <w:szCs w:val="28"/>
              </w:rPr>
              <w:t>Лозновского</w:t>
            </w:r>
            <w:r w:rsidR="00E53E10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  <w:r w:rsidR="00EB2D23">
              <w:rPr>
                <w:rFonts w:eastAsia="Calibri"/>
                <w:sz w:val="28"/>
                <w:szCs w:val="28"/>
              </w:rPr>
              <w:t xml:space="preserve"> и</w:t>
            </w:r>
            <w:r w:rsidRPr="008B2783">
              <w:rPr>
                <w:rFonts w:eastAsia="Calibri"/>
                <w:sz w:val="28"/>
                <w:szCs w:val="28"/>
              </w:rPr>
              <w:t xml:space="preserve"> оптимизации расходов бюджета </w:t>
            </w:r>
            <w:r w:rsidR="006F766B">
              <w:rPr>
                <w:rFonts w:eastAsia="Calibri"/>
                <w:sz w:val="28"/>
                <w:szCs w:val="28"/>
              </w:rPr>
              <w:t>Лозновского</w:t>
            </w:r>
            <w:r w:rsidR="00E53E10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  <w:r w:rsidR="005D5BCA">
              <w:rPr>
                <w:rFonts w:eastAsia="Calibri"/>
                <w:sz w:val="28"/>
                <w:szCs w:val="28"/>
              </w:rPr>
              <w:t xml:space="preserve"> на 2024-2026 годы</w:t>
            </w:r>
            <w:r w:rsidRPr="008B2783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A42787" w:rsidRDefault="00A42787">
      <w:pPr>
        <w:rPr>
          <w:sz w:val="28"/>
          <w:szCs w:val="28"/>
        </w:rPr>
      </w:pPr>
    </w:p>
    <w:p w:rsidR="00E91689" w:rsidRDefault="00E91689">
      <w:pPr>
        <w:rPr>
          <w:sz w:val="28"/>
          <w:szCs w:val="28"/>
        </w:rPr>
      </w:pPr>
    </w:p>
    <w:p w:rsidR="00A42787" w:rsidRDefault="00A42787">
      <w:pPr>
        <w:pStyle w:val="af2"/>
        <w:widowControl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6404B">
        <w:rPr>
          <w:color w:val="000000"/>
          <w:sz w:val="28"/>
          <w:szCs w:val="28"/>
        </w:rPr>
        <w:t xml:space="preserve"> целях исполнения подпункта 2.1.1.</w:t>
      </w:r>
      <w:r w:rsidR="00E53E10">
        <w:rPr>
          <w:color w:val="000000"/>
          <w:sz w:val="28"/>
          <w:szCs w:val="28"/>
        </w:rPr>
        <w:t>3</w:t>
      </w:r>
      <w:r w:rsidR="0066404B">
        <w:rPr>
          <w:color w:val="000000"/>
          <w:sz w:val="28"/>
          <w:szCs w:val="28"/>
        </w:rPr>
        <w:t xml:space="preserve">. пункта 2 Соглашения между Министерством финансов Ростовской области и Администрацией </w:t>
      </w:r>
      <w:r w:rsidR="006F766B">
        <w:rPr>
          <w:color w:val="000000"/>
          <w:sz w:val="28"/>
          <w:szCs w:val="28"/>
        </w:rPr>
        <w:t>Лозновского</w:t>
      </w:r>
      <w:r w:rsidR="00E53E10">
        <w:rPr>
          <w:color w:val="000000"/>
          <w:sz w:val="28"/>
          <w:szCs w:val="28"/>
        </w:rPr>
        <w:t xml:space="preserve"> сельского поселения</w:t>
      </w:r>
      <w:r w:rsidR="0066404B">
        <w:rPr>
          <w:color w:val="000000"/>
          <w:sz w:val="28"/>
          <w:szCs w:val="28"/>
        </w:rPr>
        <w:t xml:space="preserve"> о </w:t>
      </w:r>
      <w:r w:rsidR="003E1950">
        <w:rPr>
          <w:color w:val="000000"/>
          <w:sz w:val="28"/>
          <w:szCs w:val="28"/>
        </w:rPr>
        <w:t xml:space="preserve">мерах по социально-экономическому развитию и оздоровлению муниципальных финансов </w:t>
      </w:r>
      <w:r w:rsidR="006F766B">
        <w:rPr>
          <w:color w:val="000000"/>
          <w:sz w:val="28"/>
          <w:szCs w:val="28"/>
        </w:rPr>
        <w:t>Лозновского</w:t>
      </w:r>
      <w:r w:rsidR="005554DF">
        <w:rPr>
          <w:color w:val="000000"/>
          <w:sz w:val="28"/>
          <w:szCs w:val="28"/>
        </w:rPr>
        <w:t xml:space="preserve"> сельского поселения Цимлянского района</w:t>
      </w:r>
      <w:r w:rsidR="0066404B">
        <w:rPr>
          <w:color w:val="000000"/>
          <w:sz w:val="28"/>
          <w:szCs w:val="28"/>
        </w:rPr>
        <w:t xml:space="preserve"> от </w:t>
      </w:r>
      <w:r w:rsidR="003E1950">
        <w:rPr>
          <w:color w:val="000000"/>
          <w:sz w:val="28"/>
          <w:szCs w:val="28"/>
        </w:rPr>
        <w:t>29.12.2023</w:t>
      </w:r>
      <w:r w:rsidR="0066404B">
        <w:rPr>
          <w:color w:val="000000"/>
          <w:sz w:val="28"/>
          <w:szCs w:val="28"/>
        </w:rPr>
        <w:t xml:space="preserve"> №</w:t>
      </w:r>
      <w:r w:rsidR="00074267">
        <w:rPr>
          <w:color w:val="000000"/>
          <w:sz w:val="28"/>
          <w:szCs w:val="28"/>
        </w:rPr>
        <w:t xml:space="preserve"> </w:t>
      </w:r>
      <w:r w:rsidR="0066404B">
        <w:rPr>
          <w:color w:val="000000"/>
          <w:sz w:val="28"/>
          <w:szCs w:val="28"/>
        </w:rPr>
        <w:t>41</w:t>
      </w:r>
      <w:r w:rsidR="00570325">
        <w:rPr>
          <w:color w:val="000000"/>
          <w:sz w:val="28"/>
          <w:szCs w:val="28"/>
        </w:rPr>
        <w:t>/3</w:t>
      </w:r>
      <w:r w:rsidR="0066404B">
        <w:rPr>
          <w:color w:val="000000"/>
          <w:sz w:val="28"/>
          <w:szCs w:val="28"/>
        </w:rPr>
        <w:t>д</w:t>
      </w:r>
      <w:r w:rsidR="00A32D3C">
        <w:rPr>
          <w:color w:val="000000"/>
          <w:sz w:val="28"/>
          <w:szCs w:val="28"/>
        </w:rPr>
        <w:t>, Администрация Л</w:t>
      </w:r>
      <w:r w:rsidR="00570325">
        <w:rPr>
          <w:color w:val="000000"/>
          <w:sz w:val="28"/>
          <w:szCs w:val="28"/>
        </w:rPr>
        <w:t>озновского сельского поселения</w:t>
      </w:r>
    </w:p>
    <w:p w:rsidR="00A32D3C" w:rsidRDefault="00A32D3C">
      <w:pPr>
        <w:pStyle w:val="af2"/>
        <w:widowControl w:val="0"/>
        <w:ind w:firstLine="720"/>
      </w:pPr>
    </w:p>
    <w:p w:rsidR="00A32D3C" w:rsidRPr="00A32D3C" w:rsidRDefault="00A42787" w:rsidP="00A32D3C">
      <w:pPr>
        <w:pStyle w:val="ConsPlusNormal"/>
        <w:widowControl/>
        <w:suppressAutoHyphens w:val="0"/>
        <w:autoSpaceDN w:val="0"/>
        <w:adjustRightInd w:val="0"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2D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2D3C" w:rsidRPr="00A32D3C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E91689" w:rsidRDefault="00E91689" w:rsidP="00A32D3C">
      <w:pPr>
        <w:pStyle w:val="af2"/>
        <w:widowControl w:val="0"/>
        <w:ind w:firstLine="0"/>
      </w:pPr>
    </w:p>
    <w:p w:rsidR="00437029" w:rsidRDefault="00A42787" w:rsidP="00E93801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437029" w:rsidRPr="00437029">
        <w:rPr>
          <w:sz w:val="28"/>
          <w:szCs w:val="28"/>
        </w:rPr>
        <w:t xml:space="preserve">План мероприятий по росту доходного потенциала </w:t>
      </w:r>
      <w:r w:rsidR="006F766B">
        <w:rPr>
          <w:sz w:val="28"/>
          <w:szCs w:val="28"/>
        </w:rPr>
        <w:t>Лозновского</w:t>
      </w:r>
      <w:r w:rsidR="00E53E10">
        <w:rPr>
          <w:sz w:val="28"/>
          <w:szCs w:val="28"/>
        </w:rPr>
        <w:t xml:space="preserve"> сельского поселения</w:t>
      </w:r>
      <w:r w:rsidR="00EB2D23">
        <w:rPr>
          <w:sz w:val="28"/>
          <w:szCs w:val="28"/>
        </w:rPr>
        <w:t xml:space="preserve"> и</w:t>
      </w:r>
      <w:r w:rsidR="00437029">
        <w:rPr>
          <w:sz w:val="28"/>
          <w:szCs w:val="28"/>
        </w:rPr>
        <w:t xml:space="preserve"> оптимизации расходов </w:t>
      </w:r>
      <w:r w:rsidR="00437029" w:rsidRPr="00437029">
        <w:rPr>
          <w:sz w:val="28"/>
          <w:szCs w:val="28"/>
        </w:rPr>
        <w:t>бюджета</w:t>
      </w:r>
      <w:r w:rsidR="00437029">
        <w:rPr>
          <w:sz w:val="28"/>
          <w:szCs w:val="28"/>
        </w:rPr>
        <w:t xml:space="preserve"> </w:t>
      </w:r>
      <w:r w:rsidR="006F766B">
        <w:rPr>
          <w:sz w:val="28"/>
          <w:szCs w:val="28"/>
        </w:rPr>
        <w:t>Лозновского</w:t>
      </w:r>
      <w:r w:rsidR="00ED53EA" w:rsidRPr="00ED53EA">
        <w:rPr>
          <w:sz w:val="28"/>
          <w:szCs w:val="28"/>
        </w:rPr>
        <w:t xml:space="preserve"> сельского поселения </w:t>
      </w:r>
      <w:r w:rsidR="005D5BCA">
        <w:rPr>
          <w:rFonts w:eastAsia="Calibri"/>
          <w:sz w:val="28"/>
          <w:szCs w:val="28"/>
        </w:rPr>
        <w:t>на 2024-2026 годы</w:t>
      </w:r>
      <w:r w:rsidR="00074267">
        <w:rPr>
          <w:sz w:val="28"/>
          <w:szCs w:val="28"/>
        </w:rPr>
        <w:t>,</w:t>
      </w:r>
      <w:r w:rsidR="00437029" w:rsidRPr="00437029">
        <w:rPr>
          <w:sz w:val="28"/>
          <w:szCs w:val="28"/>
        </w:rPr>
        <w:t xml:space="preserve"> согласно приложению </w:t>
      </w:r>
      <w:r w:rsidR="00A32D3C">
        <w:rPr>
          <w:sz w:val="28"/>
          <w:szCs w:val="28"/>
        </w:rPr>
        <w:t>№1.</w:t>
      </w:r>
    </w:p>
    <w:p w:rsidR="001C6326" w:rsidRDefault="001C6326" w:rsidP="00E93801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Pr="001C6326">
        <w:rPr>
          <w:sz w:val="28"/>
          <w:szCs w:val="28"/>
        </w:rPr>
        <w:t>Главн</w:t>
      </w:r>
      <w:r w:rsidR="00E53E10">
        <w:rPr>
          <w:sz w:val="28"/>
          <w:szCs w:val="28"/>
        </w:rPr>
        <w:t>ому</w:t>
      </w:r>
      <w:r w:rsidRPr="001C6326">
        <w:rPr>
          <w:sz w:val="28"/>
          <w:szCs w:val="28"/>
        </w:rPr>
        <w:t xml:space="preserve"> распорядител</w:t>
      </w:r>
      <w:r w:rsidR="00E53E10">
        <w:rPr>
          <w:sz w:val="28"/>
          <w:szCs w:val="28"/>
        </w:rPr>
        <w:t>ю</w:t>
      </w:r>
      <w:r w:rsidRPr="001C6326">
        <w:rPr>
          <w:sz w:val="28"/>
          <w:szCs w:val="28"/>
        </w:rPr>
        <w:t xml:space="preserve"> средств бюджета </w:t>
      </w:r>
      <w:r w:rsidR="006F766B">
        <w:rPr>
          <w:sz w:val="28"/>
          <w:szCs w:val="28"/>
        </w:rPr>
        <w:t>Лозновского</w:t>
      </w:r>
      <w:r w:rsidR="00E53E10">
        <w:rPr>
          <w:sz w:val="28"/>
          <w:szCs w:val="28"/>
        </w:rPr>
        <w:t xml:space="preserve"> сельского поселения </w:t>
      </w:r>
      <w:r w:rsidRPr="001C6326">
        <w:rPr>
          <w:sz w:val="28"/>
          <w:szCs w:val="28"/>
        </w:rPr>
        <w:t xml:space="preserve">Цимлянского района </w:t>
      </w:r>
      <w:r w:rsidR="00E53E10">
        <w:rPr>
          <w:sz w:val="28"/>
          <w:szCs w:val="28"/>
        </w:rPr>
        <w:t xml:space="preserve">– Администрации </w:t>
      </w:r>
      <w:r w:rsidR="006F766B">
        <w:rPr>
          <w:sz w:val="28"/>
          <w:szCs w:val="28"/>
        </w:rPr>
        <w:t>Лозновского</w:t>
      </w:r>
      <w:r w:rsidR="00E53E10">
        <w:rPr>
          <w:sz w:val="28"/>
          <w:szCs w:val="28"/>
        </w:rPr>
        <w:t xml:space="preserve"> сельского поселения </w:t>
      </w:r>
      <w:r w:rsidRPr="001C6326">
        <w:rPr>
          <w:sz w:val="28"/>
          <w:szCs w:val="28"/>
        </w:rPr>
        <w:t>не устанавливать расходные обязательства, не связанные с решением вопросов, отнесенных Конс</w:t>
      </w:r>
      <w:r>
        <w:rPr>
          <w:sz w:val="28"/>
          <w:szCs w:val="28"/>
        </w:rPr>
        <w:t xml:space="preserve">титуцией Российской Федерации, </w:t>
      </w:r>
      <w:r w:rsidRPr="001C6326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и областными</w:t>
      </w:r>
      <w:r w:rsidRPr="001C6326">
        <w:rPr>
          <w:sz w:val="28"/>
          <w:szCs w:val="28"/>
        </w:rPr>
        <w:t xml:space="preserve"> законами к полномочиям органов местного самоуправления.</w:t>
      </w:r>
      <w:r w:rsidR="00A42787">
        <w:rPr>
          <w:sz w:val="28"/>
          <w:szCs w:val="28"/>
        </w:rPr>
        <w:t xml:space="preserve"> </w:t>
      </w:r>
    </w:p>
    <w:p w:rsidR="005D5BCA" w:rsidRDefault="001C6326" w:rsidP="005D5BCA">
      <w:pPr>
        <w:ind w:firstLine="700"/>
        <w:jc w:val="both"/>
      </w:pPr>
      <w:r>
        <w:rPr>
          <w:sz w:val="28"/>
          <w:szCs w:val="28"/>
        </w:rPr>
        <w:t xml:space="preserve">3. Установить запрет на увеличение численности муниципальных служащих </w:t>
      </w:r>
      <w:r w:rsidR="006F766B">
        <w:rPr>
          <w:sz w:val="28"/>
          <w:szCs w:val="28"/>
        </w:rPr>
        <w:t>Лозновского</w:t>
      </w:r>
      <w:r w:rsidR="004F48A2">
        <w:rPr>
          <w:sz w:val="28"/>
          <w:szCs w:val="28"/>
        </w:rPr>
        <w:t xml:space="preserve"> сельского поселения</w:t>
      </w:r>
      <w:r w:rsidR="005D5BCA">
        <w:rPr>
          <w:sz w:val="28"/>
          <w:szCs w:val="28"/>
        </w:rPr>
        <w:t xml:space="preserve">, </w:t>
      </w:r>
      <w:r w:rsidR="005D5BCA">
        <w:rPr>
          <w:color w:val="000000"/>
          <w:sz w:val="28"/>
          <w:szCs w:val="28"/>
        </w:rPr>
        <w:t xml:space="preserve">за исключением случаев, когда изменение штатной численности обусловлено изменениями федерального и регионального законодательства, а также нормативов штатной численности </w:t>
      </w:r>
      <w:r w:rsidR="005D5BCA">
        <w:rPr>
          <w:color w:val="000000"/>
          <w:sz w:val="28"/>
          <w:szCs w:val="28"/>
        </w:rPr>
        <w:lastRenderedPageBreak/>
        <w:t>муниципальных служащих в исполнительно-распорядительных органах муниципальных образований в Ростовской области.</w:t>
      </w:r>
    </w:p>
    <w:p w:rsidR="00906195" w:rsidRPr="00906195" w:rsidRDefault="00906195" w:rsidP="00906195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906195">
        <w:rPr>
          <w:sz w:val="28"/>
          <w:szCs w:val="28"/>
        </w:rPr>
        <w:t xml:space="preserve"> </w:t>
      </w:r>
      <w:proofErr w:type="gramStart"/>
      <w:r w:rsidRPr="00906195">
        <w:rPr>
          <w:sz w:val="28"/>
          <w:szCs w:val="28"/>
        </w:rPr>
        <w:t xml:space="preserve">Установить запрет на создание </w:t>
      </w:r>
      <w:r>
        <w:rPr>
          <w:sz w:val="28"/>
          <w:szCs w:val="28"/>
        </w:rPr>
        <w:t>муниципальных</w:t>
      </w:r>
      <w:r w:rsidRPr="00906195">
        <w:rPr>
          <w:sz w:val="28"/>
          <w:szCs w:val="28"/>
        </w:rPr>
        <w:t xml:space="preserve"> учреждений </w:t>
      </w:r>
      <w:r w:rsidR="006F766B">
        <w:rPr>
          <w:sz w:val="28"/>
          <w:szCs w:val="28"/>
        </w:rPr>
        <w:t>Лозновского</w:t>
      </w:r>
      <w:r w:rsidR="004F48A2">
        <w:rPr>
          <w:sz w:val="28"/>
          <w:szCs w:val="28"/>
        </w:rPr>
        <w:t xml:space="preserve"> сельского поселения</w:t>
      </w:r>
      <w:r w:rsidRPr="00906195">
        <w:rPr>
          <w:sz w:val="28"/>
          <w:szCs w:val="28"/>
        </w:rPr>
        <w:t xml:space="preserve"> и на изменение структуры </w:t>
      </w:r>
      <w:r>
        <w:rPr>
          <w:sz w:val="28"/>
          <w:szCs w:val="28"/>
        </w:rPr>
        <w:t>муниципальных</w:t>
      </w:r>
      <w:r w:rsidRPr="00906195">
        <w:rPr>
          <w:sz w:val="28"/>
          <w:szCs w:val="28"/>
        </w:rPr>
        <w:t xml:space="preserve"> учреждений </w:t>
      </w:r>
      <w:r w:rsidR="006F766B">
        <w:rPr>
          <w:sz w:val="28"/>
          <w:szCs w:val="28"/>
        </w:rPr>
        <w:t>Лозновского</w:t>
      </w:r>
      <w:r w:rsidR="004F48A2">
        <w:rPr>
          <w:sz w:val="28"/>
          <w:szCs w:val="28"/>
        </w:rPr>
        <w:t xml:space="preserve"> сельского поселения</w:t>
      </w:r>
      <w:r w:rsidRPr="00906195">
        <w:rPr>
          <w:sz w:val="28"/>
          <w:szCs w:val="28"/>
        </w:rPr>
        <w:t xml:space="preserve">, приводящие к увеличению штатной численности и бюджетных ассигнований, за исключением случаев, когда создание </w:t>
      </w:r>
      <w:r w:rsidR="00B35605">
        <w:rPr>
          <w:sz w:val="28"/>
          <w:szCs w:val="28"/>
        </w:rPr>
        <w:t xml:space="preserve">муниципальных учреждений </w:t>
      </w:r>
      <w:r w:rsidR="006F766B">
        <w:rPr>
          <w:sz w:val="28"/>
          <w:szCs w:val="28"/>
        </w:rPr>
        <w:t>Лозновского</w:t>
      </w:r>
      <w:r w:rsidR="004F48A2">
        <w:rPr>
          <w:sz w:val="28"/>
          <w:szCs w:val="28"/>
        </w:rPr>
        <w:t xml:space="preserve"> сельского поселения</w:t>
      </w:r>
      <w:r w:rsidRPr="00906195">
        <w:rPr>
          <w:sz w:val="28"/>
          <w:szCs w:val="28"/>
        </w:rPr>
        <w:t xml:space="preserve"> или изменение структуры </w:t>
      </w:r>
      <w:r w:rsidR="00B35605">
        <w:rPr>
          <w:sz w:val="28"/>
          <w:szCs w:val="28"/>
        </w:rPr>
        <w:t xml:space="preserve">муниципальных учреждений </w:t>
      </w:r>
      <w:r w:rsidR="006F766B">
        <w:rPr>
          <w:sz w:val="28"/>
          <w:szCs w:val="28"/>
        </w:rPr>
        <w:t>Лозновского</w:t>
      </w:r>
      <w:r w:rsidR="004F48A2">
        <w:rPr>
          <w:sz w:val="28"/>
          <w:szCs w:val="28"/>
        </w:rPr>
        <w:t xml:space="preserve"> сельского поселения</w:t>
      </w:r>
      <w:r w:rsidRPr="00906195">
        <w:rPr>
          <w:sz w:val="28"/>
          <w:szCs w:val="28"/>
        </w:rPr>
        <w:t>, приводящие к увеличению штатной численности и бюджетных ассигнований, обусловлено изменениями федерально</w:t>
      </w:r>
      <w:r w:rsidR="00B35605">
        <w:rPr>
          <w:sz w:val="28"/>
          <w:szCs w:val="28"/>
        </w:rPr>
        <w:t xml:space="preserve">го и областного </w:t>
      </w:r>
      <w:r w:rsidRPr="00906195">
        <w:rPr>
          <w:sz w:val="28"/>
          <w:szCs w:val="28"/>
        </w:rPr>
        <w:t>законодательства</w:t>
      </w:r>
      <w:r w:rsidR="00BA6D09">
        <w:rPr>
          <w:sz w:val="28"/>
          <w:szCs w:val="28"/>
        </w:rPr>
        <w:t>,</w:t>
      </w:r>
      <w:r w:rsidRPr="00906195">
        <w:rPr>
          <w:sz w:val="28"/>
          <w:szCs w:val="28"/>
        </w:rPr>
        <w:t xml:space="preserve"> необходимостью оптимизации</w:t>
      </w:r>
      <w:proofErr w:type="gramEnd"/>
      <w:r w:rsidRPr="00906195">
        <w:rPr>
          <w:sz w:val="28"/>
          <w:szCs w:val="28"/>
        </w:rPr>
        <w:t xml:space="preserve"> расходов бюджета</w:t>
      </w:r>
      <w:r w:rsidR="00B35605">
        <w:rPr>
          <w:sz w:val="28"/>
          <w:szCs w:val="28"/>
        </w:rPr>
        <w:t xml:space="preserve"> </w:t>
      </w:r>
      <w:r w:rsidR="006F766B">
        <w:rPr>
          <w:sz w:val="28"/>
          <w:szCs w:val="28"/>
        </w:rPr>
        <w:t>Лозновского</w:t>
      </w:r>
      <w:r w:rsidR="004F48A2">
        <w:rPr>
          <w:sz w:val="28"/>
          <w:szCs w:val="28"/>
        </w:rPr>
        <w:t xml:space="preserve"> сельского поселения</w:t>
      </w:r>
      <w:r w:rsidR="00BA6D09">
        <w:rPr>
          <w:sz w:val="28"/>
          <w:szCs w:val="28"/>
        </w:rPr>
        <w:t xml:space="preserve"> </w:t>
      </w:r>
      <w:r w:rsidR="00BA6D09" w:rsidRPr="00234BF2">
        <w:rPr>
          <w:sz w:val="28"/>
          <w:szCs w:val="28"/>
        </w:rPr>
        <w:t>или реализации национальных, федеральных и региональных проектов</w:t>
      </w:r>
      <w:r w:rsidRPr="00906195">
        <w:rPr>
          <w:sz w:val="28"/>
          <w:szCs w:val="28"/>
        </w:rPr>
        <w:t>.</w:t>
      </w:r>
    </w:p>
    <w:p w:rsidR="00A1732C" w:rsidRPr="004F760E" w:rsidRDefault="00B35605" w:rsidP="00906195">
      <w:pPr>
        <w:pStyle w:val="af2"/>
        <w:widowControl w:val="0"/>
        <w:ind w:firstLine="709"/>
        <w:rPr>
          <w:bCs/>
          <w:iCs/>
          <w:color w:val="000000"/>
          <w:sz w:val="28"/>
          <w:szCs w:val="28"/>
        </w:rPr>
      </w:pPr>
      <w:r w:rsidRPr="004F760E">
        <w:rPr>
          <w:color w:val="000000"/>
          <w:sz w:val="28"/>
          <w:szCs w:val="28"/>
        </w:rPr>
        <w:t>5</w:t>
      </w:r>
      <w:r w:rsidR="00906195" w:rsidRPr="004F760E">
        <w:rPr>
          <w:color w:val="000000"/>
          <w:sz w:val="28"/>
          <w:szCs w:val="28"/>
        </w:rPr>
        <w:t xml:space="preserve">. При формировании проекта </w:t>
      </w:r>
      <w:r w:rsidR="00926640" w:rsidRPr="004F760E">
        <w:rPr>
          <w:color w:val="000000"/>
          <w:sz w:val="28"/>
          <w:szCs w:val="28"/>
        </w:rPr>
        <w:t xml:space="preserve">решения о бюджете </w:t>
      </w:r>
      <w:r w:rsidR="006F766B">
        <w:rPr>
          <w:color w:val="000000"/>
          <w:sz w:val="28"/>
          <w:szCs w:val="28"/>
        </w:rPr>
        <w:t>Лозновского</w:t>
      </w:r>
      <w:r w:rsidR="000E544C" w:rsidRPr="000E544C">
        <w:rPr>
          <w:color w:val="000000"/>
          <w:sz w:val="28"/>
          <w:szCs w:val="28"/>
        </w:rPr>
        <w:t xml:space="preserve"> сельского поселения </w:t>
      </w:r>
      <w:r w:rsidR="00906195" w:rsidRPr="004F760E">
        <w:rPr>
          <w:color w:val="000000"/>
          <w:sz w:val="28"/>
          <w:szCs w:val="28"/>
        </w:rPr>
        <w:t xml:space="preserve">на очередной финансовый год и на плановый период </w:t>
      </w:r>
      <w:r w:rsidR="00A1732C" w:rsidRPr="004F760E">
        <w:rPr>
          <w:color w:val="000000"/>
          <w:sz w:val="28"/>
          <w:szCs w:val="28"/>
        </w:rPr>
        <w:t xml:space="preserve">в </w:t>
      </w:r>
      <w:r w:rsidR="006E0CBF" w:rsidRPr="004F760E">
        <w:rPr>
          <w:color w:val="000000"/>
          <w:sz w:val="28"/>
          <w:szCs w:val="28"/>
        </w:rPr>
        <w:t>первоочередном</w:t>
      </w:r>
      <w:r w:rsidR="00A1732C" w:rsidRPr="004F760E">
        <w:rPr>
          <w:color w:val="000000"/>
          <w:sz w:val="28"/>
          <w:szCs w:val="28"/>
        </w:rPr>
        <w:t xml:space="preserve"> порядке </w:t>
      </w:r>
      <w:r w:rsidR="00906195" w:rsidRPr="004F760E">
        <w:rPr>
          <w:color w:val="000000"/>
          <w:sz w:val="28"/>
          <w:szCs w:val="28"/>
        </w:rPr>
        <w:t xml:space="preserve">обеспечить планирование </w:t>
      </w:r>
      <w:r w:rsidR="00A1732C" w:rsidRPr="004F760E">
        <w:rPr>
          <w:bCs/>
          <w:iCs/>
          <w:color w:val="000000"/>
          <w:sz w:val="28"/>
          <w:szCs w:val="28"/>
        </w:rPr>
        <w:t>бюджетных ассигнований</w:t>
      </w:r>
      <w:r w:rsidR="00A1732C" w:rsidRPr="004F760E">
        <w:rPr>
          <w:color w:val="000000"/>
          <w:sz w:val="28"/>
          <w:szCs w:val="28"/>
        </w:rPr>
        <w:t xml:space="preserve"> в рамках реализации национальных, федеральных и региональных проектов</w:t>
      </w:r>
      <w:r w:rsidR="00FB50FF" w:rsidRPr="004F760E">
        <w:rPr>
          <w:color w:val="000000"/>
          <w:sz w:val="28"/>
          <w:szCs w:val="28"/>
        </w:rPr>
        <w:t>.</w:t>
      </w:r>
    </w:p>
    <w:p w:rsidR="004A76EA" w:rsidRPr="004F760E" w:rsidRDefault="006E0CBF" w:rsidP="00906195">
      <w:pPr>
        <w:pStyle w:val="af2"/>
        <w:widowControl w:val="0"/>
        <w:ind w:firstLine="709"/>
        <w:rPr>
          <w:color w:val="000000"/>
          <w:sz w:val="28"/>
          <w:szCs w:val="28"/>
        </w:rPr>
      </w:pPr>
      <w:r w:rsidRPr="004F760E">
        <w:rPr>
          <w:color w:val="000000"/>
          <w:sz w:val="28"/>
          <w:szCs w:val="28"/>
        </w:rPr>
        <w:t>6</w:t>
      </w:r>
      <w:r w:rsidR="00906195" w:rsidRPr="004F760E">
        <w:rPr>
          <w:color w:val="000000"/>
          <w:sz w:val="28"/>
          <w:szCs w:val="28"/>
        </w:rPr>
        <w:t xml:space="preserve">. </w:t>
      </w:r>
      <w:proofErr w:type="gramStart"/>
      <w:r w:rsidR="00DC65AB" w:rsidRPr="00DC65AB">
        <w:rPr>
          <w:color w:val="000000"/>
          <w:sz w:val="28"/>
          <w:szCs w:val="28"/>
        </w:rPr>
        <w:t xml:space="preserve">Главному распорядителю средств бюджета </w:t>
      </w:r>
      <w:r w:rsidR="006F766B">
        <w:rPr>
          <w:color w:val="000000"/>
          <w:sz w:val="28"/>
          <w:szCs w:val="28"/>
        </w:rPr>
        <w:t>Лозновского</w:t>
      </w:r>
      <w:r w:rsidR="00DC65AB" w:rsidRPr="00DC65AB">
        <w:rPr>
          <w:color w:val="000000"/>
          <w:sz w:val="28"/>
          <w:szCs w:val="28"/>
        </w:rPr>
        <w:t xml:space="preserve"> сельского поселения Цимлянского района – Администрации </w:t>
      </w:r>
      <w:r w:rsidR="006F766B">
        <w:rPr>
          <w:color w:val="000000"/>
          <w:sz w:val="28"/>
          <w:szCs w:val="28"/>
        </w:rPr>
        <w:t>Лозновского</w:t>
      </w:r>
      <w:r w:rsidR="00DC65AB" w:rsidRPr="00DC65AB">
        <w:rPr>
          <w:color w:val="000000"/>
          <w:sz w:val="28"/>
          <w:szCs w:val="28"/>
        </w:rPr>
        <w:t xml:space="preserve"> сельского поселения </w:t>
      </w:r>
      <w:r w:rsidR="00906195" w:rsidRPr="004F760E">
        <w:rPr>
          <w:color w:val="000000"/>
          <w:sz w:val="28"/>
          <w:szCs w:val="28"/>
        </w:rPr>
        <w:t>в</w:t>
      </w:r>
      <w:r w:rsidR="00074267" w:rsidRPr="004F760E">
        <w:rPr>
          <w:color w:val="000000"/>
          <w:sz w:val="28"/>
          <w:szCs w:val="28"/>
        </w:rPr>
        <w:t xml:space="preserve"> срок до </w:t>
      </w:r>
      <w:r w:rsidR="005C0088">
        <w:rPr>
          <w:color w:val="000000"/>
          <w:sz w:val="28"/>
          <w:szCs w:val="28"/>
        </w:rPr>
        <w:t>01</w:t>
      </w:r>
      <w:r w:rsidR="00074267" w:rsidRPr="004F760E">
        <w:rPr>
          <w:color w:val="000000"/>
          <w:sz w:val="28"/>
          <w:szCs w:val="28"/>
        </w:rPr>
        <w:t>.0</w:t>
      </w:r>
      <w:r w:rsidR="005C0088">
        <w:rPr>
          <w:color w:val="000000"/>
          <w:sz w:val="28"/>
          <w:szCs w:val="28"/>
        </w:rPr>
        <w:t>6</w:t>
      </w:r>
      <w:r w:rsidR="00074267" w:rsidRPr="004F760E">
        <w:rPr>
          <w:color w:val="000000"/>
          <w:sz w:val="28"/>
          <w:szCs w:val="28"/>
        </w:rPr>
        <w:t>.20</w:t>
      </w:r>
      <w:r w:rsidR="00036970" w:rsidRPr="004F760E">
        <w:rPr>
          <w:color w:val="000000"/>
          <w:sz w:val="28"/>
          <w:szCs w:val="28"/>
        </w:rPr>
        <w:t>24</w:t>
      </w:r>
      <w:r w:rsidR="00074267" w:rsidRPr="004F760E">
        <w:rPr>
          <w:color w:val="000000"/>
          <w:sz w:val="28"/>
          <w:szCs w:val="28"/>
        </w:rPr>
        <w:t xml:space="preserve"> </w:t>
      </w:r>
      <w:r w:rsidR="005C0088">
        <w:rPr>
          <w:color w:val="000000"/>
          <w:sz w:val="28"/>
          <w:szCs w:val="28"/>
        </w:rPr>
        <w:t xml:space="preserve">принять правовые акты, устанавливающие персональную ответственность руководителей и должностных лиц за полное и своевременное исполнение </w:t>
      </w:r>
      <w:r w:rsidR="005C0088" w:rsidRPr="00437029">
        <w:rPr>
          <w:sz w:val="28"/>
          <w:szCs w:val="28"/>
        </w:rPr>
        <w:t>План</w:t>
      </w:r>
      <w:r w:rsidR="005C0088">
        <w:rPr>
          <w:sz w:val="28"/>
          <w:szCs w:val="28"/>
        </w:rPr>
        <w:t>а</w:t>
      </w:r>
      <w:r w:rsidR="005C0088" w:rsidRPr="00437029">
        <w:rPr>
          <w:sz w:val="28"/>
          <w:szCs w:val="28"/>
        </w:rPr>
        <w:t xml:space="preserve"> мероприятий по росту доходного потенциала </w:t>
      </w:r>
      <w:r w:rsidR="006F766B">
        <w:rPr>
          <w:sz w:val="28"/>
          <w:szCs w:val="28"/>
        </w:rPr>
        <w:t>Лозновского</w:t>
      </w:r>
      <w:r w:rsidR="00ED53EA" w:rsidRPr="00ED53EA">
        <w:rPr>
          <w:sz w:val="28"/>
          <w:szCs w:val="28"/>
        </w:rPr>
        <w:t xml:space="preserve"> сельского поселения </w:t>
      </w:r>
      <w:r w:rsidR="005C0088">
        <w:rPr>
          <w:sz w:val="28"/>
          <w:szCs w:val="28"/>
        </w:rPr>
        <w:t xml:space="preserve">и оптимизации расходов </w:t>
      </w:r>
      <w:r w:rsidR="005C0088" w:rsidRPr="00437029">
        <w:rPr>
          <w:sz w:val="28"/>
          <w:szCs w:val="28"/>
        </w:rPr>
        <w:t>бюджета</w:t>
      </w:r>
      <w:r w:rsidR="005C0088">
        <w:rPr>
          <w:sz w:val="28"/>
          <w:szCs w:val="28"/>
        </w:rPr>
        <w:t xml:space="preserve">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</w:t>
      </w:r>
      <w:r w:rsidR="00DC65AB" w:rsidRPr="00DC65AB">
        <w:rPr>
          <w:rFonts w:eastAsia="Calibri"/>
          <w:sz w:val="28"/>
          <w:szCs w:val="28"/>
        </w:rPr>
        <w:t xml:space="preserve"> </w:t>
      </w:r>
      <w:r w:rsidR="005C0088">
        <w:rPr>
          <w:rFonts w:eastAsia="Calibri"/>
          <w:sz w:val="28"/>
          <w:szCs w:val="28"/>
        </w:rPr>
        <w:t>на 2024-2026 годы</w:t>
      </w:r>
      <w:r w:rsidR="00570325">
        <w:rPr>
          <w:color w:val="000000"/>
          <w:sz w:val="28"/>
          <w:szCs w:val="28"/>
        </w:rPr>
        <w:t>.</w:t>
      </w:r>
      <w:proofErr w:type="gramEnd"/>
    </w:p>
    <w:p w:rsidR="00906195" w:rsidRPr="00906195" w:rsidRDefault="00707F40" w:rsidP="00906195">
      <w:pPr>
        <w:pStyle w:val="af2"/>
        <w:widowControl w:val="0"/>
        <w:ind w:firstLine="709"/>
        <w:rPr>
          <w:sz w:val="28"/>
          <w:szCs w:val="28"/>
        </w:rPr>
      </w:pPr>
      <w:r w:rsidRPr="004F760E">
        <w:rPr>
          <w:color w:val="000000"/>
          <w:sz w:val="28"/>
          <w:szCs w:val="28"/>
        </w:rPr>
        <w:t>7</w:t>
      </w:r>
      <w:r w:rsidR="00906195" w:rsidRPr="004F760E">
        <w:rPr>
          <w:color w:val="000000"/>
          <w:sz w:val="28"/>
          <w:szCs w:val="28"/>
        </w:rPr>
        <w:t xml:space="preserve">. </w:t>
      </w:r>
      <w:r w:rsidR="00DC65AB" w:rsidRPr="00DC65AB">
        <w:rPr>
          <w:color w:val="000000"/>
          <w:sz w:val="28"/>
          <w:szCs w:val="28"/>
        </w:rPr>
        <w:t xml:space="preserve">Главному распорядителю средств бюджета </w:t>
      </w:r>
      <w:r w:rsidR="006F766B">
        <w:rPr>
          <w:color w:val="000000"/>
          <w:sz w:val="28"/>
          <w:szCs w:val="28"/>
        </w:rPr>
        <w:t>Лозновского</w:t>
      </w:r>
      <w:r w:rsidR="00DC65AB" w:rsidRPr="00DC65AB">
        <w:rPr>
          <w:color w:val="000000"/>
          <w:sz w:val="28"/>
          <w:szCs w:val="28"/>
        </w:rPr>
        <w:t xml:space="preserve"> сельского поселения Цимлянского района – Администрации </w:t>
      </w:r>
      <w:r w:rsidR="006F766B">
        <w:rPr>
          <w:color w:val="000000"/>
          <w:sz w:val="28"/>
          <w:szCs w:val="28"/>
        </w:rPr>
        <w:t>Лозновского</w:t>
      </w:r>
      <w:r w:rsidR="00DC65AB" w:rsidRPr="00DC65AB">
        <w:rPr>
          <w:color w:val="000000"/>
          <w:sz w:val="28"/>
          <w:szCs w:val="28"/>
        </w:rPr>
        <w:t xml:space="preserve"> сельского поселения </w:t>
      </w:r>
      <w:r w:rsidR="00906195" w:rsidRPr="004F760E">
        <w:rPr>
          <w:color w:val="000000"/>
          <w:sz w:val="28"/>
          <w:szCs w:val="28"/>
        </w:rPr>
        <w:t>обеспечить</w:t>
      </w:r>
      <w:r w:rsidR="00906195" w:rsidRPr="00906195">
        <w:rPr>
          <w:sz w:val="28"/>
          <w:szCs w:val="28"/>
        </w:rPr>
        <w:t xml:space="preserve"> соблюдение установленного </w:t>
      </w:r>
      <w:r w:rsidR="00537A9E">
        <w:rPr>
          <w:sz w:val="28"/>
          <w:szCs w:val="28"/>
        </w:rPr>
        <w:t xml:space="preserve">Правительством Ростовской области </w:t>
      </w:r>
      <w:r w:rsidR="00906195" w:rsidRPr="00906195">
        <w:rPr>
          <w:sz w:val="28"/>
          <w:szCs w:val="28"/>
        </w:rPr>
        <w:t xml:space="preserve">норматива формирования расходов на содержание органов </w:t>
      </w:r>
      <w:r w:rsidR="00537A9E">
        <w:rPr>
          <w:sz w:val="28"/>
          <w:szCs w:val="28"/>
        </w:rPr>
        <w:t>местного самоуправления</w:t>
      </w:r>
      <w:r w:rsidR="00906195" w:rsidRPr="00906195">
        <w:rPr>
          <w:sz w:val="28"/>
          <w:szCs w:val="28"/>
        </w:rPr>
        <w:t>.</w:t>
      </w:r>
    </w:p>
    <w:p w:rsidR="002D3915" w:rsidRPr="00DB2C20" w:rsidRDefault="001D44BF" w:rsidP="002D3915">
      <w:pPr>
        <w:pStyle w:val="af2"/>
        <w:widowControl w:val="0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906195" w:rsidRPr="00906195">
        <w:rPr>
          <w:sz w:val="28"/>
          <w:szCs w:val="28"/>
        </w:rPr>
        <w:t xml:space="preserve">. </w:t>
      </w:r>
      <w:proofErr w:type="gramStart"/>
      <w:r w:rsidR="00DC65AB" w:rsidRPr="00DC65AB">
        <w:rPr>
          <w:sz w:val="28"/>
          <w:szCs w:val="28"/>
        </w:rPr>
        <w:t xml:space="preserve">Главному распорядителю средств бюджета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 Цимлянского района – Администрации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 </w:t>
      </w:r>
      <w:r w:rsidR="00DC65AB">
        <w:rPr>
          <w:sz w:val="28"/>
          <w:szCs w:val="28"/>
        </w:rPr>
        <w:t>е</w:t>
      </w:r>
      <w:r w:rsidR="005839AC" w:rsidRPr="00DB2C20">
        <w:rPr>
          <w:color w:val="000000"/>
          <w:sz w:val="28"/>
          <w:szCs w:val="28"/>
        </w:rPr>
        <w:t>же</w:t>
      </w:r>
      <w:r w:rsidR="005839AC">
        <w:rPr>
          <w:color w:val="000000"/>
          <w:sz w:val="28"/>
          <w:szCs w:val="28"/>
        </w:rPr>
        <w:t>квартально,</w:t>
      </w:r>
      <w:r w:rsidR="005839AC" w:rsidRPr="00DB2C20">
        <w:rPr>
          <w:color w:val="000000"/>
          <w:sz w:val="28"/>
          <w:szCs w:val="28"/>
        </w:rPr>
        <w:t xml:space="preserve"> не позднее 10 рабочих дней по истечении отчетного периода</w:t>
      </w:r>
      <w:r w:rsidR="005839AC">
        <w:rPr>
          <w:sz w:val="28"/>
          <w:szCs w:val="28"/>
        </w:rPr>
        <w:t xml:space="preserve"> </w:t>
      </w:r>
      <w:r w:rsidR="00906195" w:rsidRPr="00906195">
        <w:rPr>
          <w:sz w:val="28"/>
          <w:szCs w:val="28"/>
        </w:rPr>
        <w:t>представлять</w:t>
      </w:r>
      <w:r w:rsidR="00F7216D">
        <w:rPr>
          <w:sz w:val="28"/>
          <w:szCs w:val="28"/>
        </w:rPr>
        <w:t xml:space="preserve"> в</w:t>
      </w:r>
      <w:r w:rsidR="00906195" w:rsidRPr="00906195">
        <w:rPr>
          <w:sz w:val="28"/>
          <w:szCs w:val="28"/>
        </w:rPr>
        <w:t xml:space="preserve"> </w:t>
      </w:r>
      <w:r w:rsidR="0060734B">
        <w:rPr>
          <w:sz w:val="28"/>
          <w:szCs w:val="28"/>
        </w:rPr>
        <w:t>финансовый отдел Администрации Цимлянского района</w:t>
      </w:r>
      <w:r w:rsidR="002D3915" w:rsidRPr="00DB2C20">
        <w:rPr>
          <w:color w:val="000000"/>
          <w:sz w:val="28"/>
          <w:szCs w:val="28"/>
        </w:rPr>
        <w:t xml:space="preserve"> отчет об исполнении Плана мероприятий по росту доходного потенциала </w:t>
      </w:r>
      <w:r w:rsidR="006F766B">
        <w:rPr>
          <w:color w:val="000000"/>
          <w:sz w:val="28"/>
          <w:szCs w:val="28"/>
        </w:rPr>
        <w:t>Лозновского</w:t>
      </w:r>
      <w:r w:rsidR="00DC65AB" w:rsidRPr="00DC65AB">
        <w:rPr>
          <w:color w:val="000000"/>
          <w:sz w:val="28"/>
          <w:szCs w:val="28"/>
        </w:rPr>
        <w:t xml:space="preserve"> сельского поселения</w:t>
      </w:r>
      <w:r w:rsidR="002D3915" w:rsidRPr="00DB2C20">
        <w:rPr>
          <w:color w:val="000000"/>
          <w:sz w:val="28"/>
          <w:szCs w:val="28"/>
        </w:rPr>
        <w:t xml:space="preserve"> и оптимизации расходов бюджета </w:t>
      </w:r>
      <w:r w:rsidR="006F766B">
        <w:rPr>
          <w:color w:val="000000"/>
          <w:sz w:val="28"/>
          <w:szCs w:val="28"/>
        </w:rPr>
        <w:t>Лозновского</w:t>
      </w:r>
      <w:r w:rsidR="00DC65AB" w:rsidRPr="00DC65AB">
        <w:rPr>
          <w:color w:val="000000"/>
          <w:sz w:val="28"/>
          <w:szCs w:val="28"/>
        </w:rPr>
        <w:t xml:space="preserve"> сельского поселения </w:t>
      </w:r>
      <w:r w:rsidR="005839AC">
        <w:rPr>
          <w:rFonts w:eastAsia="Calibri"/>
          <w:sz w:val="28"/>
          <w:szCs w:val="28"/>
        </w:rPr>
        <w:t>на 2024-2026 годы</w:t>
      </w:r>
      <w:r w:rsidR="002D3915" w:rsidRPr="00DB2C20">
        <w:rPr>
          <w:color w:val="000000"/>
          <w:sz w:val="28"/>
          <w:szCs w:val="28"/>
        </w:rPr>
        <w:t xml:space="preserve"> (далее – План мероприятий) по форме согласно приложению №</w:t>
      </w:r>
      <w:r w:rsidR="005839AC">
        <w:rPr>
          <w:color w:val="000000"/>
          <w:sz w:val="28"/>
          <w:szCs w:val="28"/>
        </w:rPr>
        <w:t> </w:t>
      </w:r>
      <w:r w:rsidR="002D3915" w:rsidRPr="00DB2C20">
        <w:rPr>
          <w:color w:val="000000"/>
          <w:sz w:val="28"/>
          <w:szCs w:val="28"/>
        </w:rPr>
        <w:t>2.</w:t>
      </w:r>
      <w:proofErr w:type="gramEnd"/>
    </w:p>
    <w:p w:rsidR="0020448E" w:rsidRDefault="001D44BF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06195" w:rsidRPr="00906195">
        <w:rPr>
          <w:sz w:val="28"/>
          <w:szCs w:val="28"/>
        </w:rPr>
        <w:t xml:space="preserve">. Признать утратившими силу </w:t>
      </w:r>
      <w:r w:rsidR="00DC65AB">
        <w:rPr>
          <w:sz w:val="28"/>
          <w:szCs w:val="28"/>
        </w:rPr>
        <w:t>постановления</w:t>
      </w:r>
      <w:r w:rsidR="00906195" w:rsidRPr="00906195">
        <w:rPr>
          <w:sz w:val="28"/>
          <w:szCs w:val="28"/>
        </w:rPr>
        <w:t xml:space="preserve"> </w:t>
      </w:r>
      <w:r w:rsidR="0060734B">
        <w:rPr>
          <w:sz w:val="28"/>
          <w:szCs w:val="28"/>
        </w:rPr>
        <w:t xml:space="preserve">Администрации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</w:t>
      </w:r>
      <w:r w:rsidR="0020448E">
        <w:rPr>
          <w:sz w:val="28"/>
          <w:szCs w:val="28"/>
        </w:rPr>
        <w:t>: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C434C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C65AB">
        <w:rPr>
          <w:sz w:val="28"/>
          <w:szCs w:val="28"/>
        </w:rPr>
        <w:t>0</w:t>
      </w:r>
      <w:r w:rsidR="00BC434C">
        <w:rPr>
          <w:sz w:val="28"/>
          <w:szCs w:val="28"/>
        </w:rPr>
        <w:t>.0</w:t>
      </w:r>
      <w:r>
        <w:rPr>
          <w:sz w:val="28"/>
          <w:szCs w:val="28"/>
        </w:rPr>
        <w:t>6.2019</w:t>
      </w:r>
      <w:r w:rsidR="00BC434C">
        <w:rPr>
          <w:sz w:val="28"/>
          <w:szCs w:val="28"/>
        </w:rPr>
        <w:t xml:space="preserve"> № </w:t>
      </w:r>
      <w:r w:rsidR="00570325">
        <w:rPr>
          <w:sz w:val="28"/>
          <w:szCs w:val="28"/>
        </w:rPr>
        <w:t>53</w:t>
      </w:r>
      <w:r w:rsidR="00BC434C">
        <w:rPr>
          <w:sz w:val="28"/>
          <w:szCs w:val="28"/>
        </w:rPr>
        <w:t xml:space="preserve"> «</w:t>
      </w:r>
      <w:r w:rsidRPr="0020448E">
        <w:rPr>
          <w:sz w:val="28"/>
          <w:szCs w:val="28"/>
        </w:rPr>
        <w:t xml:space="preserve">Об утверждении Плана мероприятий по росту доходного потенциала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 </w:t>
      </w:r>
      <w:r w:rsidRPr="0020448E">
        <w:rPr>
          <w:sz w:val="28"/>
          <w:szCs w:val="28"/>
        </w:rPr>
        <w:t>до 2024 года</w:t>
      </w:r>
      <w:r w:rsidR="00BC434C">
        <w:rPr>
          <w:sz w:val="28"/>
          <w:szCs w:val="28"/>
        </w:rPr>
        <w:t>»;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C434C">
        <w:rPr>
          <w:sz w:val="28"/>
          <w:szCs w:val="28"/>
        </w:rPr>
        <w:t xml:space="preserve"> </w:t>
      </w:r>
      <w:r w:rsidR="00570325">
        <w:rPr>
          <w:sz w:val="28"/>
          <w:szCs w:val="28"/>
        </w:rPr>
        <w:t>от 30</w:t>
      </w:r>
      <w:r>
        <w:rPr>
          <w:sz w:val="28"/>
          <w:szCs w:val="28"/>
        </w:rPr>
        <w:t xml:space="preserve">.07.2019 № </w:t>
      </w:r>
      <w:r w:rsidR="00570325">
        <w:rPr>
          <w:sz w:val="28"/>
          <w:szCs w:val="28"/>
        </w:rPr>
        <w:t>72</w:t>
      </w:r>
      <w:r>
        <w:rPr>
          <w:sz w:val="28"/>
          <w:szCs w:val="28"/>
        </w:rPr>
        <w:t xml:space="preserve"> «О внесении изменений в </w:t>
      </w:r>
      <w:r w:rsidR="00DC65A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1</w:t>
      </w:r>
      <w:r w:rsidR="00DC65AB">
        <w:rPr>
          <w:sz w:val="28"/>
          <w:szCs w:val="28"/>
        </w:rPr>
        <w:t>0</w:t>
      </w:r>
      <w:r>
        <w:rPr>
          <w:sz w:val="28"/>
          <w:szCs w:val="28"/>
        </w:rPr>
        <w:t xml:space="preserve">.06.2019 № </w:t>
      </w:r>
      <w:r w:rsidR="00570325">
        <w:rPr>
          <w:sz w:val="28"/>
          <w:szCs w:val="28"/>
        </w:rPr>
        <w:t>53</w:t>
      </w:r>
      <w:r>
        <w:rPr>
          <w:sz w:val="28"/>
          <w:szCs w:val="28"/>
        </w:rPr>
        <w:t xml:space="preserve"> «</w:t>
      </w:r>
      <w:r w:rsidRPr="0020448E">
        <w:rPr>
          <w:sz w:val="28"/>
          <w:szCs w:val="28"/>
        </w:rPr>
        <w:t xml:space="preserve">Об </w:t>
      </w:r>
      <w:r w:rsidRPr="0020448E">
        <w:rPr>
          <w:sz w:val="28"/>
          <w:szCs w:val="28"/>
        </w:rPr>
        <w:lastRenderedPageBreak/>
        <w:t xml:space="preserve">утверждении Плана мероприятий по росту доходного потенциала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 </w:t>
      </w:r>
      <w:r w:rsidRPr="0020448E">
        <w:rPr>
          <w:sz w:val="28"/>
          <w:szCs w:val="28"/>
        </w:rPr>
        <w:t>до 2024 года</w:t>
      </w:r>
      <w:r>
        <w:rPr>
          <w:sz w:val="28"/>
          <w:szCs w:val="28"/>
        </w:rPr>
        <w:t xml:space="preserve">»; 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34C">
        <w:rPr>
          <w:sz w:val="28"/>
          <w:szCs w:val="28"/>
        </w:rPr>
        <w:t xml:space="preserve">от </w:t>
      </w:r>
      <w:r w:rsidR="00570325">
        <w:rPr>
          <w:sz w:val="28"/>
          <w:szCs w:val="28"/>
        </w:rPr>
        <w:t>30</w:t>
      </w:r>
      <w:r w:rsidR="00BC434C">
        <w:rPr>
          <w:sz w:val="28"/>
          <w:szCs w:val="28"/>
        </w:rPr>
        <w:t>.</w:t>
      </w:r>
      <w:r w:rsidR="00DC65AB">
        <w:rPr>
          <w:sz w:val="28"/>
          <w:szCs w:val="28"/>
        </w:rPr>
        <w:t>09</w:t>
      </w:r>
      <w:r w:rsidR="00BC434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BC434C">
        <w:rPr>
          <w:sz w:val="28"/>
          <w:szCs w:val="28"/>
        </w:rPr>
        <w:t xml:space="preserve"> № </w:t>
      </w:r>
      <w:r w:rsidR="00570325">
        <w:rPr>
          <w:sz w:val="28"/>
          <w:szCs w:val="28"/>
        </w:rPr>
        <w:t>54</w:t>
      </w:r>
      <w:r w:rsidR="00BC4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 w:rsidR="00DC65A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6F766B">
        <w:rPr>
          <w:sz w:val="28"/>
          <w:szCs w:val="28"/>
        </w:rPr>
        <w:t>Лозновского</w:t>
      </w:r>
      <w:r w:rsidR="00DC65AB" w:rsidRPr="00DC65A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1</w:t>
      </w:r>
      <w:r w:rsidR="00570325">
        <w:rPr>
          <w:sz w:val="28"/>
          <w:szCs w:val="28"/>
        </w:rPr>
        <w:t>0.06.2019 № 53</w:t>
      </w:r>
      <w:r>
        <w:rPr>
          <w:sz w:val="28"/>
          <w:szCs w:val="28"/>
        </w:rPr>
        <w:t xml:space="preserve"> «</w:t>
      </w:r>
      <w:r w:rsidRPr="0020448E">
        <w:rPr>
          <w:sz w:val="28"/>
          <w:szCs w:val="28"/>
        </w:rPr>
        <w:t xml:space="preserve">Об утверждении Плана мероприятий по росту доходного потенциала </w:t>
      </w:r>
      <w:r w:rsidR="006F766B">
        <w:rPr>
          <w:sz w:val="28"/>
          <w:szCs w:val="28"/>
        </w:rPr>
        <w:t>Лозновского</w:t>
      </w:r>
      <w:r w:rsidR="00DD2D2F" w:rsidRPr="00DD2D2F">
        <w:rPr>
          <w:sz w:val="28"/>
          <w:szCs w:val="28"/>
        </w:rPr>
        <w:t xml:space="preserve">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6F766B">
        <w:rPr>
          <w:sz w:val="28"/>
          <w:szCs w:val="28"/>
        </w:rPr>
        <w:t>Лозновского</w:t>
      </w:r>
      <w:r w:rsidR="00DD2D2F" w:rsidRPr="00DD2D2F">
        <w:rPr>
          <w:sz w:val="28"/>
          <w:szCs w:val="28"/>
        </w:rPr>
        <w:t xml:space="preserve">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6F766B">
        <w:rPr>
          <w:sz w:val="28"/>
          <w:szCs w:val="28"/>
        </w:rPr>
        <w:t>Лозновского</w:t>
      </w:r>
      <w:r w:rsidR="00DD2D2F" w:rsidRPr="00DD2D2F">
        <w:rPr>
          <w:sz w:val="28"/>
          <w:szCs w:val="28"/>
        </w:rPr>
        <w:t xml:space="preserve"> сельского поселения </w:t>
      </w:r>
      <w:r w:rsidRPr="0020448E">
        <w:rPr>
          <w:sz w:val="28"/>
          <w:szCs w:val="28"/>
        </w:rPr>
        <w:t>до 2024 года</w:t>
      </w:r>
      <w:r>
        <w:rPr>
          <w:sz w:val="28"/>
          <w:szCs w:val="28"/>
        </w:rPr>
        <w:t>»</w:t>
      </w:r>
      <w:r w:rsidR="00BC434C">
        <w:rPr>
          <w:sz w:val="28"/>
          <w:szCs w:val="28"/>
        </w:rPr>
        <w:t xml:space="preserve">; </w:t>
      </w:r>
    </w:p>
    <w:p w:rsidR="0020448E" w:rsidRDefault="0020448E" w:rsidP="00BC434C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34C">
        <w:rPr>
          <w:sz w:val="28"/>
          <w:szCs w:val="28"/>
        </w:rPr>
        <w:t xml:space="preserve">от </w:t>
      </w:r>
      <w:r w:rsidR="00DD2D2F">
        <w:rPr>
          <w:sz w:val="28"/>
          <w:szCs w:val="28"/>
        </w:rPr>
        <w:t>01</w:t>
      </w:r>
      <w:r w:rsidR="00BC434C">
        <w:rPr>
          <w:sz w:val="28"/>
          <w:szCs w:val="28"/>
        </w:rPr>
        <w:t>.1</w:t>
      </w:r>
      <w:r w:rsidR="00DD2D2F">
        <w:rPr>
          <w:sz w:val="28"/>
          <w:szCs w:val="28"/>
        </w:rPr>
        <w:t>1</w:t>
      </w:r>
      <w:r w:rsidR="00BC434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70325">
        <w:rPr>
          <w:sz w:val="28"/>
          <w:szCs w:val="28"/>
        </w:rPr>
        <w:t>1 № 50</w:t>
      </w:r>
      <w:r w:rsidR="00BC4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 w:rsidR="00DD2D2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r w:rsidR="006F766B">
        <w:rPr>
          <w:sz w:val="28"/>
          <w:szCs w:val="28"/>
        </w:rPr>
        <w:t>Лозновского</w:t>
      </w:r>
      <w:r w:rsidR="00DD2D2F" w:rsidRPr="00DD2D2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1</w:t>
      </w:r>
      <w:r w:rsidR="00DD2D2F">
        <w:rPr>
          <w:sz w:val="28"/>
          <w:szCs w:val="28"/>
        </w:rPr>
        <w:t>0</w:t>
      </w:r>
      <w:r>
        <w:rPr>
          <w:sz w:val="28"/>
          <w:szCs w:val="28"/>
        </w:rPr>
        <w:t xml:space="preserve">.06.2019 № </w:t>
      </w:r>
      <w:r w:rsidR="00570325">
        <w:rPr>
          <w:sz w:val="28"/>
          <w:szCs w:val="28"/>
        </w:rPr>
        <w:t>53</w:t>
      </w:r>
      <w:r>
        <w:rPr>
          <w:sz w:val="28"/>
          <w:szCs w:val="28"/>
        </w:rPr>
        <w:t xml:space="preserve"> «</w:t>
      </w:r>
      <w:r w:rsidRPr="0020448E">
        <w:rPr>
          <w:sz w:val="28"/>
          <w:szCs w:val="28"/>
        </w:rPr>
        <w:t xml:space="preserve">Об утверждении Плана мероприятий по росту доходного потенциала </w:t>
      </w:r>
      <w:r w:rsidR="006F766B">
        <w:rPr>
          <w:sz w:val="28"/>
          <w:szCs w:val="28"/>
        </w:rPr>
        <w:t>Лозновского</w:t>
      </w:r>
      <w:r w:rsidR="00DD2D2F" w:rsidRPr="00DD2D2F">
        <w:rPr>
          <w:sz w:val="28"/>
          <w:szCs w:val="28"/>
        </w:rPr>
        <w:t xml:space="preserve"> сельского поселения</w:t>
      </w:r>
      <w:r w:rsidRPr="0020448E">
        <w:rPr>
          <w:sz w:val="28"/>
          <w:szCs w:val="28"/>
        </w:rPr>
        <w:t xml:space="preserve">, оптимизации расходов бюджета </w:t>
      </w:r>
      <w:r w:rsidR="006F766B">
        <w:rPr>
          <w:sz w:val="28"/>
          <w:szCs w:val="28"/>
        </w:rPr>
        <w:t>Лозновского</w:t>
      </w:r>
      <w:r w:rsidR="00DD2D2F" w:rsidRPr="00DD2D2F">
        <w:rPr>
          <w:sz w:val="28"/>
          <w:szCs w:val="28"/>
        </w:rPr>
        <w:t xml:space="preserve"> сельского поселения </w:t>
      </w:r>
      <w:r w:rsidRPr="0020448E">
        <w:rPr>
          <w:sz w:val="28"/>
          <w:szCs w:val="28"/>
        </w:rPr>
        <w:t xml:space="preserve">и сокращению муниципального долга </w:t>
      </w:r>
      <w:r w:rsidR="006F766B">
        <w:rPr>
          <w:sz w:val="28"/>
          <w:szCs w:val="28"/>
        </w:rPr>
        <w:t>Лозновского</w:t>
      </w:r>
      <w:r w:rsidR="00DD2D2F" w:rsidRPr="00DD2D2F">
        <w:rPr>
          <w:sz w:val="28"/>
          <w:szCs w:val="28"/>
        </w:rPr>
        <w:t xml:space="preserve"> сельского поселения </w:t>
      </w:r>
      <w:r w:rsidRPr="0020448E">
        <w:rPr>
          <w:sz w:val="28"/>
          <w:szCs w:val="28"/>
        </w:rPr>
        <w:t>до 2024 года</w:t>
      </w:r>
      <w:r w:rsidR="00DD2D2F">
        <w:rPr>
          <w:sz w:val="28"/>
          <w:szCs w:val="28"/>
        </w:rPr>
        <w:t>».</w:t>
      </w:r>
    </w:p>
    <w:p w:rsidR="00906195" w:rsidRPr="00906195" w:rsidRDefault="00156100" w:rsidP="00906195">
      <w:pPr>
        <w:pStyle w:val="af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44BF">
        <w:rPr>
          <w:sz w:val="28"/>
          <w:szCs w:val="28"/>
        </w:rPr>
        <w:t>0</w:t>
      </w:r>
      <w:r w:rsidR="00074267">
        <w:rPr>
          <w:sz w:val="28"/>
          <w:szCs w:val="28"/>
        </w:rPr>
        <w:t xml:space="preserve">. </w:t>
      </w:r>
      <w:proofErr w:type="gramStart"/>
      <w:r w:rsidR="00074267">
        <w:rPr>
          <w:sz w:val="28"/>
          <w:szCs w:val="28"/>
        </w:rPr>
        <w:t>Контроль за</w:t>
      </w:r>
      <w:proofErr w:type="gramEnd"/>
      <w:r w:rsidR="00074267">
        <w:rPr>
          <w:sz w:val="28"/>
          <w:szCs w:val="28"/>
        </w:rPr>
        <w:t xml:space="preserve"> исполнением </w:t>
      </w:r>
      <w:r w:rsidR="00DD2D2F">
        <w:rPr>
          <w:sz w:val="28"/>
          <w:szCs w:val="28"/>
        </w:rPr>
        <w:t>настоящего постановления</w:t>
      </w:r>
      <w:r w:rsidR="00906195" w:rsidRPr="00906195">
        <w:rPr>
          <w:sz w:val="28"/>
          <w:szCs w:val="28"/>
        </w:rPr>
        <w:t xml:space="preserve"> </w:t>
      </w:r>
      <w:r w:rsidR="00DD2D2F">
        <w:rPr>
          <w:sz w:val="28"/>
          <w:szCs w:val="28"/>
        </w:rPr>
        <w:t>оставляю за собой</w:t>
      </w:r>
      <w:r w:rsidR="00906195" w:rsidRPr="00906195">
        <w:rPr>
          <w:sz w:val="28"/>
          <w:szCs w:val="28"/>
        </w:rPr>
        <w:t>.</w:t>
      </w:r>
    </w:p>
    <w:p w:rsidR="00A42787" w:rsidRDefault="00A42787" w:rsidP="00E93801">
      <w:pPr>
        <w:pStyle w:val="af2"/>
        <w:widowControl w:val="0"/>
        <w:ind w:firstLine="0"/>
        <w:rPr>
          <w:sz w:val="28"/>
          <w:szCs w:val="28"/>
        </w:rPr>
      </w:pPr>
    </w:p>
    <w:p w:rsidR="00A42787" w:rsidRDefault="00A42787" w:rsidP="00E93801">
      <w:pPr>
        <w:pStyle w:val="af2"/>
        <w:widowControl w:val="0"/>
        <w:ind w:firstLine="0"/>
        <w:rPr>
          <w:sz w:val="28"/>
          <w:szCs w:val="28"/>
        </w:rPr>
      </w:pPr>
    </w:p>
    <w:p w:rsidR="00A42787" w:rsidRDefault="00A42787" w:rsidP="00E93801">
      <w:pPr>
        <w:pStyle w:val="af9"/>
        <w:autoSpaceDE w:val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56100" w:rsidRDefault="00570325" w:rsidP="00156100">
      <w:pPr>
        <w:jc w:val="both"/>
        <w:rPr>
          <w:spacing w:val="-5"/>
          <w:sz w:val="28"/>
          <w:szCs w:val="28"/>
        </w:rPr>
      </w:pPr>
      <w:proofErr w:type="spellStart"/>
      <w:r>
        <w:rPr>
          <w:spacing w:val="-5"/>
          <w:sz w:val="28"/>
          <w:szCs w:val="28"/>
        </w:rPr>
        <w:t>И.о</w:t>
      </w:r>
      <w:proofErr w:type="spellEnd"/>
      <w:r>
        <w:rPr>
          <w:spacing w:val="-5"/>
          <w:sz w:val="28"/>
          <w:szCs w:val="28"/>
        </w:rPr>
        <w:t>. главы</w:t>
      </w:r>
      <w:r w:rsidR="00A42787">
        <w:rPr>
          <w:spacing w:val="-5"/>
          <w:sz w:val="28"/>
          <w:szCs w:val="28"/>
        </w:rPr>
        <w:t xml:space="preserve"> Администрации</w:t>
      </w:r>
      <w:r w:rsidR="00E93801">
        <w:rPr>
          <w:spacing w:val="-5"/>
          <w:sz w:val="28"/>
          <w:szCs w:val="28"/>
        </w:rPr>
        <w:t xml:space="preserve"> </w:t>
      </w:r>
    </w:p>
    <w:p w:rsidR="00A42787" w:rsidRDefault="006F766B" w:rsidP="00B53E6E">
      <w:pPr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Лозновского</w:t>
      </w:r>
      <w:r w:rsidR="00DD2D2F">
        <w:rPr>
          <w:spacing w:val="-5"/>
          <w:sz w:val="28"/>
          <w:szCs w:val="28"/>
        </w:rPr>
        <w:t xml:space="preserve"> сельского поселения</w:t>
      </w:r>
      <w:r w:rsidR="00A42787">
        <w:rPr>
          <w:spacing w:val="-5"/>
          <w:sz w:val="28"/>
          <w:szCs w:val="28"/>
        </w:rPr>
        <w:t xml:space="preserve">         </w:t>
      </w:r>
      <w:r w:rsidR="00156100">
        <w:rPr>
          <w:spacing w:val="-5"/>
          <w:sz w:val="28"/>
          <w:szCs w:val="28"/>
        </w:rPr>
        <w:t xml:space="preserve">                           </w:t>
      </w:r>
      <w:r w:rsidR="00A42787">
        <w:rPr>
          <w:spacing w:val="-5"/>
          <w:sz w:val="28"/>
          <w:szCs w:val="28"/>
        </w:rPr>
        <w:t xml:space="preserve">  </w:t>
      </w:r>
      <w:r w:rsidR="00156100">
        <w:rPr>
          <w:spacing w:val="-5"/>
          <w:sz w:val="28"/>
          <w:szCs w:val="28"/>
        </w:rPr>
        <w:t xml:space="preserve">             </w:t>
      </w:r>
      <w:r w:rsidR="00570325">
        <w:rPr>
          <w:spacing w:val="-5"/>
          <w:sz w:val="28"/>
          <w:szCs w:val="28"/>
        </w:rPr>
        <w:t>Н.А. Самсонова</w:t>
      </w:r>
    </w:p>
    <w:p w:rsidR="00A42787" w:rsidRDefault="00A42787">
      <w:pPr>
        <w:jc w:val="both"/>
        <w:rPr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D44BF" w:rsidRDefault="001D44BF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22B43" w:rsidRDefault="00AC0892" w:rsidP="00E9380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="00F22B43">
        <w:rPr>
          <w:rFonts w:ascii="Times New Roman" w:hAnsi="Times New Roman" w:cs="Times New Roman"/>
        </w:rPr>
        <w:t xml:space="preserve"> вносит </w:t>
      </w:r>
    </w:p>
    <w:p w:rsidR="00F22B43" w:rsidRDefault="00570325" w:rsidP="00E9380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</w:t>
      </w:r>
      <w:r w:rsidR="00DD2D2F">
        <w:rPr>
          <w:rFonts w:ascii="Times New Roman" w:hAnsi="Times New Roman" w:cs="Times New Roman"/>
        </w:rPr>
        <w:t xml:space="preserve"> экономики и финансов</w:t>
      </w:r>
    </w:p>
    <w:p w:rsidR="00F22B43" w:rsidRPr="00F22B43" w:rsidRDefault="00F22B43" w:rsidP="00E93801">
      <w:pPr>
        <w:pStyle w:val="ConsPlusNormal"/>
        <w:widowControl/>
        <w:ind w:firstLine="0"/>
        <w:rPr>
          <w:rFonts w:ascii="Times New Roman" w:hAnsi="Times New Roman" w:cs="Times New Roman"/>
        </w:rPr>
        <w:sectPr w:rsidR="00F22B43" w:rsidRPr="00F22B43" w:rsidSect="001D44BF">
          <w:footerReference w:type="default" r:id="rId9"/>
          <w:pgSz w:w="11906" w:h="16838"/>
          <w:pgMar w:top="1134" w:right="567" w:bottom="1134" w:left="1701" w:header="720" w:footer="709" w:gutter="0"/>
          <w:cols w:space="720"/>
          <w:docGrid w:linePitch="360"/>
        </w:sectPr>
      </w:pPr>
    </w:p>
    <w:p w:rsidR="00E93801" w:rsidRDefault="00A42787" w:rsidP="00570325">
      <w:pPr>
        <w:pStyle w:val="ConsPlusNormal"/>
        <w:tabs>
          <w:tab w:val="left" w:pos="3060"/>
        </w:tabs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Приложение</w:t>
      </w:r>
      <w:r w:rsidR="00B257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A6126">
        <w:rPr>
          <w:rFonts w:ascii="Times New Roman" w:hAnsi="Times New Roman" w:cs="Times New Roman"/>
          <w:spacing w:val="-2"/>
          <w:sz w:val="28"/>
          <w:szCs w:val="28"/>
        </w:rPr>
        <w:t>№ 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 xml:space="preserve">к </w:t>
      </w:r>
      <w:r w:rsidR="00DD2D2F">
        <w:rPr>
          <w:rFonts w:ascii="Times New Roman" w:hAnsi="Times New Roman" w:cs="Times New Roman"/>
          <w:spacing w:val="-2"/>
          <w:sz w:val="28"/>
          <w:szCs w:val="28"/>
        </w:rPr>
        <w:t>постановлению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42787" w:rsidRDefault="00A42787">
      <w:pPr>
        <w:pStyle w:val="ConsPlusNormal"/>
        <w:tabs>
          <w:tab w:val="left" w:pos="3060"/>
        </w:tabs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</w:t>
      </w:r>
    </w:p>
    <w:p w:rsidR="00DD2D2F" w:rsidRDefault="006F766B">
      <w:pPr>
        <w:pStyle w:val="ConsPlusNormal"/>
        <w:tabs>
          <w:tab w:val="left" w:pos="3060"/>
        </w:tabs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Лозновского</w:t>
      </w:r>
      <w:r w:rsidR="00DD2D2F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</w:t>
      </w:r>
    </w:p>
    <w:p w:rsidR="00A42787" w:rsidRDefault="00DD2D2F">
      <w:pPr>
        <w:pStyle w:val="ConsPlusNormal"/>
        <w:tabs>
          <w:tab w:val="left" w:pos="3060"/>
        </w:tabs>
        <w:jc w:val="right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поселения</w:t>
      </w:r>
    </w:p>
    <w:p w:rsidR="00A42787" w:rsidRDefault="00570325">
      <w:pPr>
        <w:autoSpaceDE w:val="0"/>
        <w:spacing w:line="232" w:lineRule="auto"/>
        <w:ind w:left="6237"/>
        <w:jc w:val="right"/>
      </w:pPr>
      <w:r>
        <w:rPr>
          <w:sz w:val="28"/>
          <w:szCs w:val="28"/>
        </w:rPr>
        <w:t>25</w:t>
      </w:r>
      <w:r w:rsidR="001E57DF">
        <w:rPr>
          <w:sz w:val="28"/>
          <w:szCs w:val="28"/>
        </w:rPr>
        <w:t>.0</w:t>
      </w:r>
      <w:r w:rsidR="003A483F">
        <w:rPr>
          <w:sz w:val="28"/>
          <w:szCs w:val="28"/>
        </w:rPr>
        <w:t>3</w:t>
      </w:r>
      <w:r w:rsidR="00E93801">
        <w:rPr>
          <w:sz w:val="28"/>
          <w:szCs w:val="28"/>
        </w:rPr>
        <w:t>.</w:t>
      </w:r>
      <w:r w:rsidR="00A42787">
        <w:rPr>
          <w:sz w:val="28"/>
          <w:szCs w:val="28"/>
        </w:rPr>
        <w:t>20</w:t>
      </w:r>
      <w:r w:rsidR="003A483F">
        <w:rPr>
          <w:sz w:val="28"/>
          <w:szCs w:val="28"/>
        </w:rPr>
        <w:t>24</w:t>
      </w:r>
      <w:r>
        <w:rPr>
          <w:sz w:val="28"/>
          <w:szCs w:val="28"/>
        </w:rPr>
        <w:t xml:space="preserve"> № 36</w:t>
      </w:r>
    </w:p>
    <w:p w:rsidR="00DB484F" w:rsidRPr="00DB484F" w:rsidRDefault="00DB484F" w:rsidP="00DB484F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</w:t>
      </w:r>
    </w:p>
    <w:p w:rsidR="003A483F" w:rsidRDefault="00DB484F" w:rsidP="00DB484F">
      <w:pPr>
        <w:suppressAutoHyphens w:val="0"/>
        <w:jc w:val="center"/>
        <w:rPr>
          <w:sz w:val="28"/>
          <w:szCs w:val="28"/>
          <w:lang w:eastAsia="ru-RU"/>
        </w:rPr>
      </w:pPr>
      <w:r w:rsidRPr="00DB484F">
        <w:rPr>
          <w:sz w:val="28"/>
          <w:szCs w:val="28"/>
          <w:lang w:eastAsia="ru-RU"/>
        </w:rPr>
        <w:t xml:space="preserve">мероприятий по росту доходного потенциала </w:t>
      </w:r>
      <w:r w:rsidR="006F766B">
        <w:rPr>
          <w:sz w:val="28"/>
          <w:szCs w:val="28"/>
          <w:lang w:eastAsia="ru-RU"/>
        </w:rPr>
        <w:t>Лозновского</w:t>
      </w:r>
      <w:r w:rsidR="00DD2D2F" w:rsidRPr="00DD2D2F">
        <w:rPr>
          <w:sz w:val="28"/>
          <w:szCs w:val="28"/>
          <w:lang w:eastAsia="ru-RU"/>
        </w:rPr>
        <w:t xml:space="preserve"> сельского поселения</w:t>
      </w:r>
    </w:p>
    <w:p w:rsidR="00DB484F" w:rsidRPr="00DB484F" w:rsidRDefault="003A483F" w:rsidP="00DB484F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="00DB484F" w:rsidRPr="00DB484F">
        <w:rPr>
          <w:sz w:val="28"/>
          <w:szCs w:val="28"/>
          <w:lang w:eastAsia="ru-RU"/>
        </w:rPr>
        <w:t xml:space="preserve"> оптимизации расходов</w:t>
      </w:r>
      <w:r w:rsidR="00DB484F">
        <w:rPr>
          <w:sz w:val="28"/>
          <w:szCs w:val="28"/>
          <w:lang w:eastAsia="ru-RU"/>
        </w:rPr>
        <w:t xml:space="preserve"> бюджета </w:t>
      </w:r>
      <w:r w:rsidR="006F766B">
        <w:rPr>
          <w:sz w:val="28"/>
          <w:szCs w:val="28"/>
          <w:lang w:eastAsia="ru-RU"/>
        </w:rPr>
        <w:t>Лозновского</w:t>
      </w:r>
      <w:r w:rsidR="00DD2D2F" w:rsidRPr="00DD2D2F">
        <w:rPr>
          <w:sz w:val="28"/>
          <w:szCs w:val="28"/>
          <w:lang w:eastAsia="ru-RU"/>
        </w:rPr>
        <w:t xml:space="preserve"> сельского поселения </w:t>
      </w:r>
      <w:r w:rsidR="005D5BCA">
        <w:rPr>
          <w:rFonts w:eastAsia="Calibri"/>
          <w:sz w:val="28"/>
          <w:szCs w:val="28"/>
        </w:rPr>
        <w:t>на 2024-2026 годы</w:t>
      </w:r>
      <w:r w:rsidR="00DB484F">
        <w:rPr>
          <w:sz w:val="28"/>
          <w:szCs w:val="28"/>
          <w:lang w:eastAsia="ru-RU"/>
        </w:rPr>
        <w:t xml:space="preserve"> </w:t>
      </w:r>
    </w:p>
    <w:p w:rsidR="00DB484F" w:rsidRPr="00DB484F" w:rsidRDefault="00DB484F" w:rsidP="00DB484F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4"/>
        <w:gridCol w:w="2410"/>
        <w:gridCol w:w="1559"/>
        <w:gridCol w:w="1985"/>
        <w:gridCol w:w="1843"/>
        <w:gridCol w:w="1701"/>
      </w:tblGrid>
      <w:tr w:rsidR="00DB484F" w:rsidRPr="00F22B43" w:rsidTr="00610489">
        <w:trPr>
          <w:trHeight w:val="974"/>
        </w:trPr>
        <w:tc>
          <w:tcPr>
            <w:tcW w:w="850" w:type="dxa"/>
            <w:vMerge w:val="restart"/>
          </w:tcPr>
          <w:p w:rsidR="00DB484F" w:rsidRPr="00F22B43" w:rsidRDefault="00DB484F" w:rsidP="00DB484F">
            <w:pPr>
              <w:suppressAutoHyphens w:val="0"/>
              <w:jc w:val="center"/>
              <w:rPr>
                <w:lang w:eastAsia="ru-RU"/>
              </w:rPr>
            </w:pPr>
            <w:r w:rsidRPr="00F22B43">
              <w:rPr>
                <w:lang w:eastAsia="ru-RU"/>
              </w:rPr>
              <w:t>№</w:t>
            </w:r>
          </w:p>
          <w:p w:rsidR="00DB484F" w:rsidRPr="00F22B43" w:rsidRDefault="00DB484F" w:rsidP="00DB484F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F22B43">
              <w:rPr>
                <w:lang w:eastAsia="ru-RU"/>
              </w:rPr>
              <w:t>п</w:t>
            </w:r>
            <w:proofErr w:type="gramEnd"/>
            <w:r w:rsidRPr="00F22B43">
              <w:rPr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</w:tcPr>
          <w:p w:rsidR="00DB484F" w:rsidRPr="00F22B43" w:rsidRDefault="00DB484F" w:rsidP="00DB484F">
            <w:pPr>
              <w:suppressAutoHyphens w:val="0"/>
              <w:jc w:val="center"/>
              <w:rPr>
                <w:lang w:eastAsia="ru-RU"/>
              </w:rPr>
            </w:pPr>
            <w:r w:rsidRPr="00F22B43">
              <w:rPr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DB484F" w:rsidRPr="00F22B43" w:rsidRDefault="00DB484F" w:rsidP="00DB484F">
            <w:pPr>
              <w:suppressAutoHyphens w:val="0"/>
              <w:jc w:val="center"/>
              <w:rPr>
                <w:lang w:eastAsia="ru-RU"/>
              </w:rPr>
            </w:pPr>
            <w:r w:rsidRPr="00F22B43">
              <w:rPr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DB484F" w:rsidRPr="00F22B43" w:rsidRDefault="00DB484F" w:rsidP="00F22B43">
            <w:pPr>
              <w:suppressAutoHyphens w:val="0"/>
              <w:jc w:val="center"/>
              <w:rPr>
                <w:spacing w:val="-20"/>
                <w:lang w:eastAsia="ru-RU"/>
              </w:rPr>
            </w:pPr>
            <w:r w:rsidRPr="00F22B43">
              <w:rPr>
                <w:spacing w:val="-20"/>
                <w:lang w:eastAsia="ru-RU"/>
              </w:rPr>
              <w:t>Срок периодичность исполнения</w:t>
            </w:r>
          </w:p>
        </w:tc>
        <w:tc>
          <w:tcPr>
            <w:tcW w:w="5529" w:type="dxa"/>
            <w:gridSpan w:val="3"/>
          </w:tcPr>
          <w:p w:rsidR="00DB484F" w:rsidRPr="00F22B43" w:rsidRDefault="00DB484F" w:rsidP="00DB484F">
            <w:pPr>
              <w:suppressAutoHyphens w:val="0"/>
              <w:jc w:val="center"/>
              <w:rPr>
                <w:lang w:eastAsia="ru-RU"/>
              </w:rPr>
            </w:pPr>
            <w:r w:rsidRPr="00F22B43">
              <w:rPr>
                <w:lang w:eastAsia="ru-RU"/>
              </w:rPr>
              <w:t xml:space="preserve">Финансовая оценка </w:t>
            </w:r>
          </w:p>
          <w:p w:rsidR="00DB484F" w:rsidRPr="00F22B43" w:rsidRDefault="00DB484F" w:rsidP="00DB484F">
            <w:pPr>
              <w:suppressAutoHyphens w:val="0"/>
              <w:jc w:val="center"/>
              <w:rPr>
                <w:lang w:eastAsia="ru-RU"/>
              </w:rPr>
            </w:pPr>
            <w:r w:rsidRPr="00F22B43">
              <w:rPr>
                <w:lang w:eastAsia="ru-RU"/>
              </w:rPr>
              <w:t xml:space="preserve">(бюджетный эффект), </w:t>
            </w:r>
          </w:p>
          <w:p w:rsidR="00DB484F" w:rsidRPr="00F22B43" w:rsidRDefault="00DB484F" w:rsidP="00DB484F">
            <w:pPr>
              <w:suppressAutoHyphens w:val="0"/>
              <w:jc w:val="center"/>
              <w:rPr>
                <w:lang w:eastAsia="ru-RU"/>
              </w:rPr>
            </w:pPr>
            <w:r w:rsidRPr="00F22B43">
              <w:rPr>
                <w:lang w:eastAsia="ru-RU"/>
              </w:rPr>
              <w:t>тыс. рублей*</w:t>
            </w:r>
          </w:p>
        </w:tc>
      </w:tr>
      <w:tr w:rsidR="005D67FA" w:rsidRPr="00F22B43" w:rsidTr="00610489">
        <w:trPr>
          <w:trHeight w:val="146"/>
        </w:trPr>
        <w:tc>
          <w:tcPr>
            <w:tcW w:w="850" w:type="dxa"/>
            <w:vMerge/>
          </w:tcPr>
          <w:p w:rsidR="005D67FA" w:rsidRPr="00F22B43" w:rsidRDefault="005D67FA" w:rsidP="00DB484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</w:tcPr>
          <w:p w:rsidR="005D67FA" w:rsidRPr="00F22B43" w:rsidRDefault="005D67FA" w:rsidP="00DB484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:rsidR="005D67FA" w:rsidRPr="00F22B43" w:rsidRDefault="005D67FA" w:rsidP="00DB484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</w:tcPr>
          <w:p w:rsidR="005D67FA" w:rsidRPr="00F22B43" w:rsidRDefault="005D67FA" w:rsidP="00DB484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</w:tcPr>
          <w:p w:rsidR="005D67FA" w:rsidRPr="00F22B43" w:rsidRDefault="005D67FA" w:rsidP="005D67FA">
            <w:pPr>
              <w:suppressAutoHyphens w:val="0"/>
              <w:jc w:val="center"/>
              <w:rPr>
                <w:lang w:eastAsia="ru-RU"/>
              </w:rPr>
            </w:pPr>
            <w:r w:rsidRPr="00F22B43">
              <w:rPr>
                <w:lang w:eastAsia="ru-RU"/>
              </w:rPr>
              <w:t>20</w:t>
            </w:r>
            <w:r>
              <w:rPr>
                <w:lang w:eastAsia="ru-RU"/>
              </w:rPr>
              <w:t>24</w:t>
            </w:r>
            <w:r w:rsidRPr="00F22B43">
              <w:rPr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5D67FA" w:rsidRPr="00F22B43" w:rsidRDefault="005D67FA" w:rsidP="005D67FA">
            <w:pPr>
              <w:suppressAutoHyphens w:val="0"/>
              <w:jc w:val="center"/>
              <w:rPr>
                <w:lang w:eastAsia="ru-RU"/>
              </w:rPr>
            </w:pPr>
            <w:r w:rsidRPr="00F22B43">
              <w:rPr>
                <w:lang w:eastAsia="ru-RU"/>
              </w:rPr>
              <w:t>202</w:t>
            </w:r>
            <w:r>
              <w:rPr>
                <w:lang w:eastAsia="ru-RU"/>
              </w:rPr>
              <w:t>5</w:t>
            </w:r>
            <w:r w:rsidRPr="00F22B43">
              <w:rPr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5D67FA" w:rsidRPr="00F22B43" w:rsidRDefault="005D67FA" w:rsidP="005D67FA">
            <w:pPr>
              <w:suppressAutoHyphens w:val="0"/>
              <w:jc w:val="center"/>
              <w:rPr>
                <w:lang w:eastAsia="ru-RU"/>
              </w:rPr>
            </w:pPr>
            <w:r w:rsidRPr="00F22B43">
              <w:rPr>
                <w:lang w:eastAsia="ru-RU"/>
              </w:rPr>
              <w:t>202</w:t>
            </w:r>
            <w:r>
              <w:rPr>
                <w:lang w:eastAsia="ru-RU"/>
              </w:rPr>
              <w:t>6</w:t>
            </w:r>
            <w:r w:rsidRPr="00F22B43">
              <w:rPr>
                <w:lang w:eastAsia="ru-RU"/>
              </w:rPr>
              <w:t xml:space="preserve"> год</w:t>
            </w:r>
          </w:p>
        </w:tc>
      </w:tr>
    </w:tbl>
    <w:p w:rsidR="00DB484F" w:rsidRPr="00F22B43" w:rsidRDefault="00DB484F" w:rsidP="00DB484F">
      <w:pPr>
        <w:suppressAutoHyphens w:val="0"/>
        <w:rPr>
          <w:lang w:eastAsia="ru-RU"/>
        </w:rPr>
      </w:pPr>
    </w:p>
    <w:tbl>
      <w:tblPr>
        <w:tblW w:w="147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371"/>
        <w:gridCol w:w="2364"/>
        <w:gridCol w:w="1536"/>
        <w:gridCol w:w="1962"/>
        <w:gridCol w:w="1820"/>
        <w:gridCol w:w="1678"/>
      </w:tblGrid>
      <w:tr w:rsidR="003C1306" w:rsidRPr="007E06BE" w:rsidTr="00246BD2">
        <w:trPr>
          <w:trHeight w:val="367"/>
        </w:trPr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5D67FA" w:rsidRPr="007E06BE" w:rsidRDefault="005D67FA" w:rsidP="008B27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1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FA" w:rsidRPr="007E06BE" w:rsidRDefault="005D67FA" w:rsidP="008B27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2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FA" w:rsidRPr="007E06BE" w:rsidRDefault="005D67FA" w:rsidP="008B27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3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FA" w:rsidRPr="007E06BE" w:rsidRDefault="005D67FA" w:rsidP="008B27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4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FA" w:rsidRPr="007E06BE" w:rsidRDefault="005D67FA" w:rsidP="008B27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5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FA" w:rsidRPr="007E06BE" w:rsidRDefault="005D67FA" w:rsidP="008B27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6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FA" w:rsidRPr="007E06BE" w:rsidRDefault="005D67FA" w:rsidP="008B27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7</w:t>
            </w:r>
          </w:p>
        </w:tc>
      </w:tr>
      <w:tr w:rsidR="0046764A" w:rsidRPr="007E06BE" w:rsidTr="00246BD2">
        <w:trPr>
          <w:trHeight w:val="291"/>
        </w:trPr>
        <w:tc>
          <w:tcPr>
            <w:tcW w:w="14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4A" w:rsidRPr="007E06BE" w:rsidRDefault="006A6A12" w:rsidP="00B012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</w:rPr>
              <w:t xml:space="preserve">I. Направления по росту доходов бюджета </w:t>
            </w:r>
            <w:r w:rsidR="006F766B">
              <w:rPr>
                <w:color w:val="000000"/>
              </w:rPr>
              <w:t>Лозновского</w:t>
            </w:r>
            <w:r w:rsidR="00DD2D2F" w:rsidRPr="00DD2D2F">
              <w:rPr>
                <w:color w:val="000000"/>
              </w:rPr>
              <w:t xml:space="preserve"> сельского поселения</w:t>
            </w:r>
          </w:p>
        </w:tc>
      </w:tr>
      <w:tr w:rsidR="006A6A12" w:rsidRPr="007E06BE" w:rsidTr="00246BD2">
        <w:trPr>
          <w:trHeight w:val="70"/>
        </w:trPr>
        <w:tc>
          <w:tcPr>
            <w:tcW w:w="1034" w:type="dxa"/>
          </w:tcPr>
          <w:p w:rsidR="006A6A12" w:rsidRPr="007E06BE" w:rsidRDefault="00DD2D2F" w:rsidP="006A6A1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  <w:r w:rsidR="006A6A12" w:rsidRPr="007E06BE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3731" w:type="dxa"/>
            <w:gridSpan w:val="6"/>
            <w:tcBorders>
              <w:bottom w:val="single" w:sz="4" w:space="0" w:color="auto"/>
            </w:tcBorders>
          </w:tcPr>
          <w:p w:rsidR="006A6A12" w:rsidRPr="007E06BE" w:rsidRDefault="006A6A12" w:rsidP="006A6A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Повышение собираемости налогов и сокращение задолженности</w:t>
            </w:r>
          </w:p>
        </w:tc>
      </w:tr>
      <w:tr w:rsidR="006A6A12" w:rsidRPr="007E06BE" w:rsidTr="00246BD2">
        <w:trPr>
          <w:trHeight w:val="1751"/>
        </w:trPr>
        <w:tc>
          <w:tcPr>
            <w:tcW w:w="1034" w:type="dxa"/>
          </w:tcPr>
          <w:p w:rsidR="006A6A12" w:rsidRPr="007E06BE" w:rsidRDefault="00DD2D2F" w:rsidP="006A6A12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</w:t>
            </w:r>
            <w:r w:rsidR="006A6A12" w:rsidRPr="007E06BE">
              <w:rPr>
                <w:bCs/>
                <w:color w:val="000000"/>
                <w:lang w:eastAsia="ru-RU"/>
              </w:rPr>
              <w:t>.1.</w:t>
            </w:r>
          </w:p>
        </w:tc>
        <w:tc>
          <w:tcPr>
            <w:tcW w:w="4371" w:type="dxa"/>
            <w:tcBorders>
              <w:top w:val="single" w:sz="4" w:space="0" w:color="auto"/>
            </w:tcBorders>
          </w:tcPr>
          <w:p w:rsidR="006A6A12" w:rsidRPr="007E06BE" w:rsidRDefault="006A6A12" w:rsidP="001E7B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Снижение задолженности по налоговым и неналоговым доходам за счет повышения эффективности работы Координационных советов и рабочих групп по взысканию задолженности по арендной плате за землю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6A6A12" w:rsidRPr="007E06BE" w:rsidRDefault="00570325" w:rsidP="006C75C8">
            <w:pPr>
              <w:shd w:val="clear" w:color="auto" w:fill="FFFFFF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</w:t>
            </w:r>
            <w:r w:rsidR="006C75C8">
              <w:rPr>
                <w:color w:val="000000"/>
                <w:lang w:eastAsia="ru-RU"/>
              </w:rPr>
              <w:t xml:space="preserve"> экономики и финансов Администрации </w:t>
            </w:r>
            <w:r w:rsidR="006F766B">
              <w:rPr>
                <w:color w:val="000000"/>
                <w:lang w:eastAsia="ru-RU"/>
              </w:rPr>
              <w:t>Лозновского</w:t>
            </w:r>
            <w:r w:rsidR="006C75C8">
              <w:rPr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6A6A12" w:rsidRPr="007E06BE" w:rsidRDefault="006A6A12" w:rsidP="006A6A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Ежегодно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6A6A12" w:rsidRPr="007E06BE" w:rsidRDefault="006A6A12" w:rsidP="006A6A12">
            <w:pPr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spacing w:val="-20"/>
                <w:lang w:eastAsia="ru-RU"/>
              </w:rPr>
              <w:t>**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6A6A12" w:rsidRPr="007E06BE" w:rsidRDefault="006A6A12" w:rsidP="006A6A12">
            <w:pPr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**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6A6A12" w:rsidRPr="007E06BE" w:rsidRDefault="006A6A12" w:rsidP="006A6A12">
            <w:pPr>
              <w:jc w:val="center"/>
              <w:rPr>
                <w:color w:val="000000"/>
                <w:lang w:eastAsia="ru-RU"/>
              </w:rPr>
            </w:pPr>
            <w:r w:rsidRPr="007E06BE">
              <w:rPr>
                <w:color w:val="000000"/>
                <w:lang w:eastAsia="ru-RU"/>
              </w:rPr>
              <w:t>**</w:t>
            </w:r>
          </w:p>
        </w:tc>
      </w:tr>
      <w:tr w:rsidR="006A6A12" w:rsidRPr="00F22B43" w:rsidTr="00246BD2">
        <w:tblPrEx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F22B43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1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F22B43" w:rsidRDefault="006A6A12" w:rsidP="006A6A12">
            <w:pPr>
              <w:widowControl w:val="0"/>
              <w:spacing w:line="232" w:lineRule="auto"/>
              <w:ind w:left="1080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bCs/>
                <w:kern w:val="1"/>
              </w:rPr>
              <w:t xml:space="preserve">                                          II. </w:t>
            </w:r>
            <w:r w:rsidRPr="00F22B43">
              <w:rPr>
                <w:rFonts w:eastAsia="Lucida Sans Unicode"/>
                <w:bCs/>
                <w:kern w:val="1"/>
              </w:rPr>
              <w:t xml:space="preserve">Направления по оптимизации расходов бюджета </w:t>
            </w:r>
            <w:r w:rsidR="006F766B">
              <w:rPr>
                <w:rFonts w:eastAsia="Lucida Sans Unicode"/>
                <w:bCs/>
                <w:kern w:val="1"/>
              </w:rPr>
              <w:t>Лозновского</w:t>
            </w:r>
            <w:r w:rsidR="006C75C8" w:rsidRPr="006C75C8">
              <w:rPr>
                <w:rFonts w:eastAsia="Lucida Sans Unicode"/>
                <w:bCs/>
                <w:kern w:val="1"/>
              </w:rPr>
              <w:t xml:space="preserve"> сельского поселения</w:t>
            </w:r>
          </w:p>
        </w:tc>
      </w:tr>
      <w:tr w:rsidR="006A6A12" w:rsidRPr="00F22B43" w:rsidTr="00246BD2">
        <w:tblPrEx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F22B43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F22B43">
              <w:rPr>
                <w:rFonts w:eastAsia="Lucida Sans Unicode"/>
                <w:bCs/>
                <w:kern w:val="1"/>
              </w:rPr>
              <w:t>1.</w:t>
            </w:r>
          </w:p>
        </w:tc>
        <w:tc>
          <w:tcPr>
            <w:tcW w:w="1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F22B43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F22B43">
              <w:rPr>
                <w:rFonts w:eastAsia="Lucida Sans Unicode"/>
                <w:bCs/>
                <w:kern w:val="1"/>
              </w:rPr>
              <w:t>Оптимизация расходов на муниципальное управление</w:t>
            </w:r>
          </w:p>
        </w:tc>
      </w:tr>
      <w:tr w:rsidR="001D44BF" w:rsidRPr="00255450" w:rsidTr="00246BD2">
        <w:tblPrEx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F" w:rsidRPr="00255450" w:rsidRDefault="001D44BF" w:rsidP="001D44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1.</w:t>
            </w:r>
            <w:r w:rsidR="006C75C8">
              <w:rPr>
                <w:rFonts w:eastAsia="Lucida Sans Unicode"/>
                <w:bCs/>
                <w:color w:val="000000"/>
                <w:kern w:val="1"/>
              </w:rPr>
              <w:t>1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F" w:rsidRPr="00255450" w:rsidRDefault="001D44BF" w:rsidP="001D4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kern w:val="1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Оптимизация расходов на информационное освещение деятельности органов местного самоуправления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6C75C8" w:rsidRPr="006C75C8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F" w:rsidRPr="00255450" w:rsidRDefault="001D44BF" w:rsidP="001D4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bCs/>
                <w:color w:val="000000"/>
                <w:kern w:val="1"/>
              </w:rPr>
              <w:t>Лозновского</w:t>
            </w:r>
            <w:r w:rsidR="006C75C8" w:rsidRPr="006C75C8">
              <w:rPr>
                <w:rFonts w:eastAsia="Lucida Sans Unicode"/>
                <w:bCs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F" w:rsidRPr="00255450" w:rsidRDefault="001D44BF" w:rsidP="001D4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2024 – </w:t>
            </w:r>
            <w:r w:rsidRPr="00255450">
              <w:rPr>
                <w:rFonts w:eastAsia="Lucida Sans Unicode"/>
                <w:color w:val="000000"/>
                <w:kern w:val="1"/>
              </w:rPr>
              <w:br/>
              <w:t>2026 годы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F" w:rsidRPr="000E3101" w:rsidRDefault="001D44BF" w:rsidP="001D44BF">
            <w:pPr>
              <w:jc w:val="center"/>
              <w:rPr>
                <w:color w:val="000000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F" w:rsidRPr="000E3101" w:rsidRDefault="001D44BF" w:rsidP="001D44BF">
            <w:pPr>
              <w:widowControl w:val="0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BF" w:rsidRPr="000E3101" w:rsidRDefault="001D44BF" w:rsidP="001D44BF">
            <w:pPr>
              <w:widowControl w:val="0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</w:tr>
      <w:tr w:rsidR="006A6A12" w:rsidRPr="00255450" w:rsidTr="00246BD2">
        <w:tblPrEx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1D44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lastRenderedPageBreak/>
              <w:t>1.</w:t>
            </w:r>
            <w:r w:rsidR="006C75C8">
              <w:rPr>
                <w:rFonts w:eastAsia="Lucida Sans Unicode"/>
                <w:bCs/>
                <w:color w:val="000000"/>
                <w:kern w:val="1"/>
              </w:rPr>
              <w:t>2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Lucida Sans Unicode"/>
                <w:color w:val="000000"/>
                <w:kern w:val="2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Инвентаризация расходных обязательств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6C75C8" w:rsidRPr="006C75C8">
              <w:rPr>
                <w:rFonts w:eastAsia="Lucida Sans Unicode"/>
                <w:color w:val="000000"/>
                <w:kern w:val="1"/>
              </w:rPr>
              <w:t xml:space="preserve"> сельского поселения </w:t>
            </w:r>
            <w:r w:rsidRPr="00255450">
              <w:rPr>
                <w:rFonts w:eastAsia="Lucida Sans Unicode"/>
                <w:color w:val="000000"/>
                <w:kern w:val="1"/>
              </w:rPr>
              <w:t xml:space="preserve">с целью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C75C8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6C75C8">
              <w:rPr>
                <w:rFonts w:eastAsia="Lucida Sans Unicode"/>
                <w:bCs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bCs/>
                <w:color w:val="000000"/>
                <w:kern w:val="1"/>
              </w:rPr>
              <w:t>Лозновского</w:t>
            </w:r>
            <w:r w:rsidRPr="006C75C8">
              <w:rPr>
                <w:rFonts w:eastAsia="Lucida Sans Unicode"/>
                <w:bCs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Х</w:t>
            </w:r>
          </w:p>
        </w:tc>
      </w:tr>
      <w:tr w:rsidR="006A6A12" w:rsidRPr="00255450" w:rsidTr="00246BD2">
        <w:tblPrEx>
          <w:tblCellMar>
            <w:left w:w="85" w:type="dxa"/>
            <w:right w:w="85" w:type="dxa"/>
          </w:tblCellMar>
        </w:tblPrEx>
        <w:trPr>
          <w:trHeight w:val="2560"/>
          <w:tblHeader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C75C8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1.</w:t>
            </w:r>
            <w:r w:rsidR="006C75C8">
              <w:rPr>
                <w:rFonts w:eastAsia="Lucida Sans Unicode"/>
                <w:bCs/>
                <w:color w:val="000000"/>
                <w:kern w:val="1"/>
              </w:rPr>
              <w:t>3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C75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Lucida Sans Unicode"/>
                <w:color w:val="000000"/>
                <w:kern w:val="2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Подготовка проектов нормативных правовых актов Администрации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6C75C8" w:rsidRPr="006C75C8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  <w:r w:rsidRPr="00255450">
              <w:rPr>
                <w:rFonts w:eastAsia="Lucida Sans Unicode"/>
                <w:color w:val="000000"/>
                <w:kern w:val="1"/>
              </w:rPr>
              <w:t xml:space="preserve"> об отмене расходных обязательств, не связанных </w:t>
            </w:r>
            <w:r w:rsidR="006C75C8">
              <w:rPr>
                <w:rFonts w:eastAsia="Lucida Sans Unicode"/>
                <w:color w:val="000000"/>
                <w:kern w:val="1"/>
              </w:rPr>
              <w:t xml:space="preserve"> </w:t>
            </w:r>
            <w:r w:rsidRPr="00255450">
              <w:rPr>
                <w:rFonts w:eastAsia="Lucida Sans Unicode"/>
                <w:color w:val="000000"/>
                <w:kern w:val="1"/>
              </w:rPr>
              <w:t xml:space="preserve">с решением вопросов, отнесенных Конституцией Российской Федерации и федеральными законами </w:t>
            </w:r>
            <w:r w:rsidRPr="00255450">
              <w:rPr>
                <w:rFonts w:eastAsia="Lucida Sans Unicode"/>
                <w:color w:val="000000"/>
                <w:kern w:val="1"/>
              </w:rPr>
              <w:br/>
              <w:t>к полномочиям органов местного самоуправления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C75C8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6C75C8">
              <w:rPr>
                <w:rFonts w:eastAsia="Lucida Sans Unicode"/>
                <w:bCs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bCs/>
                <w:color w:val="000000"/>
                <w:kern w:val="1"/>
              </w:rPr>
              <w:t>Лозновского</w:t>
            </w:r>
            <w:r w:rsidRPr="006C75C8">
              <w:rPr>
                <w:rFonts w:eastAsia="Lucida Sans Unicode"/>
                <w:bCs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При необходимости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Х</w:t>
            </w:r>
          </w:p>
        </w:tc>
      </w:tr>
      <w:tr w:rsidR="006A6A12" w:rsidRPr="00255450" w:rsidTr="00246BD2">
        <w:tblPrEx>
          <w:tblCellMar>
            <w:left w:w="85" w:type="dxa"/>
            <w:right w:w="85" w:type="dxa"/>
          </w:tblCellMar>
        </w:tblPrEx>
        <w:trPr>
          <w:tblHeader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2.</w:t>
            </w:r>
          </w:p>
        </w:tc>
        <w:tc>
          <w:tcPr>
            <w:tcW w:w="1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1D44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Оптимизация</w:t>
            </w:r>
            <w:r>
              <w:rPr>
                <w:rFonts w:eastAsia="Lucida Sans Unicode"/>
                <w:bCs/>
                <w:color w:val="000000"/>
                <w:kern w:val="1"/>
              </w:rPr>
              <w:t xml:space="preserve"> и повышение эффективности 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расходов на содержание бюджетной сети</w:t>
            </w:r>
            <w:r w:rsidR="001D44BF">
              <w:rPr>
                <w:rFonts w:eastAsia="Lucida Sans Unicode"/>
                <w:bCs/>
                <w:color w:val="000000"/>
                <w:kern w:val="1"/>
              </w:rPr>
              <w:t xml:space="preserve"> и о</w:t>
            </w:r>
            <w:r>
              <w:rPr>
                <w:rFonts w:eastAsia="Lucida Sans Unicode"/>
                <w:bCs/>
                <w:color w:val="000000"/>
                <w:kern w:val="1"/>
              </w:rPr>
              <w:t>птимизация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 xml:space="preserve"> численности работников бюджетной сферы</w:t>
            </w:r>
          </w:p>
        </w:tc>
      </w:tr>
      <w:tr w:rsidR="006A6A12" w:rsidRPr="00255450" w:rsidTr="00246BD2">
        <w:tblPrEx>
          <w:tblCellMar>
            <w:left w:w="85" w:type="dxa"/>
            <w:right w:w="85" w:type="dxa"/>
          </w:tblCellMar>
        </w:tblPrEx>
        <w:trPr>
          <w:trHeight w:val="1715"/>
          <w:tblHeader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2.</w:t>
            </w:r>
            <w:r>
              <w:rPr>
                <w:rFonts w:eastAsia="Lucida Sans Unicode"/>
                <w:bCs/>
                <w:color w:val="000000"/>
                <w:kern w:val="1"/>
              </w:rPr>
              <w:t>1</w:t>
            </w:r>
            <w:r w:rsidRPr="00255450">
              <w:rPr>
                <w:rFonts w:eastAsia="Lucida Sans Unicode"/>
                <w:bCs/>
                <w:color w:val="000000"/>
                <w:kern w:val="1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both"/>
              <w:rPr>
                <w:rFonts w:eastAsia="Lucida Sans Unicode"/>
                <w:color w:val="000000"/>
                <w:kern w:val="1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Сокращение бюджетных расходов за счет направления на финансирование уставной деятельности доходов </w:t>
            </w:r>
            <w:r w:rsidRPr="00255450">
              <w:rPr>
                <w:rFonts w:eastAsia="Lucida Sans Unicode"/>
                <w:color w:val="000000"/>
                <w:kern w:val="1"/>
              </w:rPr>
              <w:br/>
              <w:t>от предпринимательской</w:t>
            </w:r>
            <w:r>
              <w:rPr>
                <w:rFonts w:eastAsia="Lucida Sans Unicode"/>
                <w:color w:val="000000"/>
                <w:kern w:val="1"/>
              </w:rPr>
              <w:t xml:space="preserve"> </w:t>
            </w:r>
            <w:r w:rsidRPr="00255450">
              <w:rPr>
                <w:rFonts w:eastAsia="Lucida Sans Unicode"/>
                <w:color w:val="000000"/>
                <w:kern w:val="1"/>
              </w:rPr>
              <w:t>и иной приносящей доход деятельности муниципальных бюджетных и автономных учреждений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570325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МБУК ЦР Л</w:t>
            </w:r>
            <w:r w:rsidR="006C75C8">
              <w:rPr>
                <w:rFonts w:eastAsia="Lucida Sans Unicode"/>
                <w:color w:val="000000"/>
                <w:kern w:val="1"/>
              </w:rPr>
              <w:t>СП «ЦДК»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jc w:val="center"/>
              <w:rPr>
                <w:color w:val="000000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2024 – </w:t>
            </w:r>
            <w:r w:rsidRPr="00255450">
              <w:rPr>
                <w:rFonts w:eastAsia="Lucida Sans Unicode"/>
                <w:color w:val="000000"/>
                <w:kern w:val="1"/>
              </w:rPr>
              <w:br/>
              <w:t>2026 годы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E30810" w:rsidP="006A6A12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8,5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E30810" w:rsidP="006A6A12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8,5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E30810" w:rsidP="006A6A12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8,5</w:t>
            </w:r>
            <w:bookmarkStart w:id="0" w:name="_GoBack"/>
            <w:bookmarkEnd w:id="0"/>
          </w:p>
        </w:tc>
      </w:tr>
      <w:tr w:rsidR="006A6A12" w:rsidRPr="00255450" w:rsidTr="00246BD2">
        <w:tblPrEx>
          <w:tblCellMar>
            <w:left w:w="85" w:type="dxa"/>
            <w:right w:w="85" w:type="dxa"/>
          </w:tblCellMar>
        </w:tblPrEx>
        <w:trPr>
          <w:trHeight w:val="872"/>
          <w:tblHeader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246BD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t>2.</w:t>
            </w:r>
            <w:r w:rsidR="00246BD2">
              <w:rPr>
                <w:rFonts w:eastAsia="Lucida Sans Unicode"/>
                <w:bCs/>
                <w:color w:val="000000"/>
                <w:kern w:val="1"/>
              </w:rPr>
              <w:t>2</w:t>
            </w:r>
            <w:r>
              <w:rPr>
                <w:rFonts w:eastAsia="Lucida Sans Unicode"/>
                <w:bCs/>
                <w:color w:val="000000"/>
                <w:kern w:val="1"/>
              </w:rPr>
              <w:t>.</w:t>
            </w:r>
          </w:p>
        </w:tc>
        <w:tc>
          <w:tcPr>
            <w:tcW w:w="4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C75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Lucida Sans Unicode"/>
                <w:color w:val="000000"/>
                <w:kern w:val="1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Анализ штатных расписаний муниципальных учреждений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6C75C8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  <w:r w:rsidRPr="00255450">
              <w:rPr>
                <w:rFonts w:eastAsia="Lucida Sans Unicode"/>
                <w:color w:val="000000"/>
                <w:kern w:val="1"/>
              </w:rPr>
              <w:t>, в том числе принятие мер по сокращению штатной численности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6C75C8" w:rsidRPr="006C75C8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jc w:val="center"/>
              <w:rPr>
                <w:color w:val="000000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2024 – </w:t>
            </w:r>
            <w:r w:rsidRPr="00255450">
              <w:rPr>
                <w:rFonts w:eastAsia="Lucida Sans Unicode"/>
                <w:color w:val="000000"/>
                <w:kern w:val="1"/>
              </w:rPr>
              <w:br/>
              <w:t>2026 годы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</w:tr>
      <w:tr w:rsidR="006A6A12" w:rsidRPr="00255450" w:rsidTr="00246BD2">
        <w:tblPrEx>
          <w:tblCellMar>
            <w:left w:w="85" w:type="dxa"/>
            <w:right w:w="85" w:type="dxa"/>
          </w:tblCellMar>
        </w:tblPrEx>
        <w:trPr>
          <w:trHeight w:val="738"/>
          <w:tblHeader/>
        </w:trPr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</w:p>
        </w:tc>
        <w:tc>
          <w:tcPr>
            <w:tcW w:w="4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2" w:rsidRPr="00255450" w:rsidRDefault="00570325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t>МБУК ЦР Л</w:t>
            </w:r>
            <w:r w:rsidR="006C75C8" w:rsidRPr="006C75C8">
              <w:rPr>
                <w:rFonts w:eastAsia="Lucida Sans Unicode"/>
                <w:bCs/>
                <w:color w:val="000000"/>
                <w:kern w:val="1"/>
              </w:rPr>
              <w:t>СП «ЦДК»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jc w:val="center"/>
              <w:rPr>
                <w:color w:val="000000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2024 – </w:t>
            </w:r>
            <w:r w:rsidRPr="00255450">
              <w:rPr>
                <w:rFonts w:eastAsia="Lucida Sans Unicode"/>
                <w:color w:val="000000"/>
                <w:kern w:val="1"/>
              </w:rPr>
              <w:br/>
              <w:t>2026 годы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6A6A12" w:rsidRPr="00255450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</w:tr>
      <w:tr w:rsidR="006A6A12" w:rsidRPr="000E3101" w:rsidTr="00246BD2">
        <w:tblPrEx>
          <w:tblCellMar>
            <w:left w:w="85" w:type="dxa"/>
            <w:right w:w="85" w:type="dxa"/>
          </w:tblCellMar>
        </w:tblPrEx>
        <w:trPr>
          <w:trHeight w:hRule="exact" w:val="1579"/>
          <w:tblHeader/>
        </w:trPr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6A6A12" w:rsidRPr="000E3101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lastRenderedPageBreak/>
              <w:t>2.</w:t>
            </w:r>
            <w:r w:rsidRPr="000E3101">
              <w:rPr>
                <w:rFonts w:eastAsia="Lucida Sans Unicode"/>
                <w:bCs/>
                <w:color w:val="000000"/>
                <w:kern w:val="1"/>
                <w:lang w:val="en-US"/>
              </w:rPr>
              <w:t>3</w:t>
            </w:r>
            <w:r w:rsidRPr="000E3101">
              <w:rPr>
                <w:rFonts w:eastAsia="Lucida Sans Unicode"/>
                <w:bCs/>
                <w:color w:val="000000"/>
                <w:kern w:val="1"/>
              </w:rPr>
              <w:t>.</w:t>
            </w:r>
          </w:p>
        </w:tc>
        <w:tc>
          <w:tcPr>
            <w:tcW w:w="4371" w:type="dxa"/>
            <w:tcBorders>
              <w:left w:val="single" w:sz="4" w:space="0" w:color="auto"/>
              <w:right w:val="single" w:sz="4" w:space="0" w:color="auto"/>
            </w:tcBorders>
          </w:tcPr>
          <w:p w:rsidR="006A6A12" w:rsidRPr="000E3101" w:rsidRDefault="006A6A12" w:rsidP="006A6A12">
            <w:pPr>
              <w:widowControl w:val="0"/>
              <w:spacing w:line="230" w:lineRule="auto"/>
              <w:rPr>
                <w:rFonts w:eastAsia="Calibri"/>
                <w:color w:val="000000"/>
                <w:kern w:val="1"/>
                <w:lang w:eastAsia="en-US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Анализ эффективности использования имущества, находящегося в собственности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7E1B69" w:rsidRPr="007E1B69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  <w:r w:rsidRPr="000E3101">
              <w:rPr>
                <w:rFonts w:eastAsia="Lucida Sans Unicode"/>
                <w:color w:val="000000"/>
                <w:kern w:val="1"/>
              </w:rPr>
              <w:t>, в рамках установленных полномочий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A12" w:rsidRPr="000E3101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7E1B69" w:rsidRPr="007E1B69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  <w:p w:rsidR="006A6A12" w:rsidRPr="000E3101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A6A12" w:rsidRPr="000E3101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Ежегодно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6A6A12" w:rsidRPr="000E3101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6A6A12" w:rsidRPr="000E3101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6A6A12" w:rsidRPr="000E3101" w:rsidRDefault="006A6A12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</w:tc>
      </w:tr>
      <w:tr w:rsidR="007E1B69" w:rsidRPr="000E3101" w:rsidTr="007E1B69">
        <w:tblPrEx>
          <w:tblCellMar>
            <w:left w:w="85" w:type="dxa"/>
            <w:right w:w="85" w:type="dxa"/>
          </w:tblCellMar>
        </w:tblPrEx>
        <w:trPr>
          <w:trHeight w:val="1181"/>
          <w:tblHeader/>
        </w:trPr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2.4.</w:t>
            </w:r>
          </w:p>
        </w:tc>
        <w:tc>
          <w:tcPr>
            <w:tcW w:w="4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6A6A1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 xml:space="preserve">Проведение инвентаризации движимого и недвижимого имущества подведомственных учреждений с последующим исключением содержания имущества, не используемого учреждением для выполнения муниципального задания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9" w:rsidRPr="00255450" w:rsidRDefault="007E1B69" w:rsidP="004E74D3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255450">
              <w:rPr>
                <w:rFonts w:eastAsia="Lucida Sans Unicode"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Pr="006C75C8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6A6A12">
            <w:pPr>
              <w:jc w:val="center"/>
              <w:rPr>
                <w:color w:val="000000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2024 – </w:t>
            </w:r>
            <w:r w:rsidRPr="000E3101">
              <w:rPr>
                <w:rFonts w:eastAsia="Lucida Sans Unicode"/>
                <w:color w:val="000000"/>
                <w:kern w:val="1"/>
              </w:rPr>
              <w:br/>
              <w:t>2026 годы</w:t>
            </w:r>
          </w:p>
          <w:p w:rsidR="007E1B69" w:rsidRPr="000E3101" w:rsidRDefault="007E1B69" w:rsidP="006A6A12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  <w:p w:rsidR="007E1B69" w:rsidRPr="000E3101" w:rsidRDefault="007E1B69" w:rsidP="006A6A12">
            <w:pPr>
              <w:jc w:val="center"/>
              <w:rPr>
                <w:rFonts w:eastAsia="Lucida Sans Unicode"/>
                <w:bCs/>
                <w:color w:val="000000"/>
                <w:kern w:val="1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  <w:p w:rsidR="007E1B69" w:rsidRPr="000E3101" w:rsidRDefault="007E1B69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  <w:p w:rsidR="007E1B69" w:rsidRPr="000E3101" w:rsidRDefault="007E1B69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</w:p>
        </w:tc>
      </w:tr>
      <w:tr w:rsidR="007E1B69" w:rsidRPr="000E3101" w:rsidTr="00ED53EA">
        <w:tblPrEx>
          <w:tblCellMar>
            <w:left w:w="85" w:type="dxa"/>
            <w:right w:w="85" w:type="dxa"/>
          </w:tblCellMar>
        </w:tblPrEx>
        <w:trPr>
          <w:trHeight w:hRule="exact" w:val="930"/>
          <w:tblHeader/>
        </w:trPr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6A6A12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</w:p>
        </w:tc>
        <w:tc>
          <w:tcPr>
            <w:tcW w:w="4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6A6A1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Lucida Sans Unicode"/>
                <w:bCs/>
                <w:color w:val="000000"/>
                <w:kern w:val="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69" w:rsidRPr="00255450" w:rsidRDefault="00570325" w:rsidP="004E74D3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t>МБУК ЦР Л</w:t>
            </w:r>
            <w:r w:rsidR="007E1B69" w:rsidRPr="006C75C8">
              <w:rPr>
                <w:rFonts w:eastAsia="Lucida Sans Unicode"/>
                <w:bCs/>
                <w:color w:val="000000"/>
                <w:kern w:val="1"/>
              </w:rPr>
              <w:t>СП «ЦДК»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4E74D3">
            <w:pPr>
              <w:jc w:val="center"/>
              <w:rPr>
                <w:color w:val="000000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2024 – </w:t>
            </w:r>
            <w:r w:rsidRPr="000E3101">
              <w:rPr>
                <w:rFonts w:eastAsia="Lucida Sans Unicode"/>
                <w:color w:val="000000"/>
                <w:kern w:val="1"/>
              </w:rPr>
              <w:br/>
              <w:t>2026 годы</w:t>
            </w:r>
          </w:p>
          <w:p w:rsidR="007E1B69" w:rsidRPr="000E3101" w:rsidRDefault="007E1B69" w:rsidP="004E74D3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4E74D3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  <w:p w:rsidR="007E1B69" w:rsidRPr="000E3101" w:rsidRDefault="007E1B69" w:rsidP="004E74D3">
            <w:pPr>
              <w:jc w:val="center"/>
              <w:rPr>
                <w:rFonts w:eastAsia="Lucida Sans Unicode"/>
                <w:bCs/>
                <w:color w:val="000000"/>
                <w:kern w:val="1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4E74D3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  <w:p w:rsidR="007E1B69" w:rsidRPr="000E3101" w:rsidRDefault="007E1B69" w:rsidP="004E74D3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7E1B69" w:rsidRPr="000E3101" w:rsidRDefault="007E1B69" w:rsidP="004E74D3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**</w:t>
            </w:r>
          </w:p>
          <w:p w:rsidR="007E1B69" w:rsidRPr="000E3101" w:rsidRDefault="007E1B69" w:rsidP="004E74D3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</w:p>
        </w:tc>
      </w:tr>
      <w:tr w:rsidR="00D776BF" w:rsidRPr="000E3101" w:rsidTr="008A51A8">
        <w:tblPrEx>
          <w:tblCellMar>
            <w:left w:w="85" w:type="dxa"/>
            <w:right w:w="85" w:type="dxa"/>
          </w:tblCellMar>
        </w:tblPrEx>
        <w:trPr>
          <w:trHeight w:hRule="exact" w:val="2010"/>
          <w:tblHeader/>
        </w:trPr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776BF" w:rsidRPr="000E310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2.</w:t>
            </w:r>
            <w:r w:rsidRPr="000E3101">
              <w:rPr>
                <w:rFonts w:eastAsia="Lucida Sans Unicode"/>
                <w:bCs/>
                <w:color w:val="000000"/>
                <w:kern w:val="1"/>
                <w:lang w:val="en-US"/>
              </w:rPr>
              <w:t>5</w:t>
            </w:r>
            <w:r w:rsidRPr="000E3101">
              <w:rPr>
                <w:rFonts w:eastAsia="Lucida Sans Unicode"/>
                <w:bCs/>
                <w:color w:val="000000"/>
                <w:kern w:val="1"/>
              </w:rPr>
              <w:t xml:space="preserve">. </w:t>
            </w:r>
          </w:p>
        </w:tc>
        <w:tc>
          <w:tcPr>
            <w:tcW w:w="4371" w:type="dxa"/>
            <w:tcBorders>
              <w:left w:val="single" w:sz="4" w:space="0" w:color="auto"/>
              <w:right w:val="single" w:sz="4" w:space="0" w:color="auto"/>
            </w:tcBorders>
          </w:tcPr>
          <w:p w:rsidR="00D776BF" w:rsidRPr="00272181" w:rsidRDefault="00D776BF" w:rsidP="00D776BF">
            <w:pPr>
              <w:widowControl w:val="0"/>
              <w:autoSpaceDE w:val="0"/>
              <w:autoSpaceDN w:val="0"/>
              <w:jc w:val="both"/>
              <w:rPr>
                <w:rFonts w:eastAsia="Lucida Sans Unicode"/>
                <w:bCs/>
                <w:color w:val="000000"/>
                <w:kern w:val="1"/>
              </w:rPr>
            </w:pPr>
            <w:r w:rsidRPr="00272181">
              <w:rPr>
                <w:rFonts w:eastAsia="Lucida Sans Unicode"/>
                <w:bCs/>
                <w:color w:val="000000"/>
                <w:kern w:val="1"/>
              </w:rPr>
              <w:t xml:space="preserve">Реорганизация муниципальных учреждений </w:t>
            </w:r>
            <w:r w:rsidR="006F766B">
              <w:rPr>
                <w:rFonts w:eastAsia="Lucida Sans Unicode"/>
                <w:bCs/>
                <w:color w:val="000000"/>
                <w:kern w:val="1"/>
              </w:rPr>
              <w:t>Лозновского</w:t>
            </w:r>
            <w:r w:rsidR="007E1B69" w:rsidRPr="007E1B69">
              <w:rPr>
                <w:rFonts w:eastAsia="Lucida Sans Unicode"/>
                <w:bCs/>
                <w:color w:val="000000"/>
                <w:kern w:val="1"/>
              </w:rPr>
              <w:t xml:space="preserve"> сельского поселения </w:t>
            </w:r>
            <w:r w:rsidRPr="00272181">
              <w:rPr>
                <w:rFonts w:eastAsia="Lucida Sans Unicode"/>
                <w:bCs/>
                <w:color w:val="000000"/>
                <w:kern w:val="1"/>
              </w:rPr>
              <w:t xml:space="preserve">путем слияния, присоединения, изменения типа учреждений, а также ликвидация муниципальных учреждений </w:t>
            </w:r>
            <w:r w:rsidR="006F766B">
              <w:rPr>
                <w:rFonts w:eastAsia="Lucida Sans Unicode"/>
                <w:bCs/>
                <w:color w:val="000000"/>
                <w:kern w:val="1"/>
              </w:rPr>
              <w:t>Лозновского</w:t>
            </w:r>
            <w:r w:rsidR="007E1B69" w:rsidRPr="007E1B69">
              <w:rPr>
                <w:rFonts w:eastAsia="Lucida Sans Unicode"/>
                <w:bCs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0E3101" w:rsidRDefault="007E1B69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bCs/>
                <w:color w:val="000000"/>
                <w:kern w:val="1"/>
              </w:rPr>
              <w:t>Лозновского</w:t>
            </w:r>
            <w:r w:rsidRPr="007E1B69">
              <w:rPr>
                <w:rFonts w:eastAsia="Lucida Sans Unicode"/>
                <w:bCs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D776BF" w:rsidRPr="000E3101" w:rsidRDefault="00D776BF" w:rsidP="00D776BF">
            <w:pPr>
              <w:widowControl w:val="0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Ежегодно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D776BF" w:rsidRPr="000E3101" w:rsidRDefault="00D776BF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D776BF" w:rsidRPr="000E3101" w:rsidRDefault="00D776BF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  <w:p w:rsidR="00D776BF" w:rsidRPr="000E3101" w:rsidRDefault="00D776BF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</w:tcPr>
          <w:p w:rsidR="00D776BF" w:rsidRPr="000E3101" w:rsidRDefault="00D776BF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  <w:p w:rsidR="00D776BF" w:rsidRPr="000E3101" w:rsidRDefault="00D776BF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</w:p>
        </w:tc>
      </w:tr>
      <w:tr w:rsidR="00E317D1" w:rsidRPr="00E317D1" w:rsidTr="00ED53EA">
        <w:tblPrEx>
          <w:tblCellMar>
            <w:left w:w="85" w:type="dxa"/>
            <w:right w:w="85" w:type="dxa"/>
          </w:tblCellMar>
        </w:tblPrEx>
        <w:trPr>
          <w:trHeight w:val="970"/>
          <w:tblHeader/>
        </w:trPr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7E1B69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2.</w:t>
            </w:r>
            <w:r w:rsidR="007E1B69">
              <w:rPr>
                <w:rFonts w:eastAsia="Lucida Sans Unicode"/>
                <w:bCs/>
                <w:kern w:val="1"/>
              </w:rPr>
              <w:t>6</w:t>
            </w:r>
            <w:r w:rsidRPr="00E317D1">
              <w:rPr>
                <w:rFonts w:eastAsia="Lucida Sans Unicode"/>
                <w:bCs/>
                <w:kern w:val="1"/>
              </w:rPr>
              <w:t>.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Повышение эффективности планирования муниципального задания.</w:t>
            </w:r>
          </w:p>
          <w:p w:rsidR="00D776BF" w:rsidRPr="00E317D1" w:rsidRDefault="00D776BF" w:rsidP="00D776BF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570325" w:rsidP="00D776BF">
            <w:pPr>
              <w:shd w:val="clear" w:color="auto" w:fill="FFFFFF"/>
              <w:suppressAutoHyphens w:val="0"/>
              <w:jc w:val="center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kern w:val="1"/>
              </w:rPr>
              <w:t>МБУК ЦР Л</w:t>
            </w:r>
            <w:r w:rsidR="007E1B69" w:rsidRPr="007E1B69">
              <w:rPr>
                <w:rFonts w:eastAsia="Lucida Sans Unicode"/>
                <w:kern w:val="1"/>
              </w:rPr>
              <w:t>СП «ЦДК»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kern w:val="1"/>
              </w:rPr>
              <w:t xml:space="preserve">2024 – </w:t>
            </w:r>
            <w:r w:rsidRPr="00E317D1">
              <w:rPr>
                <w:rFonts w:eastAsia="Lucida Sans Unicode"/>
                <w:kern w:val="1"/>
              </w:rPr>
              <w:br/>
              <w:t>2026 годы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</w:tr>
      <w:tr w:rsidR="00E317D1" w:rsidRPr="00E317D1" w:rsidTr="00ED53EA">
        <w:tblPrEx>
          <w:tblCellMar>
            <w:left w:w="85" w:type="dxa"/>
            <w:right w:w="85" w:type="dxa"/>
          </w:tblCellMar>
        </w:tblPrEx>
        <w:trPr>
          <w:trHeight w:val="1281"/>
          <w:tblHeader/>
        </w:trPr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7E1B69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bCs/>
                <w:kern w:val="1"/>
              </w:rPr>
              <w:t>2.7</w:t>
            </w:r>
            <w:r w:rsidR="00D776BF" w:rsidRPr="00E317D1">
              <w:rPr>
                <w:rFonts w:eastAsia="Lucida Sans Unicode"/>
                <w:bCs/>
                <w:kern w:val="1"/>
              </w:rPr>
              <w:t>.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 xml:space="preserve">Обеспечение </w:t>
            </w:r>
            <w:proofErr w:type="gramStart"/>
            <w:r w:rsidRPr="00E317D1">
              <w:rPr>
                <w:rFonts w:eastAsia="Lucida Sans Unicode"/>
                <w:bCs/>
                <w:kern w:val="1"/>
              </w:rPr>
              <w:t>контроля за</w:t>
            </w:r>
            <w:proofErr w:type="gramEnd"/>
            <w:r w:rsidRPr="00E317D1">
              <w:rPr>
                <w:rFonts w:eastAsia="Lucida Sans Unicode"/>
                <w:bCs/>
                <w:kern w:val="1"/>
              </w:rPr>
              <w:t xml:space="preserve"> возвратом</w:t>
            </w:r>
            <w:r w:rsidRPr="00E317D1">
              <w:rPr>
                <w:rFonts w:ascii="Helvetica" w:hAnsi="Helvetica"/>
                <w:sz w:val="23"/>
                <w:szCs w:val="23"/>
                <w:lang w:eastAsia="ru-RU"/>
              </w:rPr>
              <w:t xml:space="preserve"> </w:t>
            </w:r>
            <w:r w:rsidRPr="00E317D1">
              <w:rPr>
                <w:rFonts w:eastAsia="Lucida Sans Unicode"/>
                <w:bCs/>
                <w:kern w:val="1"/>
              </w:rPr>
              <w:t>остатков субсидий на иные цели, оставшихся неиспользованными в текущем</w:t>
            </w:r>
            <w:r w:rsidR="00246BD2">
              <w:rPr>
                <w:rFonts w:eastAsia="Lucida Sans Unicode"/>
                <w:bCs/>
                <w:kern w:val="1"/>
              </w:rPr>
              <w:t xml:space="preserve"> </w:t>
            </w:r>
            <w:r w:rsidRPr="00E317D1">
              <w:rPr>
                <w:rFonts w:eastAsia="Lucida Sans Unicode"/>
                <w:bCs/>
                <w:kern w:val="1"/>
              </w:rPr>
              <w:t>финансовом году.</w:t>
            </w:r>
          </w:p>
          <w:p w:rsidR="00D776BF" w:rsidRPr="00E317D1" w:rsidRDefault="00D776BF" w:rsidP="00D776BF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7E1B69" w:rsidP="00D776BF">
            <w:pPr>
              <w:shd w:val="clear" w:color="auto" w:fill="FFFFFF"/>
              <w:suppressAutoHyphens w:val="0"/>
              <w:jc w:val="center"/>
              <w:rPr>
                <w:rFonts w:eastAsia="Lucida Sans Unicode"/>
                <w:bCs/>
                <w:kern w:val="1"/>
              </w:rPr>
            </w:pPr>
            <w:r w:rsidRPr="007E1B69">
              <w:rPr>
                <w:rFonts w:eastAsia="Lucida Sans Unicode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kern w:val="1"/>
              </w:rPr>
              <w:t>Лозновского</w:t>
            </w:r>
            <w:r w:rsidRPr="007E1B69">
              <w:rPr>
                <w:rFonts w:eastAsia="Lucida Sans Unicode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kern w:val="1"/>
              </w:rPr>
              <w:t xml:space="preserve">2024 – </w:t>
            </w:r>
            <w:r w:rsidRPr="00E317D1">
              <w:rPr>
                <w:rFonts w:eastAsia="Lucida Sans Unicode"/>
                <w:kern w:val="1"/>
              </w:rPr>
              <w:br/>
              <w:t>2026 годы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</w:tr>
      <w:tr w:rsidR="00E317D1" w:rsidRPr="00E317D1" w:rsidTr="00246BD2">
        <w:tblPrEx>
          <w:tblCellMar>
            <w:left w:w="85" w:type="dxa"/>
            <w:right w:w="85" w:type="dxa"/>
          </w:tblCellMar>
        </w:tblPrEx>
        <w:trPr>
          <w:trHeight w:val="1936"/>
          <w:tblHeader/>
        </w:trPr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7E1B69" w:rsidP="007E1B69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bCs/>
                <w:kern w:val="1"/>
              </w:rPr>
              <w:t>2.8</w:t>
            </w:r>
            <w:r w:rsidR="00246BD2">
              <w:rPr>
                <w:rFonts w:eastAsia="Lucida Sans Unicode"/>
                <w:bCs/>
                <w:kern w:val="1"/>
              </w:rPr>
              <w:t>.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Осуществление контроля за фактическим</w:t>
            </w:r>
            <w:r w:rsidR="00246BD2">
              <w:rPr>
                <w:rFonts w:eastAsia="Lucida Sans Unicode"/>
                <w:bCs/>
                <w:kern w:val="1"/>
              </w:rPr>
              <w:t xml:space="preserve"> </w:t>
            </w:r>
            <w:r w:rsidRPr="00E317D1">
              <w:rPr>
                <w:rFonts w:eastAsia="Lucida Sans Unicode"/>
                <w:bCs/>
                <w:kern w:val="1"/>
              </w:rPr>
              <w:t>потреблением и правильностью начислений за оказанные услуги тепл</w:t>
            </w:r>
            <w:proofErr w:type="gramStart"/>
            <w:r w:rsidRPr="00E317D1">
              <w:rPr>
                <w:rFonts w:eastAsia="Lucida Sans Unicode"/>
                <w:bCs/>
                <w:kern w:val="1"/>
              </w:rPr>
              <w:t>о-</w:t>
            </w:r>
            <w:proofErr w:type="gramEnd"/>
            <w:r w:rsidRPr="00E317D1">
              <w:rPr>
                <w:rFonts w:eastAsia="Lucida Sans Unicode"/>
                <w:bCs/>
                <w:kern w:val="1"/>
              </w:rPr>
              <w:t xml:space="preserve">, водо- и электроснабжения, финансируемым за счет средств бюджета </w:t>
            </w:r>
            <w:r w:rsidR="006F766B">
              <w:rPr>
                <w:rFonts w:eastAsia="Lucida Sans Unicode"/>
                <w:bCs/>
                <w:kern w:val="1"/>
              </w:rPr>
              <w:t>Лозновского</w:t>
            </w:r>
            <w:r w:rsidR="007E1B69" w:rsidRPr="007E1B69">
              <w:rPr>
                <w:rFonts w:eastAsia="Lucida Sans Unicode"/>
                <w:bCs/>
                <w:kern w:val="1"/>
              </w:rPr>
              <w:t xml:space="preserve"> сельского поселения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7E1B69" w:rsidP="00D776BF">
            <w:pPr>
              <w:widowControl w:val="0"/>
              <w:jc w:val="center"/>
              <w:rPr>
                <w:rFonts w:eastAsia="Lucida Sans Unicode"/>
                <w:kern w:val="1"/>
              </w:rPr>
            </w:pPr>
            <w:r w:rsidRPr="007E1B69">
              <w:rPr>
                <w:rFonts w:eastAsia="Lucida Sans Unicode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kern w:val="1"/>
              </w:rPr>
              <w:t>Лозновского</w:t>
            </w:r>
            <w:r w:rsidRPr="007E1B69">
              <w:rPr>
                <w:rFonts w:eastAsia="Lucida Sans Unicode"/>
                <w:kern w:val="1"/>
              </w:rPr>
              <w:t xml:space="preserve"> сельского поселения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kern w:val="1"/>
              </w:rPr>
              <w:t xml:space="preserve">2024 – </w:t>
            </w:r>
            <w:r w:rsidRPr="00E317D1">
              <w:rPr>
                <w:rFonts w:eastAsia="Lucida Sans Unicode"/>
                <w:kern w:val="1"/>
              </w:rPr>
              <w:br/>
              <w:t>2026 годы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</w:tr>
      <w:tr w:rsidR="00E317D1" w:rsidRPr="00E317D1" w:rsidTr="00246BD2">
        <w:tblPrEx>
          <w:tblCellMar>
            <w:left w:w="85" w:type="dxa"/>
            <w:right w:w="85" w:type="dxa"/>
          </w:tblCellMar>
        </w:tblPrEx>
        <w:trPr>
          <w:trHeight w:val="1680"/>
          <w:tblHeader/>
        </w:trPr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7E1B69" w:rsidP="007E1B69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bCs/>
                <w:kern w:val="1"/>
              </w:rPr>
              <w:lastRenderedPageBreak/>
              <w:t>2.9</w:t>
            </w:r>
            <w:r w:rsidR="00246BD2">
              <w:rPr>
                <w:rFonts w:eastAsia="Lucida Sans Unicode"/>
                <w:bCs/>
                <w:kern w:val="1"/>
              </w:rPr>
              <w:t>.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 xml:space="preserve">Организация работы с экономией бюджетных средств, образующейся на счетах бюджетных и автономных учреждений </w:t>
            </w:r>
            <w:r w:rsidR="006F766B">
              <w:rPr>
                <w:rFonts w:eastAsia="Lucida Sans Unicode"/>
                <w:bCs/>
                <w:kern w:val="1"/>
              </w:rPr>
              <w:t>Лозновского</w:t>
            </w:r>
            <w:r w:rsidR="007E1B69" w:rsidRPr="007E1B69">
              <w:rPr>
                <w:rFonts w:eastAsia="Lucida Sans Unicode"/>
                <w:bCs/>
                <w:kern w:val="1"/>
              </w:rPr>
              <w:t xml:space="preserve"> сельского поселения</w:t>
            </w:r>
            <w:r w:rsidR="007E1B69">
              <w:rPr>
                <w:rFonts w:eastAsia="Lucida Sans Unicode"/>
                <w:bCs/>
                <w:kern w:val="1"/>
              </w:rPr>
              <w:t xml:space="preserve"> </w:t>
            </w:r>
            <w:r w:rsidRPr="00E317D1">
              <w:rPr>
                <w:rFonts w:eastAsia="Lucida Sans Unicode"/>
                <w:bCs/>
                <w:kern w:val="1"/>
              </w:rPr>
              <w:t>с целью проведения анализа, обоснованности</w:t>
            </w:r>
            <w:r w:rsidR="00246BD2">
              <w:rPr>
                <w:rFonts w:eastAsia="Lucida Sans Unicode"/>
                <w:bCs/>
                <w:kern w:val="1"/>
              </w:rPr>
              <w:t xml:space="preserve"> </w:t>
            </w:r>
            <w:r w:rsidRPr="00E317D1">
              <w:rPr>
                <w:rFonts w:eastAsia="Lucida Sans Unicode"/>
                <w:bCs/>
                <w:kern w:val="1"/>
              </w:rPr>
              <w:t>их расходования.</w:t>
            </w:r>
          </w:p>
          <w:p w:rsidR="00D776BF" w:rsidRPr="00E317D1" w:rsidRDefault="00D776BF" w:rsidP="00D776BF">
            <w:pPr>
              <w:shd w:val="clear" w:color="auto" w:fill="FFFFFF"/>
              <w:suppressAutoHyphens w:val="0"/>
              <w:rPr>
                <w:rFonts w:eastAsia="Lucida Sans Unicode"/>
                <w:bCs/>
                <w:kern w:val="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7E1B69" w:rsidP="00D776BF">
            <w:pPr>
              <w:shd w:val="clear" w:color="auto" w:fill="FFFFFF"/>
              <w:suppressAutoHyphens w:val="0"/>
              <w:jc w:val="center"/>
              <w:rPr>
                <w:rFonts w:eastAsia="Lucida Sans Unicode"/>
                <w:bCs/>
                <w:kern w:val="1"/>
              </w:rPr>
            </w:pPr>
            <w:r w:rsidRPr="007E1B69">
              <w:rPr>
                <w:rFonts w:eastAsia="Lucida Sans Unicode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kern w:val="1"/>
              </w:rPr>
              <w:t>Лозновского</w:t>
            </w:r>
            <w:r w:rsidRPr="007E1B69">
              <w:rPr>
                <w:rFonts w:eastAsia="Lucida Sans Unicode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kern w:val="1"/>
              </w:rPr>
              <w:t xml:space="preserve">2024 – </w:t>
            </w:r>
            <w:r w:rsidRPr="00E317D1">
              <w:rPr>
                <w:rFonts w:eastAsia="Lucida Sans Unicode"/>
                <w:kern w:val="1"/>
              </w:rPr>
              <w:br/>
              <w:t>2026 годы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E317D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kern w:val="1"/>
              </w:rPr>
            </w:pPr>
            <w:r w:rsidRPr="00E317D1">
              <w:rPr>
                <w:rFonts w:eastAsia="Lucida Sans Unicode"/>
                <w:bCs/>
                <w:kern w:val="1"/>
              </w:rPr>
              <w:t>**</w:t>
            </w:r>
          </w:p>
        </w:tc>
      </w:tr>
      <w:tr w:rsidR="00D776BF" w:rsidRPr="000E3101" w:rsidTr="00246BD2">
        <w:tblPrEx>
          <w:tblCellMar>
            <w:left w:w="85" w:type="dxa"/>
            <w:right w:w="85" w:type="dxa"/>
          </w:tblCellMar>
        </w:tblPrEx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0E3101" w:rsidRDefault="00D776BF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3.</w:t>
            </w:r>
          </w:p>
        </w:tc>
        <w:tc>
          <w:tcPr>
            <w:tcW w:w="1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0E3101" w:rsidRDefault="00D776BF" w:rsidP="00D776BF">
            <w:pPr>
              <w:widowControl w:val="0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Совершенствование системы закупок для муниципальных нужд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BF" w:rsidRPr="000E3101" w:rsidRDefault="00D776BF" w:rsidP="00D776BF">
            <w:pPr>
              <w:widowControl w:val="0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</w:p>
        </w:tc>
      </w:tr>
      <w:tr w:rsidR="008A51A8" w:rsidRPr="000E3101" w:rsidTr="006724CC">
        <w:tblPrEx>
          <w:tblCellMar>
            <w:left w:w="85" w:type="dxa"/>
            <w:right w:w="85" w:type="dxa"/>
          </w:tblCellMar>
        </w:tblPrEx>
        <w:trPr>
          <w:trHeight w:val="1055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A8" w:rsidRPr="000E3101" w:rsidRDefault="008A51A8" w:rsidP="007E1B69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3.</w:t>
            </w:r>
            <w:r>
              <w:rPr>
                <w:rFonts w:eastAsia="Lucida Sans Unicode"/>
                <w:color w:val="000000"/>
                <w:kern w:val="1"/>
              </w:rPr>
              <w:t>1</w:t>
            </w:r>
            <w:r w:rsidRPr="000E3101">
              <w:rPr>
                <w:rFonts w:eastAsia="Lucida Sans Unicode"/>
                <w:color w:val="000000"/>
                <w:kern w:val="1"/>
              </w:rPr>
              <w:t>.</w:t>
            </w:r>
          </w:p>
        </w:tc>
        <w:tc>
          <w:tcPr>
            <w:tcW w:w="4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color w:val="000000"/>
                <w:kern w:val="2"/>
                <w:lang w:eastAsia="ru-RU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4E74D3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bCs/>
                <w:color w:val="000000"/>
                <w:kern w:val="1"/>
              </w:rPr>
              <w:t>Лозновского</w:t>
            </w:r>
            <w:r w:rsidRPr="007E1B69">
              <w:rPr>
                <w:rFonts w:eastAsia="Lucida Sans Unicode"/>
                <w:bCs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Ежегодно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</w:tr>
      <w:tr w:rsidR="008A51A8" w:rsidRPr="000E3101" w:rsidTr="006724CC">
        <w:tblPrEx>
          <w:tblCellMar>
            <w:left w:w="85" w:type="dxa"/>
            <w:right w:w="85" w:type="dxa"/>
          </w:tblCellMar>
        </w:tblPrEx>
        <w:trPr>
          <w:trHeight w:val="1055"/>
        </w:trPr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E1B69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4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rFonts w:eastAsia="Lucida Sans Unicode"/>
                <w:bCs/>
                <w:color w:val="000000"/>
                <w:kern w:val="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E317D1" w:rsidRDefault="00570325" w:rsidP="004E74D3">
            <w:pPr>
              <w:shd w:val="clear" w:color="auto" w:fill="FFFFFF"/>
              <w:suppressAutoHyphens w:val="0"/>
              <w:jc w:val="center"/>
              <w:rPr>
                <w:rFonts w:eastAsia="Lucida Sans Unicode"/>
                <w:bCs/>
                <w:kern w:val="1"/>
              </w:rPr>
            </w:pPr>
            <w:r>
              <w:rPr>
                <w:rFonts w:eastAsia="Lucida Sans Unicode"/>
                <w:kern w:val="1"/>
              </w:rPr>
              <w:t>МБУК ЦР Л</w:t>
            </w:r>
            <w:r w:rsidR="008A51A8" w:rsidRPr="007E1B69">
              <w:rPr>
                <w:rFonts w:eastAsia="Lucida Sans Unicode"/>
                <w:kern w:val="1"/>
              </w:rPr>
              <w:t>СП «ЦДК»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4E74D3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>Ежегодно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4E74D3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4E74D3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4E74D3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spacing w:line="25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3.2.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autoSpaceDE w:val="0"/>
              <w:jc w:val="both"/>
              <w:rPr>
                <w:rFonts w:eastAsia="Arial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Осуществление полномочий по контролю в сфере закупок, закрепленных за финансовым органом, законодательством Российской Федерации о контрактной системе в сфере закупок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570325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t>Отдел</w:t>
            </w:r>
            <w:r w:rsidR="008A51A8">
              <w:rPr>
                <w:rFonts w:eastAsia="Lucida Sans Unicode"/>
                <w:bCs/>
                <w:color w:val="000000"/>
                <w:kern w:val="1"/>
              </w:rPr>
              <w:t xml:space="preserve"> экономики и финансов</w:t>
            </w:r>
          </w:p>
          <w:p w:rsidR="008A51A8" w:rsidRPr="000E3101" w:rsidRDefault="006F766B" w:rsidP="00D776BF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t>Лозновского</w:t>
            </w:r>
            <w:r w:rsidR="008A51A8" w:rsidRPr="008A51A8">
              <w:rPr>
                <w:rFonts w:eastAsia="Lucida Sans Unicode"/>
                <w:bCs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spacing w:line="25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Ежегодно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D776BF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AC0892" w:rsidP="007848C6">
            <w:pPr>
              <w:widowControl w:val="0"/>
              <w:spacing w:line="223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4</w:t>
            </w:r>
            <w:r w:rsidR="008A51A8" w:rsidRPr="000E3101">
              <w:rPr>
                <w:rFonts w:eastAsia="Lucida Sans Unicode"/>
                <w:color w:val="000000"/>
                <w:kern w:val="1"/>
              </w:rPr>
              <w:t>.</w:t>
            </w:r>
          </w:p>
        </w:tc>
        <w:tc>
          <w:tcPr>
            <w:tcW w:w="1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spacing w:line="223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Оптимизация инвестиционных расходов, субсидий юридическим лицам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spacing w:line="223" w:lineRule="auto"/>
              <w:jc w:val="center"/>
              <w:rPr>
                <w:rFonts w:eastAsia="Lucida Sans Unicode"/>
                <w:color w:val="000000"/>
                <w:kern w:val="1"/>
              </w:rPr>
            </w:pP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AC0892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4.1</w:t>
            </w:r>
            <w:r w:rsidR="008A51A8" w:rsidRPr="000E3101">
              <w:rPr>
                <w:rFonts w:eastAsia="Lucida Sans Unicode"/>
                <w:color w:val="000000"/>
                <w:kern w:val="1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spacing w:line="232" w:lineRule="auto"/>
              <w:jc w:val="both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 xml:space="preserve">Анализ финансово-хозяйственной деятельности получателей субсидии, с целью снижения нагрузки на бюджет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AC0892" w:rsidRPr="00AC0892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spacing w:line="223" w:lineRule="auto"/>
              <w:ind w:left="-43" w:right="-84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Администрация </w:t>
            </w:r>
          </w:p>
          <w:p w:rsidR="008A51A8" w:rsidRPr="000E3101" w:rsidRDefault="006F766B" w:rsidP="007848C6">
            <w:pPr>
              <w:widowControl w:val="0"/>
              <w:spacing w:line="223" w:lineRule="auto"/>
              <w:ind w:left="-43" w:right="-84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AC0892" w:rsidRPr="00AC0892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Ежегодно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A8" w:rsidRPr="008E4F6C" w:rsidRDefault="00AC0892" w:rsidP="00AC0892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4</w:t>
            </w:r>
            <w:r w:rsidR="008A51A8">
              <w:rPr>
                <w:rFonts w:eastAsia="Lucida Sans Unicode"/>
                <w:color w:val="000000"/>
                <w:kern w:val="1"/>
              </w:rPr>
              <w:t>.</w:t>
            </w:r>
            <w:r>
              <w:rPr>
                <w:rFonts w:eastAsia="Lucida Sans Unicode"/>
                <w:color w:val="000000"/>
                <w:kern w:val="1"/>
              </w:rPr>
              <w:t>2</w:t>
            </w:r>
            <w:r w:rsidR="008A51A8">
              <w:rPr>
                <w:rFonts w:eastAsia="Lucida Sans Unicode"/>
                <w:color w:val="000000"/>
                <w:kern w:val="1"/>
              </w:rPr>
              <w:t>.</w:t>
            </w:r>
          </w:p>
        </w:tc>
        <w:tc>
          <w:tcPr>
            <w:tcW w:w="4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1A8" w:rsidRDefault="008A51A8" w:rsidP="007848C6">
            <w:pPr>
              <w:widowControl w:val="0"/>
              <w:spacing w:line="232" w:lineRule="auto"/>
              <w:jc w:val="both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Сокращение случаев авансирования капитальных расходов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AC0892" w:rsidRPr="00AC0892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Постоянно</w:t>
            </w:r>
          </w:p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A8" w:rsidRDefault="008A51A8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4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1A8" w:rsidRDefault="008A51A8" w:rsidP="007848C6">
            <w:pPr>
              <w:widowControl w:val="0"/>
              <w:spacing w:line="232" w:lineRule="auto"/>
              <w:jc w:val="both"/>
              <w:rPr>
                <w:rFonts w:eastAsia="Lucida Sans Unicode"/>
                <w:color w:val="000000"/>
                <w:kern w:val="1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570325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t>МБУК ЦР Л</w:t>
            </w:r>
            <w:r w:rsidR="00AC0892" w:rsidRPr="00AC0892">
              <w:rPr>
                <w:rFonts w:eastAsia="Lucida Sans Unicode"/>
                <w:bCs/>
                <w:color w:val="000000"/>
                <w:kern w:val="1"/>
              </w:rPr>
              <w:t>СП «ЦДК»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Default="008A51A8" w:rsidP="007848C6">
            <w:pPr>
              <w:jc w:val="center"/>
            </w:pPr>
            <w:r w:rsidRPr="003106B9">
              <w:rPr>
                <w:rFonts w:eastAsia="Lucida Sans Unicode"/>
                <w:color w:val="000000"/>
                <w:kern w:val="1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rPr>
          <w:trHeight w:val="458"/>
        </w:trPr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AC0892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5</w:t>
            </w:r>
            <w:r w:rsidR="008A51A8" w:rsidRPr="000E3101">
              <w:rPr>
                <w:rFonts w:eastAsia="Lucida Sans Unicode"/>
                <w:color w:val="000000"/>
                <w:kern w:val="1"/>
              </w:rPr>
              <w:t>.</w:t>
            </w:r>
          </w:p>
        </w:tc>
        <w:tc>
          <w:tcPr>
            <w:tcW w:w="137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Совершенствование межбюджетных отношений</w:t>
            </w: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rPr>
          <w:trHeight w:val="458"/>
        </w:trPr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AC0892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5</w:t>
            </w:r>
            <w:r w:rsidR="008A51A8" w:rsidRPr="000E3101">
              <w:rPr>
                <w:rFonts w:eastAsia="Lucida Sans Unicode"/>
                <w:color w:val="000000"/>
                <w:kern w:val="1"/>
              </w:rPr>
              <w:t>.1.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Инвентаризация и уточнение нормативных правовых актов, регламентирующих порядок </w:t>
            </w:r>
            <w:r w:rsidRPr="000E3101">
              <w:rPr>
                <w:rFonts w:eastAsia="Lucida Sans Unicode"/>
                <w:color w:val="000000"/>
                <w:kern w:val="1"/>
              </w:rPr>
              <w:lastRenderedPageBreak/>
              <w:t xml:space="preserve">предоставления иных межбюджетных трансфертов из бюджета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AC0892" w:rsidRPr="00AC0892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570325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>
              <w:rPr>
                <w:rFonts w:eastAsia="Lucida Sans Unicode"/>
                <w:bCs/>
                <w:color w:val="000000"/>
                <w:kern w:val="1"/>
              </w:rPr>
              <w:lastRenderedPageBreak/>
              <w:t>Отдел</w:t>
            </w:r>
            <w:r w:rsidR="00AC0892">
              <w:rPr>
                <w:rFonts w:eastAsia="Lucida Sans Unicode"/>
                <w:bCs/>
                <w:color w:val="000000"/>
                <w:kern w:val="1"/>
              </w:rPr>
              <w:t xml:space="preserve"> экономики и финансов</w:t>
            </w:r>
          </w:p>
          <w:p w:rsidR="008A51A8" w:rsidRPr="000E3101" w:rsidRDefault="008A51A8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bCs/>
                <w:color w:val="000000"/>
                <w:kern w:val="1"/>
              </w:rPr>
            </w:pPr>
            <w:r w:rsidRPr="000E3101">
              <w:rPr>
                <w:rFonts w:eastAsia="Lucida Sans Unicode"/>
                <w:bCs/>
                <w:color w:val="000000"/>
                <w:kern w:val="1"/>
              </w:rPr>
              <w:t xml:space="preserve">Администрации </w:t>
            </w:r>
            <w:r w:rsidR="006F766B">
              <w:rPr>
                <w:rFonts w:eastAsia="Lucida Sans Unicode"/>
                <w:bCs/>
                <w:color w:val="000000"/>
                <w:kern w:val="1"/>
              </w:rPr>
              <w:lastRenderedPageBreak/>
              <w:t>Лозновского</w:t>
            </w:r>
            <w:r w:rsidR="00AC0892" w:rsidRPr="00AC0892">
              <w:rPr>
                <w:rFonts w:eastAsia="Lucida Sans Unicode"/>
                <w:bCs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lastRenderedPageBreak/>
              <w:t>Ежегодно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Х</w:t>
            </w: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ED53EA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lastRenderedPageBreak/>
              <w:t>6</w:t>
            </w:r>
            <w:r w:rsidR="008A51A8" w:rsidRPr="000E3101">
              <w:rPr>
                <w:rFonts w:eastAsia="Lucida Sans Unicode"/>
                <w:color w:val="000000"/>
                <w:kern w:val="1"/>
              </w:rPr>
              <w:t>.</w:t>
            </w:r>
          </w:p>
        </w:tc>
        <w:tc>
          <w:tcPr>
            <w:tcW w:w="1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Система внутреннего муниципального финансового контроля,</w:t>
            </w:r>
          </w:p>
          <w:p w:rsidR="008A51A8" w:rsidRPr="000E3101" w:rsidRDefault="008A51A8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внутреннего финансового контроля и внутреннего финансового аудита</w:t>
            </w: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ED53EA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6</w:t>
            </w:r>
            <w:r w:rsidR="008A51A8" w:rsidRPr="000E3101">
              <w:rPr>
                <w:rFonts w:eastAsia="Lucida Sans Unicode"/>
                <w:color w:val="000000"/>
                <w:kern w:val="1"/>
              </w:rPr>
              <w:t>.1.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autoSpaceDE w:val="0"/>
              <w:jc w:val="both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 и </w:t>
            </w:r>
            <w:proofErr w:type="gramStart"/>
            <w:r w:rsidRPr="000E3101">
              <w:rPr>
                <w:rFonts w:eastAsia="Lucida Sans Unicode"/>
                <w:color w:val="000000"/>
                <w:kern w:val="1"/>
              </w:rPr>
              <w:t>недопущение</w:t>
            </w:r>
            <w:proofErr w:type="gramEnd"/>
            <w:r w:rsidRPr="000E3101">
              <w:rPr>
                <w:rFonts w:eastAsia="Lucida Sans Unicode"/>
                <w:color w:val="000000"/>
                <w:kern w:val="1"/>
              </w:rPr>
              <w:t xml:space="preserve"> и пресечение их в дальнейшем, а также возмещение ущерба, причиненного бюджету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AC0892" w:rsidRPr="00AC0892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  <w:r w:rsidRPr="000E3101">
              <w:rPr>
                <w:rFonts w:eastAsia="Lucida Sans Unicode"/>
                <w:color w:val="000000"/>
                <w:kern w:val="1"/>
              </w:rPr>
              <w:t>, оплата административных штрафов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570325" w:rsidP="007848C6">
            <w:pPr>
              <w:widowControl w:val="0"/>
              <w:spacing w:line="223" w:lineRule="auto"/>
              <w:ind w:left="-43" w:right="-84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Отдел</w:t>
            </w:r>
            <w:r w:rsidR="00AC0892">
              <w:rPr>
                <w:rFonts w:eastAsia="Lucida Sans Unicode"/>
                <w:color w:val="000000"/>
                <w:kern w:val="1"/>
              </w:rPr>
              <w:t xml:space="preserve"> экономики и финансов</w:t>
            </w:r>
          </w:p>
          <w:p w:rsidR="008A51A8" w:rsidRPr="000E3101" w:rsidRDefault="008A51A8" w:rsidP="007848C6">
            <w:pPr>
              <w:widowControl w:val="0"/>
              <w:spacing w:line="223" w:lineRule="auto"/>
              <w:ind w:left="-43" w:right="-84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 xml:space="preserve">Администрации </w:t>
            </w:r>
          </w:p>
          <w:p w:rsidR="008A51A8" w:rsidRPr="000E3101" w:rsidRDefault="006F766B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AC0892" w:rsidRPr="00AC0892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Ежегодно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ED53EA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6</w:t>
            </w:r>
            <w:r w:rsidR="008A51A8" w:rsidRPr="000E3101">
              <w:rPr>
                <w:rFonts w:eastAsia="Lucida Sans Unicode"/>
                <w:color w:val="000000"/>
                <w:kern w:val="1"/>
              </w:rPr>
              <w:t>.2.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AC08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kern w:val="2"/>
                <w:lang w:eastAsia="en-US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Повышение качества организации и осуществления главным распорядит</w:t>
            </w:r>
            <w:r w:rsidR="00AC0892">
              <w:rPr>
                <w:rFonts w:eastAsia="Lucida Sans Unicode"/>
                <w:color w:val="000000"/>
                <w:kern w:val="1"/>
              </w:rPr>
              <w:t>елем</w:t>
            </w:r>
            <w:r w:rsidRPr="000E3101">
              <w:rPr>
                <w:rFonts w:eastAsia="Lucida Sans Unicode"/>
                <w:color w:val="000000"/>
                <w:kern w:val="1"/>
              </w:rPr>
              <w:t xml:space="preserve"> средств бюджета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AC0892" w:rsidRPr="00AC0892">
              <w:rPr>
                <w:rFonts w:eastAsia="Lucida Sans Unicode"/>
                <w:color w:val="000000"/>
                <w:kern w:val="1"/>
              </w:rPr>
              <w:t xml:space="preserve"> сельского поселения </w:t>
            </w:r>
            <w:r w:rsidRPr="000E3101">
              <w:rPr>
                <w:rFonts w:eastAsia="Lucida Sans Unicode"/>
                <w:color w:val="000000"/>
                <w:kern w:val="1"/>
              </w:rPr>
              <w:t>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AC0892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Pr="00AC0892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</w:tr>
      <w:tr w:rsidR="008A51A8" w:rsidRPr="000E3101" w:rsidTr="00246BD2">
        <w:tblPrEx>
          <w:tblCellMar>
            <w:left w:w="85" w:type="dxa"/>
            <w:right w:w="85" w:type="dxa"/>
          </w:tblCellMar>
        </w:tblPrEx>
        <w:trPr>
          <w:trHeight w:val="216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ED53EA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>
              <w:rPr>
                <w:rFonts w:eastAsia="Lucida Sans Unicode"/>
                <w:color w:val="000000"/>
                <w:kern w:val="1"/>
              </w:rPr>
              <w:t>6</w:t>
            </w:r>
            <w:r w:rsidR="008A51A8" w:rsidRPr="000E3101">
              <w:rPr>
                <w:rFonts w:eastAsia="Lucida Sans Unicode"/>
                <w:color w:val="000000"/>
                <w:kern w:val="1"/>
              </w:rPr>
              <w:t>.3.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ED53E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Осуществление главным распорядите</w:t>
            </w:r>
            <w:r w:rsidR="00AC0892">
              <w:rPr>
                <w:rFonts w:eastAsia="Lucida Sans Unicode"/>
                <w:color w:val="000000"/>
                <w:kern w:val="1"/>
              </w:rPr>
              <w:t>лем</w:t>
            </w:r>
            <w:r w:rsidRPr="000E3101">
              <w:rPr>
                <w:rFonts w:eastAsia="Lucida Sans Unicode"/>
                <w:color w:val="000000"/>
                <w:kern w:val="1"/>
              </w:rPr>
              <w:t xml:space="preserve"> средств бюджета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="00AC0892" w:rsidRPr="00AC0892">
              <w:rPr>
                <w:rFonts w:eastAsia="Lucida Sans Unicode"/>
                <w:color w:val="000000"/>
                <w:kern w:val="1"/>
              </w:rPr>
              <w:t xml:space="preserve"> сельского поселения </w:t>
            </w:r>
            <w:r w:rsidRPr="000E3101">
              <w:rPr>
                <w:rFonts w:eastAsia="Lucida Sans Unicode"/>
                <w:color w:val="000000"/>
                <w:kern w:val="1"/>
              </w:rPr>
              <w:t xml:space="preserve">внутреннего финансового аудита в соответствии с </w:t>
            </w:r>
            <w:r w:rsidRPr="000E3101">
              <w:rPr>
                <w:color w:val="000000"/>
                <w:lang w:eastAsia="ru-RU"/>
              </w:rPr>
              <w:t xml:space="preserve">  федеральными стандартами внутреннего финансового аудита, установленными Министерством финансов Российской Федерации.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AC0892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AC0892">
              <w:rPr>
                <w:rFonts w:eastAsia="Lucida Sans Unicode"/>
                <w:color w:val="000000"/>
                <w:kern w:val="1"/>
              </w:rPr>
              <w:t xml:space="preserve">Администрация </w:t>
            </w:r>
            <w:r w:rsidR="006F766B">
              <w:rPr>
                <w:rFonts w:eastAsia="Lucida Sans Unicode"/>
                <w:color w:val="000000"/>
                <w:kern w:val="1"/>
              </w:rPr>
              <w:t>Лозновского</w:t>
            </w:r>
            <w:r w:rsidRPr="00AC0892">
              <w:rPr>
                <w:rFonts w:eastAsia="Lucida Sans Unicode"/>
                <w:color w:val="000000"/>
                <w:kern w:val="1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spacing w:line="232" w:lineRule="auto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A8" w:rsidRPr="000E3101" w:rsidRDefault="008A51A8" w:rsidP="007848C6">
            <w:pPr>
              <w:widowControl w:val="0"/>
              <w:jc w:val="center"/>
              <w:rPr>
                <w:rFonts w:eastAsia="Lucida Sans Unicode"/>
                <w:color w:val="000000"/>
                <w:kern w:val="1"/>
              </w:rPr>
            </w:pPr>
            <w:r w:rsidRPr="000E3101">
              <w:rPr>
                <w:rFonts w:eastAsia="Lucida Sans Unicode"/>
                <w:color w:val="000000"/>
                <w:kern w:val="1"/>
              </w:rPr>
              <w:t>**</w:t>
            </w:r>
          </w:p>
        </w:tc>
      </w:tr>
    </w:tbl>
    <w:p w:rsidR="00DB484F" w:rsidRPr="00C80156" w:rsidRDefault="00DB484F" w:rsidP="00DB484F">
      <w:pPr>
        <w:suppressAutoHyphens w:val="0"/>
        <w:rPr>
          <w:color w:val="FF0000"/>
          <w:lang w:eastAsia="ru-RU"/>
        </w:rPr>
      </w:pPr>
    </w:p>
    <w:p w:rsidR="000A3955" w:rsidRPr="00C80156" w:rsidRDefault="000A3955" w:rsidP="000A3955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0A3955" w:rsidRPr="000E3101" w:rsidRDefault="000A3955" w:rsidP="000A3955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0E3101">
        <w:rPr>
          <w:rFonts w:ascii="Times New Roman" w:hAnsi="Times New Roman" w:cs="Times New Roman"/>
          <w:color w:val="000000"/>
          <w:sz w:val="28"/>
          <w:szCs w:val="28"/>
        </w:rPr>
        <w:t>* Финансовая оценка (бюджетный эффект) рассчитывается:</w:t>
      </w:r>
    </w:p>
    <w:p w:rsidR="000A3955" w:rsidRPr="000E3101" w:rsidRDefault="000A3955" w:rsidP="000A3955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0E3101">
        <w:rPr>
          <w:rFonts w:ascii="Times New Roman" w:hAnsi="Times New Roman" w:cs="Times New Roman"/>
          <w:color w:val="000000"/>
          <w:sz w:val="28"/>
          <w:szCs w:val="28"/>
        </w:rPr>
        <w:t>по I разделу – как планируемое увеличение поступлений в муниципальный бюджет в соответствующем году по итогам проведения мероприятия;</w:t>
      </w:r>
    </w:p>
    <w:p w:rsidR="000A3955" w:rsidRPr="000E3101" w:rsidRDefault="000A3955" w:rsidP="000A3955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0E3101">
        <w:rPr>
          <w:rFonts w:ascii="Times New Roman" w:hAnsi="Times New Roman" w:cs="Times New Roman"/>
          <w:color w:val="000000"/>
          <w:sz w:val="28"/>
          <w:szCs w:val="28"/>
        </w:rPr>
        <w:t xml:space="preserve">по II разделу – как планируемая оптимизация расходов </w:t>
      </w:r>
      <w:r w:rsidR="001436C2" w:rsidRPr="000E3101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="006F766B">
        <w:rPr>
          <w:rFonts w:ascii="Times New Roman" w:hAnsi="Times New Roman" w:cs="Times New Roman"/>
          <w:color w:val="000000"/>
          <w:sz w:val="28"/>
          <w:szCs w:val="28"/>
        </w:rPr>
        <w:t>Лозновского</w:t>
      </w:r>
      <w:r w:rsidR="00ED53EA" w:rsidRPr="00ED53E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E31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соответствующем году по </w:t>
      </w:r>
      <w:r w:rsidR="00C5461C" w:rsidRPr="000E3101">
        <w:rPr>
          <w:rFonts w:ascii="Times New Roman" w:hAnsi="Times New Roman" w:cs="Times New Roman"/>
          <w:color w:val="000000"/>
          <w:sz w:val="28"/>
          <w:szCs w:val="28"/>
        </w:rPr>
        <w:t xml:space="preserve">итогам проведения мероприятия; </w:t>
      </w:r>
    </w:p>
    <w:p w:rsidR="000A3955" w:rsidRPr="000E3101" w:rsidRDefault="000A3955" w:rsidP="000A3955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0E3101">
        <w:rPr>
          <w:rFonts w:ascii="Times New Roman" w:hAnsi="Times New Roman" w:cs="Times New Roman"/>
          <w:color w:val="000000"/>
          <w:sz w:val="28"/>
          <w:szCs w:val="28"/>
        </w:rPr>
        <w:t xml:space="preserve">** 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C5461C" w:rsidRPr="000E3101" w:rsidRDefault="00C5461C" w:rsidP="000A3955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55" w:rsidRPr="000E3101" w:rsidRDefault="00C5461C" w:rsidP="000A3955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0E3101">
        <w:rPr>
          <w:rFonts w:ascii="Times New Roman" w:hAnsi="Times New Roman" w:cs="Times New Roman"/>
          <w:color w:val="000000"/>
          <w:sz w:val="28"/>
          <w:szCs w:val="28"/>
        </w:rPr>
        <w:t>Примечание:</w:t>
      </w:r>
    </w:p>
    <w:p w:rsidR="00A42787" w:rsidRPr="000E3101" w:rsidRDefault="00C5461C" w:rsidP="00E93801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E3101">
        <w:rPr>
          <w:rFonts w:ascii="Times New Roman" w:hAnsi="Times New Roman" w:cs="Times New Roman"/>
          <w:color w:val="000000"/>
          <w:sz w:val="28"/>
          <w:szCs w:val="28"/>
        </w:rPr>
        <w:t xml:space="preserve">          Х – данные ячейки не заполняются.</w:t>
      </w:r>
    </w:p>
    <w:p w:rsidR="000B38BA" w:rsidRPr="000E3101" w:rsidRDefault="000B38BA" w:rsidP="00E93801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B38BA" w:rsidRPr="000E3101" w:rsidRDefault="000B38BA" w:rsidP="00E93801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B38BA" w:rsidRDefault="000B38BA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B38BA" w:rsidRDefault="000B38BA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B38BA" w:rsidRDefault="000B38BA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787" w:rsidRDefault="00A42787" w:rsidP="00E9380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62AB" w:rsidRDefault="009B62AB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1689" w:rsidRDefault="00E91689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3EA" w:rsidRDefault="00ED53EA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3EA" w:rsidRDefault="00ED53EA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3EA" w:rsidRDefault="00ED53EA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3EA" w:rsidRDefault="00ED53EA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3EA" w:rsidRDefault="00ED53EA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3EA" w:rsidRDefault="00ED53EA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3EA" w:rsidRDefault="00ED53EA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53EA" w:rsidRDefault="00ED53EA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1689" w:rsidRDefault="00E91689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62AB" w:rsidRDefault="009B62AB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0DF9" w:rsidRPr="00850DF9" w:rsidRDefault="00850DF9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0D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A6126">
        <w:rPr>
          <w:rFonts w:ascii="Times New Roman" w:hAnsi="Times New Roman" w:cs="Times New Roman"/>
          <w:sz w:val="28"/>
          <w:szCs w:val="28"/>
        </w:rPr>
        <w:t>№</w:t>
      </w:r>
      <w:r w:rsidR="00F22B43">
        <w:rPr>
          <w:rFonts w:ascii="Times New Roman" w:hAnsi="Times New Roman" w:cs="Times New Roman"/>
          <w:sz w:val="28"/>
          <w:szCs w:val="28"/>
        </w:rPr>
        <w:t xml:space="preserve"> </w:t>
      </w:r>
      <w:r w:rsidR="00DA6126">
        <w:rPr>
          <w:rFonts w:ascii="Times New Roman" w:hAnsi="Times New Roman" w:cs="Times New Roman"/>
          <w:sz w:val="28"/>
          <w:szCs w:val="28"/>
        </w:rPr>
        <w:t>2</w:t>
      </w:r>
    </w:p>
    <w:p w:rsidR="00850DF9" w:rsidRPr="00850DF9" w:rsidRDefault="00850DF9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0DF9">
        <w:rPr>
          <w:rFonts w:ascii="Times New Roman" w:hAnsi="Times New Roman" w:cs="Times New Roman"/>
          <w:sz w:val="28"/>
          <w:szCs w:val="28"/>
        </w:rPr>
        <w:t xml:space="preserve">к </w:t>
      </w:r>
      <w:r w:rsidR="00AC0892">
        <w:rPr>
          <w:rFonts w:ascii="Times New Roman" w:hAnsi="Times New Roman" w:cs="Times New Roman"/>
          <w:sz w:val="28"/>
          <w:szCs w:val="28"/>
        </w:rPr>
        <w:t>постановлению</w:t>
      </w:r>
      <w:r w:rsidRPr="00850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DF9" w:rsidRPr="00850DF9" w:rsidRDefault="00850DF9" w:rsidP="00F64E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50D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C0892" w:rsidRDefault="006F766B" w:rsidP="00F64E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Лозновского</w:t>
      </w:r>
      <w:r w:rsidR="00AC0892" w:rsidRPr="00AC089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C0892" w:rsidRDefault="00AC0892" w:rsidP="00F64E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089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A42787" w:rsidRDefault="00773CB9" w:rsidP="00F64E0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850DF9" w:rsidRPr="00850DF9">
        <w:rPr>
          <w:rFonts w:ascii="Times New Roman" w:hAnsi="Times New Roman" w:cs="Times New Roman"/>
          <w:sz w:val="28"/>
          <w:szCs w:val="28"/>
        </w:rPr>
        <w:t>.0</w:t>
      </w:r>
      <w:r w:rsidR="009B62AB">
        <w:rPr>
          <w:rFonts w:ascii="Times New Roman" w:hAnsi="Times New Roman" w:cs="Times New Roman"/>
          <w:sz w:val="28"/>
          <w:szCs w:val="28"/>
        </w:rPr>
        <w:t>3</w:t>
      </w:r>
      <w:r w:rsidR="00850DF9" w:rsidRPr="00850DF9">
        <w:rPr>
          <w:rFonts w:ascii="Times New Roman" w:hAnsi="Times New Roman" w:cs="Times New Roman"/>
          <w:sz w:val="28"/>
          <w:szCs w:val="28"/>
        </w:rPr>
        <w:t>.20</w:t>
      </w:r>
      <w:r w:rsidR="009B62A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36</w:t>
      </w:r>
    </w:p>
    <w:p w:rsidR="00850DF9" w:rsidRDefault="00850DF9" w:rsidP="00850D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501C" w:rsidRPr="003C3EA7" w:rsidRDefault="0076501C" w:rsidP="0076501C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AC0892" w:rsidRPr="00AC0892" w:rsidRDefault="0076501C" w:rsidP="00AC0892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по Плану мероприятий по росту доходного потенциала </w:t>
      </w:r>
      <w:r w:rsidR="006F766B">
        <w:rPr>
          <w:rFonts w:eastAsia="Calibri"/>
          <w:kern w:val="2"/>
          <w:sz w:val="28"/>
          <w:szCs w:val="28"/>
          <w:lang w:eastAsia="en-US"/>
        </w:rPr>
        <w:t>Лозновского</w:t>
      </w:r>
      <w:r w:rsidR="00AC0892" w:rsidRPr="00AC0892">
        <w:rPr>
          <w:rFonts w:eastAsia="Calibri"/>
          <w:kern w:val="2"/>
          <w:sz w:val="28"/>
          <w:szCs w:val="28"/>
          <w:lang w:eastAsia="en-US"/>
        </w:rPr>
        <w:t xml:space="preserve"> сельского</w:t>
      </w:r>
    </w:p>
    <w:p w:rsidR="0076501C" w:rsidRPr="003C3EA7" w:rsidRDefault="00AC0892" w:rsidP="00AC0892">
      <w:pPr>
        <w:jc w:val="center"/>
        <w:rPr>
          <w:rFonts w:eastAsia="Calibri"/>
          <w:kern w:val="2"/>
          <w:sz w:val="22"/>
          <w:szCs w:val="22"/>
          <w:lang w:eastAsia="en-US"/>
        </w:rPr>
      </w:pPr>
      <w:r w:rsidRPr="00AC0892">
        <w:rPr>
          <w:rFonts w:eastAsia="Calibri"/>
          <w:kern w:val="2"/>
          <w:sz w:val="28"/>
          <w:szCs w:val="28"/>
          <w:lang w:eastAsia="en-US"/>
        </w:rPr>
        <w:t xml:space="preserve"> поселения </w:t>
      </w:r>
      <w:r w:rsidR="00E91689">
        <w:rPr>
          <w:rFonts w:eastAsia="Calibri"/>
          <w:kern w:val="2"/>
          <w:sz w:val="28"/>
          <w:szCs w:val="28"/>
          <w:lang w:eastAsia="en-US"/>
        </w:rPr>
        <w:t>и</w:t>
      </w:r>
      <w:r w:rsidR="0076501C" w:rsidRPr="003C3EA7">
        <w:rPr>
          <w:rFonts w:eastAsia="Calibri"/>
          <w:kern w:val="2"/>
          <w:sz w:val="28"/>
          <w:szCs w:val="28"/>
          <w:lang w:eastAsia="en-US"/>
        </w:rPr>
        <w:t xml:space="preserve"> оптимизации расходов бюджета</w:t>
      </w:r>
      <w:r w:rsidR="00F64E0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F766B">
        <w:rPr>
          <w:rFonts w:eastAsia="Calibri"/>
          <w:kern w:val="2"/>
          <w:sz w:val="28"/>
          <w:szCs w:val="28"/>
          <w:lang w:eastAsia="en-US"/>
        </w:rPr>
        <w:t>Лозновского</w:t>
      </w:r>
      <w:r w:rsidRPr="00AC0892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="009D50AC">
        <w:rPr>
          <w:rFonts w:eastAsia="Calibri"/>
          <w:sz w:val="28"/>
          <w:szCs w:val="28"/>
        </w:rPr>
        <w:t>на 2024-2026 годы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1910"/>
        <w:gridCol w:w="1637"/>
        <w:gridCol w:w="957"/>
        <w:gridCol w:w="957"/>
        <w:gridCol w:w="1637"/>
        <w:gridCol w:w="2045"/>
        <w:gridCol w:w="1638"/>
        <w:gridCol w:w="1908"/>
        <w:gridCol w:w="1365"/>
      </w:tblGrid>
      <w:tr w:rsidR="0076501C" w:rsidRPr="003C3EA7" w:rsidTr="00D875F0">
        <w:tc>
          <w:tcPr>
            <w:tcW w:w="624" w:type="dxa"/>
            <w:vMerge w:val="restart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spacing w:val="-4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№ </w:t>
            </w:r>
            <w:proofErr w:type="gramStart"/>
            <w:r w:rsidRPr="00D875F0">
              <w:rPr>
                <w:rFonts w:eastAsia="Calibri"/>
                <w:spacing w:val="-4"/>
                <w:kern w:val="2"/>
                <w:sz w:val="22"/>
                <w:szCs w:val="22"/>
              </w:rPr>
              <w:t>п</w:t>
            </w:r>
            <w:proofErr w:type="gramEnd"/>
            <w:r w:rsidRPr="00D875F0">
              <w:rPr>
                <w:rFonts w:eastAsia="Calibri"/>
                <w:spacing w:val="-4"/>
                <w:kern w:val="2"/>
                <w:sz w:val="22"/>
                <w:szCs w:val="22"/>
              </w:rPr>
              <w:t>/п*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Финансовая оценка (бюджетный эффект),</w:t>
            </w:r>
          </w:p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(тыс. рублей)*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Финансовая оценка (бюджетный эффект), предусмотренная </w:t>
            </w:r>
          </w:p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в </w:t>
            </w:r>
            <w:r w:rsidR="00326F36" w:rsidRPr="00D875F0">
              <w:rPr>
                <w:rFonts w:eastAsia="Calibri"/>
                <w:kern w:val="2"/>
                <w:sz w:val="22"/>
                <w:szCs w:val="22"/>
              </w:rPr>
              <w:t>решении</w:t>
            </w: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 о бюджете на отчетную дату</w:t>
            </w:r>
          </w:p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 xml:space="preserve">Полученный финансовый (бюджетный) эффект, </w:t>
            </w:r>
          </w:p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Полученный результат**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Примечание</w:t>
            </w:r>
          </w:p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***</w:t>
            </w:r>
          </w:p>
        </w:tc>
      </w:tr>
      <w:tr w:rsidR="0076501C" w:rsidRPr="003C3EA7" w:rsidTr="00D875F0">
        <w:tc>
          <w:tcPr>
            <w:tcW w:w="624" w:type="dxa"/>
            <w:vMerge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факт</w:t>
            </w:r>
          </w:p>
        </w:tc>
        <w:tc>
          <w:tcPr>
            <w:tcW w:w="1701" w:type="dxa"/>
            <w:vMerge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</w:tr>
      <w:tr w:rsidR="0076501C" w:rsidRPr="003C3EA7" w:rsidTr="00D875F0">
        <w:tc>
          <w:tcPr>
            <w:tcW w:w="624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D875F0">
              <w:rPr>
                <w:rFonts w:eastAsia="Calibri"/>
                <w:kern w:val="2"/>
                <w:sz w:val="22"/>
                <w:szCs w:val="22"/>
              </w:rPr>
              <w:t>10</w:t>
            </w:r>
          </w:p>
        </w:tc>
      </w:tr>
      <w:tr w:rsidR="0076501C" w:rsidRPr="003C3EA7" w:rsidTr="00D875F0">
        <w:tc>
          <w:tcPr>
            <w:tcW w:w="624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6501C" w:rsidRPr="00D875F0" w:rsidRDefault="0076501C" w:rsidP="00D875F0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</w:p>
        </w:tc>
      </w:tr>
    </w:tbl>
    <w:p w:rsidR="0076501C" w:rsidRPr="003C3EA7" w:rsidRDefault="0076501C" w:rsidP="0076501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6501C" w:rsidRPr="003C3EA7" w:rsidRDefault="0076501C" w:rsidP="0076501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76501C" w:rsidRPr="003C3EA7" w:rsidRDefault="0076501C" w:rsidP="0076501C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76501C" w:rsidRPr="003C3EA7" w:rsidRDefault="0076501C" w:rsidP="0076501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850DF9" w:rsidRDefault="00850DF9" w:rsidP="00850D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6F36" w:rsidRDefault="00326F36" w:rsidP="00850D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6F36" w:rsidRDefault="00326F36" w:rsidP="00850D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6F36" w:rsidRDefault="00326F36" w:rsidP="00850DF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6764A" w:rsidRDefault="00AC0892" w:rsidP="004676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7032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а экономики и финансов                                                       </w:t>
      </w:r>
      <w:r w:rsidR="00773CB9">
        <w:rPr>
          <w:rFonts w:ascii="Times New Roman" w:hAnsi="Times New Roman" w:cs="Times New Roman"/>
          <w:sz w:val="28"/>
          <w:szCs w:val="28"/>
        </w:rPr>
        <w:t xml:space="preserve">                   Н.А. Самсонова</w:t>
      </w:r>
    </w:p>
    <w:p w:rsidR="00431BC6" w:rsidRDefault="00431BC6" w:rsidP="004676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31BC6" w:rsidSect="00ED53EA">
      <w:pgSz w:w="16838" w:h="11906" w:orient="landscape"/>
      <w:pgMar w:top="851" w:right="1134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CA" w:rsidRDefault="002B5FCA">
      <w:r>
        <w:separator/>
      </w:r>
    </w:p>
  </w:endnote>
  <w:endnote w:type="continuationSeparator" w:id="0">
    <w:p w:rsidR="002B5FCA" w:rsidRDefault="002B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4C" w:rsidRDefault="000E544C">
    <w:pPr>
      <w:pStyle w:val="af6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E30810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CA" w:rsidRDefault="002B5FCA">
      <w:r>
        <w:separator/>
      </w:r>
    </w:p>
  </w:footnote>
  <w:footnote w:type="continuationSeparator" w:id="0">
    <w:p w:rsidR="002B5FCA" w:rsidRDefault="002B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E92"/>
    <w:multiLevelType w:val="hybridMultilevel"/>
    <w:tmpl w:val="FB08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2880"/>
    <w:multiLevelType w:val="hybridMultilevel"/>
    <w:tmpl w:val="C548D0E6"/>
    <w:lvl w:ilvl="0" w:tplc="4D120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063FA"/>
    <w:multiLevelType w:val="hybridMultilevel"/>
    <w:tmpl w:val="65DE701E"/>
    <w:lvl w:ilvl="0" w:tplc="24AEA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755774"/>
    <w:multiLevelType w:val="hybridMultilevel"/>
    <w:tmpl w:val="4C46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D61A3"/>
    <w:multiLevelType w:val="hybridMultilevel"/>
    <w:tmpl w:val="09D8185A"/>
    <w:lvl w:ilvl="0" w:tplc="10D8A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01"/>
    <w:rsid w:val="00006179"/>
    <w:rsid w:val="000212D1"/>
    <w:rsid w:val="000274BF"/>
    <w:rsid w:val="00036970"/>
    <w:rsid w:val="00044CF9"/>
    <w:rsid w:val="000478E1"/>
    <w:rsid w:val="0005762E"/>
    <w:rsid w:val="00061BB9"/>
    <w:rsid w:val="0006289C"/>
    <w:rsid w:val="00064A7B"/>
    <w:rsid w:val="0007255F"/>
    <w:rsid w:val="00074267"/>
    <w:rsid w:val="00081C8D"/>
    <w:rsid w:val="000A192E"/>
    <w:rsid w:val="000A3955"/>
    <w:rsid w:val="000B06A3"/>
    <w:rsid w:val="000B38BA"/>
    <w:rsid w:val="000E3101"/>
    <w:rsid w:val="000E544C"/>
    <w:rsid w:val="000E6BCA"/>
    <w:rsid w:val="001436C2"/>
    <w:rsid w:val="00156100"/>
    <w:rsid w:val="00166346"/>
    <w:rsid w:val="001C6326"/>
    <w:rsid w:val="001D44BF"/>
    <w:rsid w:val="001E57DF"/>
    <w:rsid w:val="001E7B79"/>
    <w:rsid w:val="0020448E"/>
    <w:rsid w:val="00211E61"/>
    <w:rsid w:val="0021480E"/>
    <w:rsid w:val="00241B74"/>
    <w:rsid w:val="00244692"/>
    <w:rsid w:val="00246BD2"/>
    <w:rsid w:val="00255450"/>
    <w:rsid w:val="00272181"/>
    <w:rsid w:val="00275B5A"/>
    <w:rsid w:val="002B5FCA"/>
    <w:rsid w:val="002C7FC6"/>
    <w:rsid w:val="002D3915"/>
    <w:rsid w:val="002E39DF"/>
    <w:rsid w:val="00326F36"/>
    <w:rsid w:val="00327495"/>
    <w:rsid w:val="00340565"/>
    <w:rsid w:val="00367457"/>
    <w:rsid w:val="003A483F"/>
    <w:rsid w:val="003C1247"/>
    <w:rsid w:val="003C1306"/>
    <w:rsid w:val="003C7414"/>
    <w:rsid w:val="003E1950"/>
    <w:rsid w:val="003F5743"/>
    <w:rsid w:val="004042AC"/>
    <w:rsid w:val="00416D03"/>
    <w:rsid w:val="00431BC6"/>
    <w:rsid w:val="00436ED1"/>
    <w:rsid w:val="00437029"/>
    <w:rsid w:val="00445C70"/>
    <w:rsid w:val="00456320"/>
    <w:rsid w:val="0046764A"/>
    <w:rsid w:val="00470C3F"/>
    <w:rsid w:val="004A76EA"/>
    <w:rsid w:val="004C03CB"/>
    <w:rsid w:val="004C7C0E"/>
    <w:rsid w:val="004D21C9"/>
    <w:rsid w:val="004F48A2"/>
    <w:rsid w:val="004F760E"/>
    <w:rsid w:val="00537A9E"/>
    <w:rsid w:val="005554DF"/>
    <w:rsid w:val="00570325"/>
    <w:rsid w:val="005709F6"/>
    <w:rsid w:val="005839AC"/>
    <w:rsid w:val="005B5E2C"/>
    <w:rsid w:val="005C0088"/>
    <w:rsid w:val="005C280B"/>
    <w:rsid w:val="005D5BCA"/>
    <w:rsid w:val="005D67FA"/>
    <w:rsid w:val="005F4DB5"/>
    <w:rsid w:val="005F53E7"/>
    <w:rsid w:val="006018BA"/>
    <w:rsid w:val="0060734B"/>
    <w:rsid w:val="00610489"/>
    <w:rsid w:val="00623A86"/>
    <w:rsid w:val="00624D9D"/>
    <w:rsid w:val="00662293"/>
    <w:rsid w:val="0066404B"/>
    <w:rsid w:val="00696C10"/>
    <w:rsid w:val="006A6A12"/>
    <w:rsid w:val="006C5F7A"/>
    <w:rsid w:val="006C75C8"/>
    <w:rsid w:val="006D10FF"/>
    <w:rsid w:val="006E06B4"/>
    <w:rsid w:val="006E0CBF"/>
    <w:rsid w:val="006F766B"/>
    <w:rsid w:val="00707F40"/>
    <w:rsid w:val="00710C14"/>
    <w:rsid w:val="00725B60"/>
    <w:rsid w:val="00734132"/>
    <w:rsid w:val="007529E4"/>
    <w:rsid w:val="007633FC"/>
    <w:rsid w:val="0076501C"/>
    <w:rsid w:val="00773CB9"/>
    <w:rsid w:val="007848C6"/>
    <w:rsid w:val="00793701"/>
    <w:rsid w:val="007C3C4A"/>
    <w:rsid w:val="007C6BF4"/>
    <w:rsid w:val="007D60EB"/>
    <w:rsid w:val="007E06BE"/>
    <w:rsid w:val="007E16F1"/>
    <w:rsid w:val="007E1B69"/>
    <w:rsid w:val="00803396"/>
    <w:rsid w:val="00805072"/>
    <w:rsid w:val="00806CBE"/>
    <w:rsid w:val="008400B6"/>
    <w:rsid w:val="00850B6B"/>
    <w:rsid w:val="00850DF9"/>
    <w:rsid w:val="00870CED"/>
    <w:rsid w:val="008757C5"/>
    <w:rsid w:val="00882DEA"/>
    <w:rsid w:val="008A51A8"/>
    <w:rsid w:val="008A5F0A"/>
    <w:rsid w:val="008B20D0"/>
    <w:rsid w:val="008B2783"/>
    <w:rsid w:val="008B3812"/>
    <w:rsid w:val="008B4EDA"/>
    <w:rsid w:val="008D10A1"/>
    <w:rsid w:val="008D5416"/>
    <w:rsid w:val="008D7BD7"/>
    <w:rsid w:val="008E4F6C"/>
    <w:rsid w:val="008F6E74"/>
    <w:rsid w:val="00906195"/>
    <w:rsid w:val="00926640"/>
    <w:rsid w:val="0092675A"/>
    <w:rsid w:val="00963247"/>
    <w:rsid w:val="009718F0"/>
    <w:rsid w:val="00984342"/>
    <w:rsid w:val="009B62AB"/>
    <w:rsid w:val="009D50AC"/>
    <w:rsid w:val="009D77D7"/>
    <w:rsid w:val="009E2059"/>
    <w:rsid w:val="009F195D"/>
    <w:rsid w:val="009F5BAA"/>
    <w:rsid w:val="00A1732C"/>
    <w:rsid w:val="00A32D3C"/>
    <w:rsid w:val="00A42787"/>
    <w:rsid w:val="00A432B0"/>
    <w:rsid w:val="00A62643"/>
    <w:rsid w:val="00A750E7"/>
    <w:rsid w:val="00AC0892"/>
    <w:rsid w:val="00AE66CE"/>
    <w:rsid w:val="00AF4BF7"/>
    <w:rsid w:val="00B012A0"/>
    <w:rsid w:val="00B12A3B"/>
    <w:rsid w:val="00B12C4F"/>
    <w:rsid w:val="00B25713"/>
    <w:rsid w:val="00B30757"/>
    <w:rsid w:val="00B345D1"/>
    <w:rsid w:val="00B35605"/>
    <w:rsid w:val="00B36659"/>
    <w:rsid w:val="00B53E6E"/>
    <w:rsid w:val="00B61A92"/>
    <w:rsid w:val="00B739E0"/>
    <w:rsid w:val="00B80CD1"/>
    <w:rsid w:val="00BA6D09"/>
    <w:rsid w:val="00BB0E32"/>
    <w:rsid w:val="00BC3EB9"/>
    <w:rsid w:val="00BC434C"/>
    <w:rsid w:val="00C16573"/>
    <w:rsid w:val="00C45B0D"/>
    <w:rsid w:val="00C5461C"/>
    <w:rsid w:val="00C61875"/>
    <w:rsid w:val="00C80156"/>
    <w:rsid w:val="00C94503"/>
    <w:rsid w:val="00C95652"/>
    <w:rsid w:val="00CB3D0A"/>
    <w:rsid w:val="00CB626B"/>
    <w:rsid w:val="00D0128A"/>
    <w:rsid w:val="00D03AD7"/>
    <w:rsid w:val="00D34816"/>
    <w:rsid w:val="00D635BF"/>
    <w:rsid w:val="00D702AA"/>
    <w:rsid w:val="00D776BF"/>
    <w:rsid w:val="00D80D7B"/>
    <w:rsid w:val="00D875F0"/>
    <w:rsid w:val="00DA37CE"/>
    <w:rsid w:val="00DA6126"/>
    <w:rsid w:val="00DB2C20"/>
    <w:rsid w:val="00DB484F"/>
    <w:rsid w:val="00DC0205"/>
    <w:rsid w:val="00DC65AB"/>
    <w:rsid w:val="00DD2D2F"/>
    <w:rsid w:val="00E11FEE"/>
    <w:rsid w:val="00E1345F"/>
    <w:rsid w:val="00E30810"/>
    <w:rsid w:val="00E317D1"/>
    <w:rsid w:val="00E40B9D"/>
    <w:rsid w:val="00E53E10"/>
    <w:rsid w:val="00E64538"/>
    <w:rsid w:val="00E764FB"/>
    <w:rsid w:val="00E91689"/>
    <w:rsid w:val="00E93801"/>
    <w:rsid w:val="00EB25D1"/>
    <w:rsid w:val="00EB2D23"/>
    <w:rsid w:val="00EB31FA"/>
    <w:rsid w:val="00ED53EA"/>
    <w:rsid w:val="00F018DD"/>
    <w:rsid w:val="00F22B43"/>
    <w:rsid w:val="00F64E01"/>
    <w:rsid w:val="00F7216D"/>
    <w:rsid w:val="00F83522"/>
    <w:rsid w:val="00F9587A"/>
    <w:rsid w:val="00FA2B27"/>
    <w:rsid w:val="00FA545B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  <w:lang w:val="ru-RU" w:bidi="ar-SA"/>
    </w:rPr>
  </w:style>
  <w:style w:type="character" w:styleId="a4">
    <w:name w:val="Strong"/>
    <w:qFormat/>
    <w:rPr>
      <w:b/>
      <w:bCs/>
    </w:rPr>
  </w:style>
  <w:style w:type="character" w:customStyle="1" w:styleId="a5">
    <w:name w:val="Нижний колонтитул Знак"/>
    <w:rPr>
      <w:sz w:val="28"/>
      <w:szCs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a7">
    <w:name w:val="Название Знак"/>
    <w:rPr>
      <w:sz w:val="24"/>
    </w:rPr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rPr>
      <w:rFonts w:cs="Times New Roman"/>
      <w:b w:val="0"/>
      <w:color w:val="106BBE"/>
    </w:rPr>
  </w:style>
  <w:style w:type="character" w:styleId="ab">
    <w:name w:val="Hyperlink"/>
    <w:rPr>
      <w:color w:val="0000FF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c">
    <w:name w:val="Текст примечания Знак"/>
    <w:basedOn w:val="1"/>
  </w:style>
  <w:style w:type="character" w:customStyle="1" w:styleId="ad">
    <w:name w:val="Тема примечания Знак"/>
    <w:rPr>
      <w:b/>
      <w:bCs/>
    </w:rPr>
  </w:style>
  <w:style w:type="paragraph" w:customStyle="1" w:styleId="ae">
    <w:name w:val="Заголовок"/>
    <w:basedOn w:val="a"/>
    <w:next w:val="af"/>
    <w:pPr>
      <w:jc w:val="center"/>
    </w:pPr>
    <w:rPr>
      <w:szCs w:val="20"/>
      <w:lang w:val="x-none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12">
    <w:name w:val="Текст1"/>
    <w:basedOn w:val="a"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Body Text Indent"/>
    <w:basedOn w:val="a"/>
    <w:pPr>
      <w:ind w:firstLine="440"/>
      <w:jc w:val="both"/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8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4">
    <w:name w:val="No Spacing"/>
    <w:qFormat/>
    <w:pPr>
      <w:suppressAutoHyphens/>
    </w:pPr>
    <w:rPr>
      <w:sz w:val="24"/>
      <w:szCs w:val="24"/>
      <w:lang w:eastAsia="zh-CN"/>
    </w:rPr>
  </w:style>
  <w:style w:type="paragraph" w:styleId="af5">
    <w:name w:val="Normal (Web)"/>
    <w:basedOn w:val="a"/>
    <w:pPr>
      <w:spacing w:before="280" w:after="280"/>
    </w:p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7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3"/>
    <w:next w:val="13"/>
    <w:rPr>
      <w:b/>
      <w:bCs/>
      <w:lang w:val="x-none"/>
    </w:rPr>
  </w:style>
  <w:style w:type="paragraph" w:styleId="af9">
    <w:name w:val="List Paragraph"/>
    <w:basedOn w:val="a"/>
    <w:qFormat/>
    <w:pPr>
      <w:ind w:left="720"/>
      <w:contextualSpacing/>
    </w:pPr>
    <w:rPr>
      <w:rFonts w:ascii="Calibri" w:hAnsi="Calibri" w:cs="Calibri"/>
      <w:sz w:val="22"/>
      <w:szCs w:val="22"/>
    </w:rPr>
  </w:style>
  <w:style w:type="table" w:styleId="afa">
    <w:name w:val="Table Grid"/>
    <w:basedOn w:val="a1"/>
    <w:uiPriority w:val="59"/>
    <w:rsid w:val="00765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  <w:lang w:val="ru-RU" w:bidi="ar-SA"/>
    </w:rPr>
  </w:style>
  <w:style w:type="character" w:styleId="a4">
    <w:name w:val="Strong"/>
    <w:qFormat/>
    <w:rPr>
      <w:b/>
      <w:bCs/>
    </w:rPr>
  </w:style>
  <w:style w:type="character" w:customStyle="1" w:styleId="a5">
    <w:name w:val="Нижний колонтитул Знак"/>
    <w:rPr>
      <w:sz w:val="28"/>
      <w:szCs w:val="28"/>
      <w:lang w:val="x-none"/>
    </w:rPr>
  </w:style>
  <w:style w:type="character" w:styleId="a6">
    <w:name w:val="page number"/>
    <w:rPr>
      <w:rFonts w:cs="Times New Roman"/>
    </w:rPr>
  </w:style>
  <w:style w:type="character" w:customStyle="1" w:styleId="a7">
    <w:name w:val="Название Знак"/>
    <w:rPr>
      <w:sz w:val="24"/>
    </w:rPr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rPr>
      <w:rFonts w:cs="Times New Roman"/>
      <w:b w:val="0"/>
      <w:color w:val="106BBE"/>
    </w:rPr>
  </w:style>
  <w:style w:type="character" w:styleId="ab">
    <w:name w:val="Hyperlink"/>
    <w:rPr>
      <w:color w:val="0000FF"/>
      <w:u w:val="single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c">
    <w:name w:val="Текст примечания Знак"/>
    <w:basedOn w:val="1"/>
  </w:style>
  <w:style w:type="character" w:customStyle="1" w:styleId="ad">
    <w:name w:val="Тема примечания Знак"/>
    <w:rPr>
      <w:b/>
      <w:bCs/>
    </w:rPr>
  </w:style>
  <w:style w:type="paragraph" w:customStyle="1" w:styleId="ae">
    <w:name w:val="Заголовок"/>
    <w:basedOn w:val="a"/>
    <w:next w:val="af"/>
    <w:pPr>
      <w:jc w:val="center"/>
    </w:pPr>
    <w:rPr>
      <w:szCs w:val="20"/>
      <w:lang w:val="x-none"/>
    </w:rPr>
  </w:style>
  <w:style w:type="paragraph" w:styleId="af">
    <w:name w:val="Body Text"/>
    <w:basedOn w:val="a"/>
    <w:pPr>
      <w:spacing w:after="120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12">
    <w:name w:val="Текст1"/>
    <w:basedOn w:val="a"/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Body Text Indent"/>
    <w:basedOn w:val="a"/>
    <w:pPr>
      <w:ind w:firstLine="440"/>
      <w:jc w:val="both"/>
    </w:pPr>
  </w:style>
  <w:style w:type="paragraph" w:styleId="af3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8"/>
      <w:lang w:eastAsia="zh-CN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4">
    <w:name w:val="No Spacing"/>
    <w:qFormat/>
    <w:pPr>
      <w:suppressAutoHyphens/>
    </w:pPr>
    <w:rPr>
      <w:sz w:val="24"/>
      <w:szCs w:val="24"/>
      <w:lang w:eastAsia="zh-CN"/>
    </w:rPr>
  </w:style>
  <w:style w:type="paragraph" w:styleId="af5">
    <w:name w:val="Normal (Web)"/>
    <w:basedOn w:val="a"/>
    <w:pPr>
      <w:spacing w:before="280" w:after="280"/>
    </w:p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7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3"/>
    <w:next w:val="13"/>
    <w:rPr>
      <w:b/>
      <w:bCs/>
      <w:lang w:val="x-none"/>
    </w:rPr>
  </w:style>
  <w:style w:type="paragraph" w:styleId="af9">
    <w:name w:val="List Paragraph"/>
    <w:basedOn w:val="a"/>
    <w:qFormat/>
    <w:pPr>
      <w:ind w:left="720"/>
      <w:contextualSpacing/>
    </w:pPr>
    <w:rPr>
      <w:rFonts w:ascii="Calibri" w:hAnsi="Calibri" w:cs="Calibri"/>
      <w:sz w:val="22"/>
      <w:szCs w:val="22"/>
    </w:rPr>
  </w:style>
  <w:style w:type="table" w:styleId="afa">
    <w:name w:val="Table Grid"/>
    <w:basedOn w:val="a1"/>
    <w:uiPriority w:val="59"/>
    <w:rsid w:val="007650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Лабузова</dc:creator>
  <cp:lastModifiedBy>HP</cp:lastModifiedBy>
  <cp:revision>12</cp:revision>
  <cp:lastPrinted>2024-03-22T05:19:00Z</cp:lastPrinted>
  <dcterms:created xsi:type="dcterms:W3CDTF">2024-03-25T10:06:00Z</dcterms:created>
  <dcterms:modified xsi:type="dcterms:W3CDTF">2024-03-29T12:53:00Z</dcterms:modified>
</cp:coreProperties>
</file>