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7AF0" w:rsidRDefault="00F33EA9" w:rsidP="00CC1901">
      <w:pPr>
        <w:widowControl w:val="0"/>
        <w:autoSpaceDE w:val="0"/>
        <w:autoSpaceDN w:val="0"/>
        <w:adjustRightInd w:val="0"/>
        <w:contextualSpacing/>
        <w:jc w:val="center"/>
        <w:rPr>
          <w:b/>
        </w:rPr>
      </w:pPr>
      <w:r>
        <w:rPr>
          <w:b/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2744470</wp:posOffset>
            </wp:positionH>
            <wp:positionV relativeFrom="paragraph">
              <wp:posOffset>-582930</wp:posOffset>
            </wp:positionV>
            <wp:extent cx="577850" cy="744855"/>
            <wp:effectExtent l="19050" t="0" r="0" b="0"/>
            <wp:wrapNone/>
            <wp:docPr id="2" name="Рисунок 1" descr="Герб_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ЦВЕТ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850" cy="74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07AF0" w:rsidRPr="00CC1901" w:rsidRDefault="00A07AF0" w:rsidP="00CC1901">
      <w:pPr>
        <w:jc w:val="center"/>
        <w:rPr>
          <w:sz w:val="28"/>
          <w:szCs w:val="28"/>
        </w:rPr>
      </w:pPr>
      <w:r w:rsidRPr="00CC1901">
        <w:rPr>
          <w:sz w:val="28"/>
          <w:szCs w:val="28"/>
        </w:rPr>
        <w:t>РОССИЙСКАЯ ФЕДЕРАЦИЯ</w:t>
      </w:r>
    </w:p>
    <w:p w:rsidR="00A07AF0" w:rsidRPr="00CC1901" w:rsidRDefault="00A07AF0" w:rsidP="00CC1901">
      <w:pPr>
        <w:jc w:val="center"/>
        <w:rPr>
          <w:sz w:val="28"/>
          <w:szCs w:val="28"/>
        </w:rPr>
      </w:pPr>
      <w:r w:rsidRPr="00CC1901">
        <w:rPr>
          <w:sz w:val="28"/>
          <w:szCs w:val="28"/>
        </w:rPr>
        <w:t>РОСТОВСКОЙ ОБЛАСТИ</w:t>
      </w:r>
    </w:p>
    <w:p w:rsidR="00A07AF0" w:rsidRPr="00CC1901" w:rsidRDefault="00A07AF0" w:rsidP="00CC1901">
      <w:pPr>
        <w:jc w:val="center"/>
        <w:rPr>
          <w:sz w:val="28"/>
          <w:szCs w:val="28"/>
        </w:rPr>
      </w:pPr>
      <w:r w:rsidRPr="00CC1901">
        <w:rPr>
          <w:sz w:val="28"/>
          <w:szCs w:val="28"/>
        </w:rPr>
        <w:t>ЦИМЛЯНСКОГО РАЙОНА</w:t>
      </w:r>
    </w:p>
    <w:p w:rsidR="00A07AF0" w:rsidRPr="00CC1901" w:rsidRDefault="00A07AF0" w:rsidP="00CC1901">
      <w:pPr>
        <w:jc w:val="center"/>
        <w:rPr>
          <w:sz w:val="28"/>
          <w:szCs w:val="28"/>
        </w:rPr>
      </w:pPr>
      <w:r w:rsidRPr="00CC1901">
        <w:rPr>
          <w:sz w:val="28"/>
          <w:szCs w:val="28"/>
        </w:rPr>
        <w:t>АДМИНИСТРАЦИЯ</w:t>
      </w:r>
      <w:r w:rsidRPr="00CC1901">
        <w:rPr>
          <w:sz w:val="28"/>
          <w:szCs w:val="28"/>
        </w:rPr>
        <w:br/>
        <w:t xml:space="preserve">        ЛОЗНОВСКОГО СЕЛЬСКОГО ПОСЕЛЕНИЯ</w:t>
      </w:r>
    </w:p>
    <w:p w:rsidR="00A07AF0" w:rsidRPr="00CC1901" w:rsidRDefault="00A07AF0" w:rsidP="00CC1901">
      <w:pPr>
        <w:widowControl w:val="0"/>
        <w:tabs>
          <w:tab w:val="left" w:pos="6870"/>
        </w:tabs>
        <w:jc w:val="center"/>
        <w:outlineLvl w:val="2"/>
        <w:rPr>
          <w:sz w:val="28"/>
          <w:szCs w:val="28"/>
        </w:rPr>
      </w:pPr>
    </w:p>
    <w:p w:rsidR="00A07AF0" w:rsidRPr="00CC1901" w:rsidRDefault="00A07AF0" w:rsidP="00CC1901">
      <w:pPr>
        <w:widowControl w:val="0"/>
        <w:tabs>
          <w:tab w:val="left" w:pos="6870"/>
        </w:tabs>
        <w:jc w:val="center"/>
        <w:outlineLvl w:val="2"/>
        <w:rPr>
          <w:sz w:val="28"/>
          <w:szCs w:val="28"/>
        </w:rPr>
      </w:pPr>
      <w:r w:rsidRPr="00CC1901">
        <w:rPr>
          <w:sz w:val="28"/>
          <w:szCs w:val="28"/>
        </w:rPr>
        <w:t>РАСПОРЯЖЕНИЕ</w:t>
      </w:r>
    </w:p>
    <w:p w:rsidR="00A07AF0" w:rsidRPr="00CC1901" w:rsidRDefault="00A07AF0" w:rsidP="00A07AF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:rsidR="00233FFF" w:rsidRPr="00CC1901" w:rsidRDefault="009B642C" w:rsidP="00A07AF0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14.01.</w:t>
      </w:r>
      <w:r w:rsidR="005C1904">
        <w:rPr>
          <w:sz w:val="28"/>
          <w:szCs w:val="28"/>
        </w:rPr>
        <w:t>202</w:t>
      </w:r>
      <w:r w:rsidR="0088500D">
        <w:rPr>
          <w:sz w:val="28"/>
          <w:szCs w:val="28"/>
        </w:rPr>
        <w:t>5</w:t>
      </w:r>
      <w:r w:rsidR="00A07AF0" w:rsidRPr="00CC1901">
        <w:rPr>
          <w:sz w:val="28"/>
          <w:szCs w:val="28"/>
        </w:rPr>
        <w:t>г.</w:t>
      </w:r>
      <w:r w:rsidR="00233FFF" w:rsidRPr="00CC1901">
        <w:rPr>
          <w:sz w:val="28"/>
          <w:szCs w:val="28"/>
        </w:rPr>
        <w:t xml:space="preserve">           </w:t>
      </w:r>
      <w:r w:rsidR="00A07AF0" w:rsidRPr="00CC1901">
        <w:rPr>
          <w:sz w:val="28"/>
          <w:szCs w:val="28"/>
        </w:rPr>
        <w:t xml:space="preserve">    </w:t>
      </w:r>
      <w:r w:rsidR="00233FFF" w:rsidRPr="00CC1901">
        <w:rPr>
          <w:sz w:val="28"/>
          <w:szCs w:val="28"/>
        </w:rPr>
        <w:t xml:space="preserve">               </w:t>
      </w:r>
      <w:r w:rsidR="0099327E">
        <w:rPr>
          <w:sz w:val="28"/>
          <w:szCs w:val="28"/>
        </w:rPr>
        <w:t xml:space="preserve">   </w:t>
      </w:r>
      <w:r w:rsidR="00233FFF" w:rsidRPr="00CC1901">
        <w:rPr>
          <w:sz w:val="28"/>
          <w:szCs w:val="28"/>
        </w:rPr>
        <w:t xml:space="preserve">     № </w:t>
      </w:r>
      <w:r>
        <w:rPr>
          <w:sz w:val="28"/>
          <w:szCs w:val="28"/>
        </w:rPr>
        <w:t xml:space="preserve">2   </w:t>
      </w:r>
      <w:r w:rsidR="00233FFF" w:rsidRPr="00CC1901">
        <w:rPr>
          <w:sz w:val="28"/>
          <w:szCs w:val="28"/>
        </w:rPr>
        <w:t xml:space="preserve">                                 </w:t>
      </w:r>
      <w:r w:rsidR="00A07AF0" w:rsidRPr="00CC1901">
        <w:rPr>
          <w:sz w:val="28"/>
          <w:szCs w:val="28"/>
        </w:rPr>
        <w:t xml:space="preserve">х. Лозной </w:t>
      </w:r>
      <w:r w:rsidR="00233FFF" w:rsidRPr="00CC1901">
        <w:rPr>
          <w:sz w:val="28"/>
          <w:szCs w:val="28"/>
        </w:rPr>
        <w:t xml:space="preserve">                                       </w:t>
      </w:r>
    </w:p>
    <w:p w:rsidR="0099327E" w:rsidRPr="0099327E" w:rsidRDefault="0099327E" w:rsidP="0099327E">
      <w:pPr>
        <w:pStyle w:val="a7"/>
        <w:shd w:val="clear" w:color="auto" w:fill="FFFFFF"/>
        <w:spacing w:before="0" w:beforeAutospacing="0" w:after="187" w:afterAutospacing="0"/>
        <w:contextualSpacing/>
        <w:jc w:val="both"/>
        <w:rPr>
          <w:color w:val="483B3F"/>
          <w:sz w:val="28"/>
          <w:szCs w:val="28"/>
        </w:rPr>
      </w:pPr>
    </w:p>
    <w:p w:rsidR="00031FFC" w:rsidRPr="00031FFC" w:rsidRDefault="0099327E" w:rsidP="00031FFC">
      <w:pPr>
        <w:tabs>
          <w:tab w:val="left" w:pos="5103"/>
          <w:tab w:val="decimal" w:pos="6237"/>
        </w:tabs>
        <w:ind w:right="1983"/>
        <w:rPr>
          <w:szCs w:val="28"/>
        </w:rPr>
      </w:pPr>
      <w:r w:rsidRPr="0099327E">
        <w:rPr>
          <w:sz w:val="28"/>
          <w:szCs w:val="28"/>
        </w:rPr>
        <w:t>«</w:t>
      </w:r>
      <w:r w:rsidR="00031FFC" w:rsidRPr="00031FFC">
        <w:rPr>
          <w:szCs w:val="28"/>
        </w:rPr>
        <w:t xml:space="preserve">О создании </w:t>
      </w:r>
    </w:p>
    <w:p w:rsidR="00A07AF0" w:rsidRPr="00031FFC" w:rsidRDefault="00031FFC" w:rsidP="00031FFC">
      <w:pPr>
        <w:tabs>
          <w:tab w:val="left" w:pos="5103"/>
          <w:tab w:val="decimal" w:pos="6237"/>
        </w:tabs>
        <w:ind w:right="1983"/>
        <w:rPr>
          <w:kern w:val="36"/>
          <w:sz w:val="28"/>
          <w:szCs w:val="28"/>
        </w:rPr>
      </w:pPr>
      <w:r w:rsidRPr="00031FFC">
        <w:rPr>
          <w:szCs w:val="28"/>
        </w:rPr>
        <w:t>противопаводковой комиссии</w:t>
      </w:r>
      <w:r w:rsidR="0099327E" w:rsidRPr="00031FFC">
        <w:rPr>
          <w:sz w:val="28"/>
          <w:szCs w:val="28"/>
        </w:rPr>
        <w:t>»</w:t>
      </w:r>
      <w:r w:rsidR="00A07AF0" w:rsidRPr="00031FFC">
        <w:rPr>
          <w:kern w:val="36"/>
          <w:sz w:val="28"/>
          <w:szCs w:val="28"/>
        </w:rPr>
        <w:t xml:space="preserve">  </w:t>
      </w:r>
    </w:p>
    <w:p w:rsidR="00031FFC" w:rsidRDefault="00031FFC" w:rsidP="00031FFC">
      <w:pPr>
        <w:tabs>
          <w:tab w:val="left" w:pos="5103"/>
          <w:tab w:val="decimal" w:pos="6237"/>
        </w:tabs>
        <w:ind w:right="1983"/>
        <w:rPr>
          <w:kern w:val="36"/>
          <w:sz w:val="28"/>
          <w:szCs w:val="28"/>
        </w:rPr>
      </w:pPr>
    </w:p>
    <w:p w:rsidR="00031FFC" w:rsidRDefault="00031FFC" w:rsidP="00031FFC">
      <w:pPr>
        <w:pStyle w:val="a9"/>
        <w:tabs>
          <w:tab w:val="right" w:leader="underscore" w:pos="9072"/>
        </w:tabs>
        <w:spacing w:after="0"/>
        <w:ind w:left="0" w:right="425" w:firstLine="709"/>
        <w:rPr>
          <w:color w:val="000000"/>
          <w:szCs w:val="28"/>
        </w:rPr>
      </w:pPr>
      <w:r>
        <w:rPr>
          <w:szCs w:val="28"/>
        </w:rPr>
        <w:t xml:space="preserve">В соответствии с Федеральными законами от 21.12.1994 № 68-ФЗ «О защите населения и территорий от чрезвычайных ситуаций природного и техногенного характера», от 06.10.2003 № 131-ФЗ «Об общих принципах организации местного самоуправления в Российской Федерации», </w:t>
      </w:r>
      <w:r>
        <w:t>в целях уменьшения риска возникновения чре</w:t>
      </w:r>
      <w:r>
        <w:t>з</w:t>
      </w:r>
      <w:r>
        <w:t>вычайных ситуаций, смягчения их последствий, снижения возможного ущерба, обеспечения безопасности населения   в паводкоопасный период</w:t>
      </w:r>
      <w:r>
        <w:rPr>
          <w:szCs w:val="28"/>
        </w:rPr>
        <w:t xml:space="preserve">, руководствуясь </w:t>
      </w:r>
      <w:r>
        <w:rPr>
          <w:color w:val="000000"/>
          <w:szCs w:val="28"/>
        </w:rPr>
        <w:t xml:space="preserve">ст. 37  Устава муниципального образования «Лозновское  сельское поселение», Администрация Лозновское  сельского поселения»   </w:t>
      </w:r>
    </w:p>
    <w:p w:rsidR="0033418D" w:rsidRDefault="0033418D" w:rsidP="00A07AF0">
      <w:pPr>
        <w:jc w:val="both"/>
        <w:rPr>
          <w:sz w:val="28"/>
          <w:szCs w:val="28"/>
        </w:rPr>
      </w:pPr>
    </w:p>
    <w:p w:rsidR="00B77140" w:rsidRDefault="00B77140" w:rsidP="00A07AF0">
      <w:pPr>
        <w:jc w:val="both"/>
        <w:rPr>
          <w:sz w:val="28"/>
          <w:szCs w:val="28"/>
        </w:rPr>
      </w:pPr>
    </w:p>
    <w:p w:rsidR="00031FFC" w:rsidRPr="00031FFC" w:rsidRDefault="00031FFC" w:rsidP="00031FFC">
      <w:pPr>
        <w:ind w:right="42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031FFC">
        <w:rPr>
          <w:sz w:val="28"/>
          <w:szCs w:val="28"/>
        </w:rPr>
        <w:t>Создать противопаводковую комиссию Лозновского  сельского поселения.</w:t>
      </w:r>
    </w:p>
    <w:p w:rsidR="00031FFC" w:rsidRPr="00031FFC" w:rsidRDefault="00031FFC" w:rsidP="00031FFC">
      <w:pPr>
        <w:ind w:right="425"/>
        <w:jc w:val="both"/>
        <w:rPr>
          <w:sz w:val="28"/>
          <w:szCs w:val="28"/>
        </w:rPr>
      </w:pPr>
      <w:r w:rsidRPr="00031FFC">
        <w:rPr>
          <w:sz w:val="28"/>
          <w:szCs w:val="28"/>
        </w:rPr>
        <w:t>2. Утвердить Положение о противопаводковой  комиссии согласно приложению № 1 к настоящему постановлению.</w:t>
      </w:r>
    </w:p>
    <w:p w:rsidR="00634560" w:rsidRDefault="00031FFC" w:rsidP="002B6525">
      <w:pPr>
        <w:ind w:right="425"/>
        <w:jc w:val="both"/>
        <w:rPr>
          <w:sz w:val="28"/>
          <w:szCs w:val="28"/>
        </w:rPr>
      </w:pPr>
      <w:r w:rsidRPr="00031FFC">
        <w:rPr>
          <w:sz w:val="28"/>
          <w:szCs w:val="28"/>
        </w:rPr>
        <w:t>3. Утвердить состав противопаводковой комиссии Лозновского сельского  поселения согласно приложению № 2 к настоящему постановлению.</w:t>
      </w:r>
    </w:p>
    <w:p w:rsidR="00B77140" w:rsidRPr="00031FFC" w:rsidRDefault="002B6525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B77140" w:rsidRPr="00031FFC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CC1901" w:rsidRPr="00031FFC" w:rsidRDefault="00CC1901" w:rsidP="00A07AF0">
      <w:pPr>
        <w:ind w:left="360"/>
        <w:jc w:val="both"/>
        <w:rPr>
          <w:kern w:val="28"/>
          <w:sz w:val="28"/>
          <w:szCs w:val="28"/>
        </w:rPr>
      </w:pPr>
    </w:p>
    <w:p w:rsidR="00031FFC" w:rsidRDefault="00031FFC" w:rsidP="00A07AF0">
      <w:pPr>
        <w:ind w:left="360"/>
        <w:jc w:val="both"/>
        <w:rPr>
          <w:kern w:val="28"/>
          <w:sz w:val="28"/>
          <w:szCs w:val="28"/>
        </w:rPr>
      </w:pPr>
    </w:p>
    <w:p w:rsidR="000340A2" w:rsidRDefault="00031FFC" w:rsidP="00A07AF0">
      <w:pPr>
        <w:jc w:val="both"/>
        <w:rPr>
          <w:sz w:val="28"/>
          <w:szCs w:val="28"/>
        </w:rPr>
      </w:pPr>
      <w:r>
        <w:rPr>
          <w:sz w:val="28"/>
          <w:szCs w:val="28"/>
        </w:rPr>
        <w:t>И.о. г</w:t>
      </w:r>
      <w:r w:rsidR="0033418D" w:rsidRPr="00CC1901">
        <w:rPr>
          <w:sz w:val="28"/>
          <w:szCs w:val="28"/>
        </w:rPr>
        <w:t>лав</w:t>
      </w:r>
      <w:r>
        <w:rPr>
          <w:sz w:val="28"/>
          <w:szCs w:val="28"/>
        </w:rPr>
        <w:t>ы</w:t>
      </w:r>
      <w:r w:rsidR="0033418D" w:rsidRPr="00CC1901">
        <w:rPr>
          <w:sz w:val="28"/>
          <w:szCs w:val="28"/>
        </w:rPr>
        <w:t xml:space="preserve"> </w:t>
      </w:r>
      <w:r w:rsidR="00A07AF0" w:rsidRPr="00CC1901">
        <w:rPr>
          <w:sz w:val="28"/>
          <w:szCs w:val="28"/>
        </w:rPr>
        <w:t xml:space="preserve"> Администрации</w:t>
      </w:r>
    </w:p>
    <w:p w:rsidR="0033418D" w:rsidRPr="00CC1901" w:rsidRDefault="00A07AF0" w:rsidP="00A07AF0">
      <w:pPr>
        <w:jc w:val="both"/>
        <w:rPr>
          <w:sz w:val="28"/>
          <w:szCs w:val="28"/>
        </w:rPr>
      </w:pPr>
      <w:r w:rsidRPr="00CC1901">
        <w:rPr>
          <w:sz w:val="28"/>
          <w:szCs w:val="28"/>
        </w:rPr>
        <w:t xml:space="preserve">Лозновского </w:t>
      </w:r>
      <w:r w:rsidR="000340A2">
        <w:rPr>
          <w:sz w:val="28"/>
          <w:szCs w:val="28"/>
        </w:rPr>
        <w:t>с</w:t>
      </w:r>
      <w:r w:rsidR="0033418D" w:rsidRPr="00CC1901">
        <w:rPr>
          <w:sz w:val="28"/>
          <w:szCs w:val="28"/>
        </w:rPr>
        <w:t xml:space="preserve">ельского поселения                    </w:t>
      </w:r>
      <w:r w:rsidRPr="00CC1901">
        <w:rPr>
          <w:sz w:val="28"/>
          <w:szCs w:val="28"/>
        </w:rPr>
        <w:t xml:space="preserve">     </w:t>
      </w:r>
      <w:r w:rsidR="0033418D" w:rsidRPr="00CC1901">
        <w:rPr>
          <w:sz w:val="28"/>
          <w:szCs w:val="28"/>
        </w:rPr>
        <w:t xml:space="preserve">                  </w:t>
      </w:r>
      <w:r w:rsidR="00031FFC">
        <w:rPr>
          <w:sz w:val="28"/>
          <w:szCs w:val="28"/>
        </w:rPr>
        <w:t>Н.А. Самсонова</w:t>
      </w:r>
      <w:r w:rsidRPr="00CC1901">
        <w:rPr>
          <w:sz w:val="28"/>
          <w:szCs w:val="28"/>
        </w:rPr>
        <w:t xml:space="preserve"> </w:t>
      </w:r>
    </w:p>
    <w:p w:rsidR="00CB3A5A" w:rsidRDefault="00CB3A5A" w:rsidP="00A07AF0">
      <w:pPr>
        <w:jc w:val="both"/>
        <w:rPr>
          <w:sz w:val="28"/>
          <w:szCs w:val="28"/>
        </w:rPr>
      </w:pPr>
    </w:p>
    <w:p w:rsidR="000340A2" w:rsidRDefault="000340A2" w:rsidP="00A07AF0">
      <w:pPr>
        <w:jc w:val="both"/>
        <w:rPr>
          <w:sz w:val="28"/>
          <w:szCs w:val="28"/>
        </w:rPr>
      </w:pPr>
    </w:p>
    <w:p w:rsidR="000340A2" w:rsidRPr="00C0399B" w:rsidRDefault="000340A2" w:rsidP="000340A2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Распоряжение </w:t>
      </w:r>
      <w:r w:rsidRPr="00C0399B">
        <w:rPr>
          <w:sz w:val="20"/>
          <w:szCs w:val="20"/>
        </w:rPr>
        <w:t xml:space="preserve"> вносит</w:t>
      </w:r>
    </w:p>
    <w:p w:rsidR="000340A2" w:rsidRDefault="000340A2" w:rsidP="000340A2">
      <w:pPr>
        <w:jc w:val="both"/>
        <w:rPr>
          <w:sz w:val="20"/>
          <w:szCs w:val="20"/>
        </w:rPr>
      </w:pPr>
      <w:r>
        <w:rPr>
          <w:sz w:val="20"/>
          <w:szCs w:val="20"/>
        </w:rPr>
        <w:t>ведущий специалист</w:t>
      </w:r>
      <w:r w:rsidRPr="00C0399B">
        <w:rPr>
          <w:sz w:val="20"/>
          <w:szCs w:val="20"/>
        </w:rPr>
        <w:t xml:space="preserve"> по вопросам ЖКХ  </w:t>
      </w:r>
    </w:p>
    <w:p w:rsidR="002B6525" w:rsidRDefault="002B6525" w:rsidP="000340A2">
      <w:pPr>
        <w:jc w:val="both"/>
        <w:rPr>
          <w:sz w:val="20"/>
          <w:szCs w:val="20"/>
        </w:rPr>
      </w:pPr>
    </w:p>
    <w:p w:rsidR="002B6525" w:rsidRDefault="002B6525" w:rsidP="000340A2">
      <w:pPr>
        <w:jc w:val="both"/>
        <w:rPr>
          <w:sz w:val="20"/>
          <w:szCs w:val="20"/>
        </w:rPr>
      </w:pPr>
    </w:p>
    <w:p w:rsidR="002B6525" w:rsidRDefault="002B6525" w:rsidP="000340A2">
      <w:pPr>
        <w:jc w:val="both"/>
        <w:rPr>
          <w:sz w:val="20"/>
          <w:szCs w:val="20"/>
        </w:rPr>
      </w:pPr>
    </w:p>
    <w:p w:rsidR="002B6525" w:rsidRDefault="002B6525" w:rsidP="000340A2">
      <w:pPr>
        <w:jc w:val="both"/>
      </w:pPr>
    </w:p>
    <w:p w:rsidR="000340A2" w:rsidRDefault="000340A2" w:rsidP="00A07AF0">
      <w:pPr>
        <w:jc w:val="both"/>
        <w:rPr>
          <w:sz w:val="28"/>
          <w:szCs w:val="28"/>
        </w:rPr>
      </w:pPr>
    </w:p>
    <w:p w:rsidR="00875FAD" w:rsidRPr="00CC1901" w:rsidRDefault="00883A13" w:rsidP="000340A2">
      <w:pPr>
        <w:jc w:val="both"/>
        <w:rPr>
          <w:sz w:val="28"/>
          <w:szCs w:val="28"/>
        </w:rPr>
      </w:pPr>
      <w:r w:rsidRPr="00CC1901">
        <w:rPr>
          <w:sz w:val="28"/>
          <w:szCs w:val="28"/>
        </w:rPr>
        <w:lastRenderedPageBreak/>
        <w:t xml:space="preserve">                                                                  </w:t>
      </w:r>
      <w:r w:rsidR="00875FAD" w:rsidRPr="00CC1901">
        <w:rPr>
          <w:sz w:val="28"/>
          <w:szCs w:val="28"/>
        </w:rPr>
        <w:t>Приложение  № 1</w:t>
      </w:r>
      <w:r w:rsidR="009B642C">
        <w:rPr>
          <w:sz w:val="28"/>
          <w:szCs w:val="28"/>
        </w:rPr>
        <w:t xml:space="preserve"> </w:t>
      </w:r>
      <w:r w:rsidR="00875FAD" w:rsidRPr="00CC1901">
        <w:rPr>
          <w:sz w:val="28"/>
          <w:szCs w:val="28"/>
        </w:rPr>
        <w:t xml:space="preserve">к </w:t>
      </w:r>
      <w:r w:rsidR="00760C79" w:rsidRPr="00CC1901">
        <w:rPr>
          <w:sz w:val="28"/>
          <w:szCs w:val="28"/>
        </w:rPr>
        <w:t>распоряжению</w:t>
      </w:r>
    </w:p>
    <w:p w:rsidR="00875FAD" w:rsidRPr="00CC1901" w:rsidRDefault="00760C79" w:rsidP="000340A2">
      <w:pPr>
        <w:jc w:val="both"/>
        <w:rPr>
          <w:sz w:val="28"/>
          <w:szCs w:val="28"/>
        </w:rPr>
      </w:pPr>
      <w:r w:rsidRPr="00CC1901">
        <w:rPr>
          <w:sz w:val="28"/>
          <w:szCs w:val="28"/>
        </w:rPr>
        <w:t xml:space="preserve">                           </w:t>
      </w:r>
      <w:r w:rsidR="000340A2">
        <w:rPr>
          <w:sz w:val="28"/>
          <w:szCs w:val="28"/>
        </w:rPr>
        <w:t xml:space="preserve">                      </w:t>
      </w:r>
      <w:r w:rsidR="00883A13" w:rsidRPr="00CC1901">
        <w:rPr>
          <w:sz w:val="28"/>
          <w:szCs w:val="28"/>
        </w:rPr>
        <w:t xml:space="preserve"> </w:t>
      </w:r>
      <w:r w:rsidR="000340A2">
        <w:rPr>
          <w:sz w:val="28"/>
          <w:szCs w:val="28"/>
        </w:rPr>
        <w:t xml:space="preserve">              </w:t>
      </w:r>
      <w:r w:rsidR="00883A13" w:rsidRPr="00CC1901">
        <w:rPr>
          <w:sz w:val="28"/>
          <w:szCs w:val="28"/>
        </w:rPr>
        <w:t xml:space="preserve"> </w:t>
      </w:r>
      <w:r w:rsidRPr="00CC1901">
        <w:rPr>
          <w:sz w:val="28"/>
          <w:szCs w:val="28"/>
        </w:rPr>
        <w:t xml:space="preserve"> </w:t>
      </w:r>
      <w:r w:rsidR="00875FAD" w:rsidRPr="00CC1901">
        <w:rPr>
          <w:sz w:val="28"/>
          <w:szCs w:val="28"/>
        </w:rPr>
        <w:t xml:space="preserve">Администрации </w:t>
      </w:r>
      <w:r w:rsidRPr="00CC1901">
        <w:rPr>
          <w:sz w:val="28"/>
          <w:szCs w:val="28"/>
        </w:rPr>
        <w:t xml:space="preserve">Лозновского </w:t>
      </w:r>
      <w:r w:rsidR="00875FAD" w:rsidRPr="00CC1901">
        <w:rPr>
          <w:sz w:val="28"/>
          <w:szCs w:val="28"/>
        </w:rPr>
        <w:t xml:space="preserve"> </w:t>
      </w:r>
    </w:p>
    <w:p w:rsidR="00875FAD" w:rsidRPr="00CC1901" w:rsidRDefault="00760C79" w:rsidP="000340A2">
      <w:pPr>
        <w:jc w:val="both"/>
        <w:rPr>
          <w:sz w:val="28"/>
          <w:szCs w:val="28"/>
        </w:rPr>
      </w:pPr>
      <w:r w:rsidRPr="00CC1901">
        <w:rPr>
          <w:sz w:val="28"/>
          <w:szCs w:val="28"/>
        </w:rPr>
        <w:t xml:space="preserve">                                           </w:t>
      </w:r>
      <w:r w:rsidR="000340A2">
        <w:rPr>
          <w:sz w:val="28"/>
          <w:szCs w:val="28"/>
        </w:rPr>
        <w:t xml:space="preserve">                       </w:t>
      </w:r>
      <w:r w:rsidR="00875FAD" w:rsidRPr="00CC1901">
        <w:rPr>
          <w:sz w:val="28"/>
          <w:szCs w:val="28"/>
        </w:rPr>
        <w:t>сельского поселения</w:t>
      </w:r>
    </w:p>
    <w:p w:rsidR="00760C79" w:rsidRPr="00CC1901" w:rsidRDefault="00760C79" w:rsidP="000340A2">
      <w:pPr>
        <w:jc w:val="both"/>
        <w:rPr>
          <w:sz w:val="28"/>
          <w:szCs w:val="28"/>
        </w:rPr>
      </w:pPr>
      <w:r w:rsidRPr="00CC1901">
        <w:rPr>
          <w:sz w:val="28"/>
          <w:szCs w:val="28"/>
        </w:rPr>
        <w:t xml:space="preserve">              </w:t>
      </w:r>
      <w:r w:rsidR="00CC1901">
        <w:rPr>
          <w:sz w:val="28"/>
          <w:szCs w:val="28"/>
        </w:rPr>
        <w:t xml:space="preserve">                         </w:t>
      </w:r>
      <w:r w:rsidR="005C1904">
        <w:rPr>
          <w:sz w:val="28"/>
          <w:szCs w:val="28"/>
        </w:rPr>
        <w:t xml:space="preserve">                          </w:t>
      </w:r>
      <w:r w:rsidR="00737755">
        <w:rPr>
          <w:sz w:val="28"/>
          <w:szCs w:val="28"/>
        </w:rPr>
        <w:t xml:space="preserve"> </w:t>
      </w:r>
      <w:r w:rsidR="009B642C">
        <w:rPr>
          <w:sz w:val="28"/>
          <w:szCs w:val="28"/>
        </w:rPr>
        <w:t>14.01.202</w:t>
      </w:r>
      <w:r w:rsidR="0088500D">
        <w:rPr>
          <w:sz w:val="28"/>
          <w:szCs w:val="28"/>
        </w:rPr>
        <w:t>5</w:t>
      </w:r>
      <w:r w:rsidRPr="00CC1901">
        <w:rPr>
          <w:sz w:val="28"/>
          <w:szCs w:val="28"/>
        </w:rPr>
        <w:t>г. №</w:t>
      </w:r>
      <w:r w:rsidR="009B642C">
        <w:rPr>
          <w:sz w:val="28"/>
          <w:szCs w:val="28"/>
        </w:rPr>
        <w:t xml:space="preserve"> 2</w:t>
      </w:r>
    </w:p>
    <w:p w:rsidR="0098095B" w:rsidRPr="00CC1901" w:rsidRDefault="0098095B" w:rsidP="00A07AF0">
      <w:pPr>
        <w:jc w:val="right"/>
        <w:rPr>
          <w:b/>
          <w:sz w:val="28"/>
          <w:szCs w:val="28"/>
        </w:rPr>
      </w:pPr>
    </w:p>
    <w:p w:rsidR="00760C79" w:rsidRPr="00CC1901" w:rsidRDefault="00760C79" w:rsidP="00B77140">
      <w:pPr>
        <w:jc w:val="center"/>
        <w:rPr>
          <w:b/>
          <w:sz w:val="28"/>
          <w:szCs w:val="28"/>
        </w:rPr>
      </w:pPr>
    </w:p>
    <w:p w:rsidR="00A04317" w:rsidRPr="00B77140" w:rsidRDefault="00B77140" w:rsidP="00B77140">
      <w:pPr>
        <w:jc w:val="center"/>
        <w:rPr>
          <w:sz w:val="28"/>
          <w:szCs w:val="28"/>
        </w:rPr>
      </w:pPr>
      <w:r w:rsidRPr="00B77140">
        <w:rPr>
          <w:sz w:val="28"/>
          <w:szCs w:val="28"/>
        </w:rPr>
        <w:t>Состав</w:t>
      </w:r>
    </w:p>
    <w:p w:rsidR="00B77140" w:rsidRPr="00B77140" w:rsidRDefault="00B77140" w:rsidP="00B77140">
      <w:pPr>
        <w:jc w:val="center"/>
        <w:rPr>
          <w:sz w:val="28"/>
          <w:szCs w:val="28"/>
        </w:rPr>
      </w:pPr>
      <w:r w:rsidRPr="00B77140">
        <w:rPr>
          <w:sz w:val="28"/>
          <w:szCs w:val="28"/>
        </w:rPr>
        <w:t>комиссии по борьбе с карантинными растениями на территории Лозновского сельского поселения</w:t>
      </w:r>
    </w:p>
    <w:p w:rsidR="00B77140" w:rsidRPr="00B77140" w:rsidRDefault="00B77140" w:rsidP="00A07AF0">
      <w:pPr>
        <w:jc w:val="both"/>
        <w:rPr>
          <w:sz w:val="28"/>
          <w:szCs w:val="28"/>
        </w:rPr>
      </w:pP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 w:rsidRPr="00B77140">
        <w:rPr>
          <w:sz w:val="28"/>
          <w:szCs w:val="28"/>
        </w:rPr>
        <w:t>Председатель комиссии:</w:t>
      </w:r>
    </w:p>
    <w:p w:rsidR="00B77140" w:rsidRDefault="009B642C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Бурняшев Г.А.</w:t>
      </w:r>
      <w:r w:rsidR="00031FFC">
        <w:rPr>
          <w:sz w:val="28"/>
          <w:szCs w:val="28"/>
        </w:rPr>
        <w:t xml:space="preserve"> </w:t>
      </w:r>
      <w:r w:rsidR="00B77140" w:rsidRPr="00B77140">
        <w:rPr>
          <w:sz w:val="28"/>
          <w:szCs w:val="28"/>
        </w:rPr>
        <w:t xml:space="preserve">  – </w:t>
      </w:r>
      <w:r>
        <w:rPr>
          <w:sz w:val="28"/>
          <w:szCs w:val="28"/>
        </w:rPr>
        <w:t>г</w:t>
      </w:r>
      <w:r w:rsidR="00B77140" w:rsidRPr="00B77140">
        <w:rPr>
          <w:sz w:val="28"/>
          <w:szCs w:val="28"/>
        </w:rPr>
        <w:t>лав</w:t>
      </w:r>
      <w:r>
        <w:rPr>
          <w:sz w:val="28"/>
          <w:szCs w:val="28"/>
        </w:rPr>
        <w:t>а</w:t>
      </w:r>
      <w:r w:rsidR="00B77140" w:rsidRPr="00B77140">
        <w:rPr>
          <w:sz w:val="28"/>
          <w:szCs w:val="28"/>
        </w:rPr>
        <w:t xml:space="preserve"> Администрации Лозновского сельского поселения;</w:t>
      </w: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 w:rsidRPr="00B77140">
        <w:rPr>
          <w:sz w:val="28"/>
          <w:szCs w:val="28"/>
        </w:rPr>
        <w:t>Секретарь комиссии:</w:t>
      </w:r>
    </w:p>
    <w:p w:rsidR="00B77140" w:rsidRDefault="009B642C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Пичейкина О.О.</w:t>
      </w:r>
      <w:r w:rsidR="00B77140" w:rsidRPr="00B77140">
        <w:rPr>
          <w:sz w:val="28"/>
          <w:szCs w:val="28"/>
        </w:rPr>
        <w:t xml:space="preserve">  – ведущий специалист </w:t>
      </w:r>
      <w:r w:rsidR="0088500D">
        <w:rPr>
          <w:sz w:val="28"/>
          <w:szCs w:val="28"/>
        </w:rPr>
        <w:t xml:space="preserve">Администрации </w:t>
      </w:r>
      <w:r w:rsidR="0088500D" w:rsidRPr="00B77140">
        <w:rPr>
          <w:sz w:val="28"/>
          <w:szCs w:val="28"/>
        </w:rPr>
        <w:t xml:space="preserve"> Лозновского сельского поселения</w:t>
      </w:r>
      <w:r w:rsidR="00B77140" w:rsidRPr="00B77140">
        <w:rPr>
          <w:sz w:val="28"/>
          <w:szCs w:val="28"/>
        </w:rPr>
        <w:t>;</w:t>
      </w: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 w:rsidRPr="00B77140">
        <w:rPr>
          <w:sz w:val="28"/>
          <w:szCs w:val="28"/>
        </w:rPr>
        <w:t>Члены комиссии:</w:t>
      </w:r>
    </w:p>
    <w:p w:rsidR="00B77140" w:rsidRDefault="009B642C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Маркина Л.Г.</w:t>
      </w:r>
      <w:r w:rsidR="00B77140" w:rsidRPr="00B77140">
        <w:rPr>
          <w:sz w:val="28"/>
          <w:szCs w:val="28"/>
        </w:rPr>
        <w:t xml:space="preserve"> – ведущий специалист </w:t>
      </w:r>
      <w:r w:rsidR="0088500D">
        <w:rPr>
          <w:sz w:val="28"/>
          <w:szCs w:val="28"/>
        </w:rPr>
        <w:t xml:space="preserve">Администрации </w:t>
      </w:r>
      <w:r w:rsidR="0088500D" w:rsidRPr="00B77140">
        <w:rPr>
          <w:sz w:val="28"/>
          <w:szCs w:val="28"/>
        </w:rPr>
        <w:t xml:space="preserve"> Лозновского сельского поселения</w:t>
      </w:r>
      <w:r w:rsidR="00B77140" w:rsidRPr="00B77140">
        <w:rPr>
          <w:sz w:val="28"/>
          <w:szCs w:val="28"/>
        </w:rPr>
        <w:t>;</w:t>
      </w: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</w:p>
    <w:p w:rsidR="00B77140" w:rsidRDefault="0088500D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Рыбаков С.В.</w:t>
      </w:r>
      <w:r w:rsidR="00B77140" w:rsidRPr="00B77140">
        <w:rPr>
          <w:sz w:val="28"/>
          <w:szCs w:val="28"/>
        </w:rPr>
        <w:t xml:space="preserve">  – </w:t>
      </w:r>
      <w:r>
        <w:rPr>
          <w:sz w:val="28"/>
          <w:szCs w:val="28"/>
        </w:rPr>
        <w:t>старший инспектор Администрации</w:t>
      </w:r>
      <w:r w:rsidR="00D90E68">
        <w:rPr>
          <w:sz w:val="28"/>
          <w:szCs w:val="28"/>
        </w:rPr>
        <w:t xml:space="preserve"> </w:t>
      </w:r>
      <w:r w:rsidR="00B77140" w:rsidRPr="00B77140">
        <w:rPr>
          <w:sz w:val="28"/>
          <w:szCs w:val="28"/>
        </w:rPr>
        <w:t xml:space="preserve"> Лозновского сельского поселения;</w:t>
      </w: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</w:p>
    <w:p w:rsidR="00B77140" w:rsidRPr="00B77140" w:rsidRDefault="00B77140" w:rsidP="00B77140">
      <w:pPr>
        <w:pStyle w:val="a7"/>
        <w:shd w:val="clear" w:color="auto" w:fill="FFFFFF"/>
        <w:spacing w:before="0" w:beforeAutospacing="0" w:after="187" w:afterAutospacing="0"/>
        <w:jc w:val="both"/>
        <w:rPr>
          <w:sz w:val="28"/>
          <w:szCs w:val="28"/>
        </w:rPr>
      </w:pPr>
      <w:r w:rsidRPr="00B77140">
        <w:rPr>
          <w:sz w:val="28"/>
          <w:szCs w:val="28"/>
        </w:rPr>
        <w:t>Вангулова Т.Г.– депутат Собрания депутатов Лозновского сельского поселения.</w:t>
      </w:r>
    </w:p>
    <w:p w:rsidR="00B77140" w:rsidRPr="00B77140" w:rsidRDefault="00B77140" w:rsidP="00A07AF0">
      <w:pPr>
        <w:jc w:val="both"/>
        <w:rPr>
          <w:b/>
          <w:sz w:val="28"/>
          <w:szCs w:val="28"/>
        </w:rPr>
      </w:pPr>
    </w:p>
    <w:p w:rsidR="00B77140" w:rsidRPr="00B77140" w:rsidRDefault="00B77140" w:rsidP="00A07AF0">
      <w:pPr>
        <w:jc w:val="both"/>
        <w:rPr>
          <w:b/>
          <w:sz w:val="28"/>
          <w:szCs w:val="28"/>
        </w:rPr>
      </w:pPr>
    </w:p>
    <w:p w:rsidR="00B77140" w:rsidRPr="00B77140" w:rsidRDefault="00B77140" w:rsidP="00A07AF0">
      <w:pPr>
        <w:jc w:val="both"/>
        <w:rPr>
          <w:b/>
          <w:sz w:val="28"/>
          <w:szCs w:val="28"/>
        </w:rPr>
      </w:pPr>
    </w:p>
    <w:p w:rsidR="00B77140" w:rsidRPr="00B77140" w:rsidRDefault="00B77140" w:rsidP="00A07AF0">
      <w:pPr>
        <w:jc w:val="both"/>
        <w:rPr>
          <w:b/>
          <w:sz w:val="28"/>
          <w:szCs w:val="28"/>
        </w:rPr>
      </w:pPr>
    </w:p>
    <w:p w:rsidR="00B77140" w:rsidRDefault="00B77140" w:rsidP="00A07AF0">
      <w:pPr>
        <w:jc w:val="both"/>
        <w:rPr>
          <w:b/>
          <w:sz w:val="28"/>
          <w:szCs w:val="28"/>
        </w:rPr>
      </w:pPr>
    </w:p>
    <w:p w:rsidR="00B77140" w:rsidRDefault="00B77140" w:rsidP="00A07AF0">
      <w:pPr>
        <w:jc w:val="both"/>
        <w:rPr>
          <w:b/>
          <w:sz w:val="28"/>
          <w:szCs w:val="28"/>
        </w:rPr>
      </w:pPr>
    </w:p>
    <w:p w:rsidR="00D90E68" w:rsidRDefault="00D90E68" w:rsidP="00A07AF0">
      <w:pPr>
        <w:jc w:val="both"/>
        <w:rPr>
          <w:b/>
          <w:sz w:val="28"/>
          <w:szCs w:val="28"/>
        </w:rPr>
      </w:pPr>
    </w:p>
    <w:p w:rsidR="00D90E68" w:rsidRDefault="00D90E68" w:rsidP="00A07AF0">
      <w:pPr>
        <w:jc w:val="both"/>
        <w:rPr>
          <w:b/>
          <w:sz w:val="28"/>
          <w:szCs w:val="28"/>
        </w:rPr>
      </w:pPr>
    </w:p>
    <w:p w:rsidR="00D90E68" w:rsidRDefault="00D90E68" w:rsidP="00A07AF0">
      <w:pPr>
        <w:jc w:val="both"/>
        <w:rPr>
          <w:b/>
          <w:sz w:val="28"/>
          <w:szCs w:val="28"/>
        </w:rPr>
      </w:pPr>
    </w:p>
    <w:p w:rsidR="00B77140" w:rsidRDefault="00B77140" w:rsidP="00A07AF0">
      <w:pPr>
        <w:jc w:val="both"/>
        <w:rPr>
          <w:b/>
          <w:sz w:val="28"/>
          <w:szCs w:val="28"/>
        </w:rPr>
      </w:pPr>
    </w:p>
    <w:p w:rsidR="00B77140" w:rsidRDefault="00B77140" w:rsidP="00A07AF0">
      <w:pPr>
        <w:jc w:val="both"/>
        <w:rPr>
          <w:b/>
          <w:sz w:val="28"/>
          <w:szCs w:val="28"/>
        </w:rPr>
      </w:pPr>
    </w:p>
    <w:p w:rsidR="00B77140" w:rsidRDefault="00B77140" w:rsidP="00A07AF0">
      <w:pPr>
        <w:jc w:val="both"/>
        <w:rPr>
          <w:b/>
          <w:sz w:val="28"/>
          <w:szCs w:val="28"/>
        </w:rPr>
      </w:pPr>
    </w:p>
    <w:p w:rsidR="00B77140" w:rsidRDefault="00B77140" w:rsidP="00A07AF0">
      <w:pPr>
        <w:jc w:val="both"/>
        <w:rPr>
          <w:b/>
          <w:sz w:val="28"/>
          <w:szCs w:val="28"/>
        </w:rPr>
      </w:pPr>
    </w:p>
    <w:p w:rsidR="00B77140" w:rsidRDefault="00B77140" w:rsidP="00A07AF0">
      <w:pPr>
        <w:jc w:val="both"/>
        <w:rPr>
          <w:b/>
          <w:sz w:val="28"/>
          <w:szCs w:val="28"/>
        </w:rPr>
      </w:pPr>
    </w:p>
    <w:p w:rsidR="00A04317" w:rsidRDefault="00A04317" w:rsidP="00A07AF0">
      <w:pPr>
        <w:jc w:val="both"/>
        <w:rPr>
          <w:b/>
          <w:sz w:val="28"/>
          <w:szCs w:val="28"/>
        </w:rPr>
      </w:pPr>
    </w:p>
    <w:p w:rsidR="00760C79" w:rsidRPr="00CC1901" w:rsidRDefault="00883A13" w:rsidP="00883A13">
      <w:pPr>
        <w:jc w:val="center"/>
        <w:rPr>
          <w:sz w:val="28"/>
          <w:szCs w:val="28"/>
        </w:rPr>
      </w:pPr>
      <w:r w:rsidRPr="00CC1901">
        <w:rPr>
          <w:sz w:val="28"/>
          <w:szCs w:val="28"/>
        </w:rPr>
        <w:t xml:space="preserve">                                                                    </w:t>
      </w:r>
      <w:r w:rsidR="00760C79" w:rsidRPr="00CC1901">
        <w:rPr>
          <w:sz w:val="28"/>
          <w:szCs w:val="28"/>
        </w:rPr>
        <w:t xml:space="preserve"> Приложение  № 2 к распоряжению</w:t>
      </w:r>
    </w:p>
    <w:p w:rsidR="00760C79" w:rsidRPr="00CC1901" w:rsidRDefault="00760C79" w:rsidP="00760C79">
      <w:pPr>
        <w:jc w:val="center"/>
        <w:rPr>
          <w:sz w:val="28"/>
          <w:szCs w:val="28"/>
        </w:rPr>
      </w:pPr>
      <w:r w:rsidRPr="00CC1901">
        <w:rPr>
          <w:sz w:val="28"/>
          <w:szCs w:val="28"/>
        </w:rPr>
        <w:t xml:space="preserve">                                                            Администрации Лозновского  </w:t>
      </w:r>
    </w:p>
    <w:p w:rsidR="00760C79" w:rsidRPr="00CC1901" w:rsidRDefault="00760C79" w:rsidP="00760C79">
      <w:pPr>
        <w:jc w:val="center"/>
        <w:rPr>
          <w:sz w:val="28"/>
          <w:szCs w:val="28"/>
        </w:rPr>
      </w:pPr>
      <w:r w:rsidRPr="00CC1901">
        <w:rPr>
          <w:sz w:val="28"/>
          <w:szCs w:val="28"/>
        </w:rPr>
        <w:t xml:space="preserve">                                              сельского поселения</w:t>
      </w:r>
    </w:p>
    <w:p w:rsidR="00760C79" w:rsidRPr="00CC1901" w:rsidRDefault="005C1904" w:rsidP="000340A2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  <w:r w:rsidR="002B6525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 w:rsidR="0088500D">
        <w:rPr>
          <w:sz w:val="28"/>
          <w:szCs w:val="28"/>
        </w:rPr>
        <w:t>14.01.2025г</w:t>
      </w:r>
      <w:r w:rsidR="000340A2">
        <w:rPr>
          <w:sz w:val="28"/>
          <w:szCs w:val="28"/>
        </w:rPr>
        <w:t>. №</w:t>
      </w:r>
      <w:r w:rsidR="0088500D">
        <w:rPr>
          <w:sz w:val="28"/>
          <w:szCs w:val="28"/>
        </w:rPr>
        <w:t xml:space="preserve"> 2</w:t>
      </w:r>
    </w:p>
    <w:p w:rsidR="00760C79" w:rsidRPr="00CC1901" w:rsidRDefault="00760C79" w:rsidP="00A07AF0">
      <w:pPr>
        <w:jc w:val="both"/>
        <w:rPr>
          <w:b/>
          <w:sz w:val="28"/>
          <w:szCs w:val="28"/>
        </w:rPr>
      </w:pPr>
    </w:p>
    <w:p w:rsidR="00760C79" w:rsidRPr="00CC1901" w:rsidRDefault="00760C79" w:rsidP="00A07AF0">
      <w:pPr>
        <w:jc w:val="both"/>
        <w:rPr>
          <w:b/>
          <w:sz w:val="28"/>
          <w:szCs w:val="28"/>
        </w:rPr>
      </w:pPr>
    </w:p>
    <w:p w:rsidR="00031FFC" w:rsidRPr="00634560" w:rsidRDefault="00031FFC" w:rsidP="00031FFC">
      <w:pPr>
        <w:widowControl w:val="0"/>
        <w:jc w:val="center"/>
        <w:rPr>
          <w:sz w:val="28"/>
          <w:szCs w:val="28"/>
        </w:rPr>
      </w:pPr>
      <w:r w:rsidRPr="00634560">
        <w:rPr>
          <w:sz w:val="28"/>
          <w:szCs w:val="28"/>
        </w:rPr>
        <w:t>ПОЛОЖЕНИЕ</w:t>
      </w:r>
    </w:p>
    <w:p w:rsidR="00031FFC" w:rsidRPr="00634560" w:rsidRDefault="00031FFC" w:rsidP="00031FFC">
      <w:pPr>
        <w:jc w:val="center"/>
        <w:rPr>
          <w:sz w:val="28"/>
          <w:szCs w:val="28"/>
        </w:rPr>
      </w:pPr>
      <w:r w:rsidRPr="00634560">
        <w:rPr>
          <w:sz w:val="28"/>
          <w:szCs w:val="28"/>
        </w:rPr>
        <w:t xml:space="preserve">о противопаводковой комиссии 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425"/>
        <w:rPr>
          <w:sz w:val="28"/>
          <w:szCs w:val="28"/>
        </w:rPr>
      </w:pP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left="709" w:right="425"/>
        <w:jc w:val="center"/>
        <w:rPr>
          <w:bCs/>
          <w:sz w:val="28"/>
          <w:szCs w:val="28"/>
        </w:rPr>
      </w:pPr>
      <w:r w:rsidRPr="00634560">
        <w:rPr>
          <w:bCs/>
          <w:sz w:val="28"/>
          <w:szCs w:val="28"/>
        </w:rPr>
        <w:t>1. Общие положения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1.1. Противопаводковая комиссия является временным координирующим органом, создаваемым в угрожаемый период, и предназначена для организации и выполнения работ в период весеннего половодья, дождевых паводков и наводнения по предупреждению чрезвычайных ситуаций, уменьшению ущерба при их возникновении и ликвидации их последствий.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1.2. В своей деятельности комиссия руководствуется Федеральными законами Российской Федерации, Указами Президента Российской Федерации, постановлениями и распоряжениями Правительства Российской Федерации, Губернатора и Правительства Ростовской области, главы администрации муниципального образования «</w:t>
      </w:r>
      <w:r w:rsidR="00634560" w:rsidRPr="00634560">
        <w:rPr>
          <w:sz w:val="28"/>
          <w:szCs w:val="28"/>
        </w:rPr>
        <w:t xml:space="preserve">Лозновское </w:t>
      </w:r>
      <w:r w:rsidRPr="00634560">
        <w:rPr>
          <w:sz w:val="28"/>
          <w:szCs w:val="28"/>
        </w:rPr>
        <w:t xml:space="preserve"> сельское   поселение».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425" w:firstLine="567"/>
        <w:jc w:val="both"/>
        <w:rPr>
          <w:bCs/>
          <w:sz w:val="28"/>
          <w:szCs w:val="28"/>
        </w:rPr>
      </w:pPr>
      <w:r w:rsidRPr="00634560">
        <w:rPr>
          <w:sz w:val="28"/>
          <w:szCs w:val="28"/>
        </w:rPr>
        <w:t>1.3. Комиссия осуществляет свою деятельность под руководством председателя противопаводковой комиссии</w:t>
      </w:r>
      <w:r w:rsidRPr="00634560">
        <w:rPr>
          <w:bCs/>
          <w:sz w:val="28"/>
          <w:szCs w:val="28"/>
        </w:rPr>
        <w:t>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/>
        <w:rPr>
          <w:sz w:val="28"/>
          <w:szCs w:val="28"/>
        </w:rPr>
      </w:pP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/>
        <w:jc w:val="center"/>
        <w:rPr>
          <w:bCs/>
          <w:sz w:val="28"/>
          <w:szCs w:val="28"/>
        </w:rPr>
      </w:pPr>
      <w:r w:rsidRPr="00634560">
        <w:rPr>
          <w:bCs/>
          <w:sz w:val="28"/>
          <w:szCs w:val="28"/>
        </w:rPr>
        <w:t>2. Основные задачи комиссии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 xml:space="preserve">2.1. Основными задачами являются: 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2.1.1. Планирование, разработка и осуществление мероприятий, направленных на своевременное предотвращение затопления поселения и уменьшение материального ущерба;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 xml:space="preserve">2.1.2. Обеспечение готовности органов управления, сил и средств к действиям в чрезвычайных ситуациях. 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2.1.3. Руководство действиями сил и средств, привлекаемых при угрозе и возникновении чрезвычайных ситуаций на территории поселения.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2.1.4. Планирование и организация эвакуации населения, размещения эвакуируемого населения и возвращения его после ликвидации чрезвычайных ситуаций в места постоянного проживания.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2.1.5. Организация сбора и обмена информацией в области защиты населения и территорий от чрезвычайных ситуаций.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/>
        <w:jc w:val="center"/>
        <w:rPr>
          <w:bCs/>
          <w:sz w:val="28"/>
          <w:szCs w:val="28"/>
        </w:rPr>
      </w:pP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/>
        <w:jc w:val="center"/>
        <w:rPr>
          <w:bCs/>
          <w:sz w:val="28"/>
          <w:szCs w:val="28"/>
        </w:rPr>
      </w:pPr>
      <w:r w:rsidRPr="00634560">
        <w:rPr>
          <w:bCs/>
          <w:sz w:val="28"/>
          <w:szCs w:val="28"/>
        </w:rPr>
        <w:t>3. Права комиссии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3.1. Комиссия имеет право: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425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3.1.1. Контролировать работу объектовых комиссий.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lastRenderedPageBreak/>
        <w:t>3.1.2. Заслушивать на своих заседаниях руководителей объектов и давать им обязательные для исполнения указания о принятии неотложных мер по противопаводковым мероприятиям.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3.1.3. Осуществлять контроль за подготовкой и готовностью сил и средств к ликвидации чрезвычайных ситуаций.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3.1.4. Принимать решения о проведении экстренных мер по обеспечению защиты населения и территорий от последствий наводнения, снижению ущерба от них и ликвидации этих последствий.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3.1.5. Привлекать силы и средства для проведения мероприятий по предупреждению и ликвидации чрезвычайных ситуаций.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3.1.6. В пределах своей компетенции требовать от организаций, предприятий и учреждений, независимо от ведомственной подчиненности и форм собственности, расположенных на территории поселения, представления в комиссию информации о паводковых ситуациях, а также оперативной информации о ходе ликвидации их последствий.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567"/>
        <w:jc w:val="center"/>
        <w:rPr>
          <w:sz w:val="28"/>
          <w:szCs w:val="28"/>
        </w:rPr>
      </w:pPr>
    </w:p>
    <w:p w:rsidR="00031FFC" w:rsidRPr="00634560" w:rsidRDefault="00031FFC" w:rsidP="00031FFC">
      <w:pPr>
        <w:widowControl w:val="0"/>
        <w:tabs>
          <w:tab w:val="left" w:pos="9356"/>
        </w:tabs>
        <w:ind w:right="567"/>
        <w:jc w:val="center"/>
        <w:rPr>
          <w:sz w:val="28"/>
          <w:szCs w:val="28"/>
        </w:rPr>
      </w:pPr>
      <w:r w:rsidRPr="00634560">
        <w:rPr>
          <w:sz w:val="28"/>
          <w:szCs w:val="28"/>
        </w:rPr>
        <w:t>4. Состав комиссии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 xml:space="preserve">4.1. Возглавляет комиссию председатель комиссии – глава администрации </w:t>
      </w:r>
      <w:r w:rsidR="00634560" w:rsidRPr="00634560">
        <w:rPr>
          <w:sz w:val="28"/>
          <w:szCs w:val="28"/>
        </w:rPr>
        <w:t>Лозновского</w:t>
      </w:r>
      <w:r w:rsidRPr="00634560">
        <w:rPr>
          <w:bCs/>
          <w:sz w:val="28"/>
          <w:szCs w:val="28"/>
        </w:rPr>
        <w:t xml:space="preserve">  сельского поселения</w:t>
      </w:r>
      <w:r w:rsidRPr="00634560">
        <w:rPr>
          <w:sz w:val="28"/>
          <w:szCs w:val="28"/>
        </w:rPr>
        <w:t>. Председатель комиссии руководит деятельностью Комиссии и несет ответственность за выполнение возложенных на нее задач.</w:t>
      </w:r>
    </w:p>
    <w:p w:rsidR="00031FFC" w:rsidRPr="00634560" w:rsidRDefault="00031FFC" w:rsidP="00031FFC">
      <w:pPr>
        <w:widowControl w:val="0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 xml:space="preserve">4.2. Состав Комиссии утверждается постановлением </w:t>
      </w:r>
      <w:r w:rsidR="00634560" w:rsidRPr="00634560">
        <w:rPr>
          <w:sz w:val="28"/>
          <w:szCs w:val="28"/>
        </w:rPr>
        <w:t xml:space="preserve">Администрации  Лозновского </w:t>
      </w:r>
      <w:r w:rsidRPr="00634560">
        <w:rPr>
          <w:sz w:val="28"/>
          <w:szCs w:val="28"/>
        </w:rPr>
        <w:t xml:space="preserve">  сельского  поселения.</w:t>
      </w:r>
    </w:p>
    <w:p w:rsidR="00031FFC" w:rsidRPr="00634560" w:rsidRDefault="00031FFC" w:rsidP="00031FFC">
      <w:pPr>
        <w:tabs>
          <w:tab w:val="left" w:pos="9356"/>
        </w:tabs>
        <w:spacing w:before="68" w:after="68"/>
        <w:ind w:right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 xml:space="preserve"> 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/>
        <w:jc w:val="center"/>
        <w:rPr>
          <w:bCs/>
          <w:sz w:val="28"/>
          <w:szCs w:val="28"/>
        </w:rPr>
      </w:pPr>
      <w:r w:rsidRPr="00634560">
        <w:rPr>
          <w:bCs/>
          <w:sz w:val="28"/>
          <w:szCs w:val="28"/>
        </w:rPr>
        <w:t>5. Организация работы комиссии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bCs/>
          <w:sz w:val="28"/>
          <w:szCs w:val="28"/>
        </w:rPr>
      </w:pPr>
      <w:r w:rsidRPr="00634560">
        <w:rPr>
          <w:bCs/>
          <w:sz w:val="28"/>
          <w:szCs w:val="28"/>
        </w:rPr>
        <w:t>5.1. Заседания комиссии проводит председатель комиссии, а в случае его отсутствия или по поручению председателя комиссии – заместитель председателя комиссии.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5.2. Председатель комиссии: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5.2.1. Распределяет и утверждает обязанности между членами комиссии;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5.2.2. Привлекает в установленном порядке при угрозе наводнения и возникновении чрезвычайной ситуации силы и средства, независимо от ведомственной подчиненности и форм собственности, для выполнения работ по предотвращению и ликвидации чрезвычайных ситуаций.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 xml:space="preserve">5.2.3. Приводит в готовность и использует органы управления, силы и средства, входящие в ведение Администрации </w:t>
      </w:r>
      <w:r w:rsidR="00634560" w:rsidRPr="00634560">
        <w:rPr>
          <w:sz w:val="28"/>
          <w:szCs w:val="28"/>
        </w:rPr>
        <w:t>Лозновского</w:t>
      </w:r>
      <w:r w:rsidRPr="00634560">
        <w:rPr>
          <w:sz w:val="28"/>
          <w:szCs w:val="28"/>
        </w:rPr>
        <w:t xml:space="preserve"> сельского поселения.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 xml:space="preserve">5.3. Работа комиссии организуется по мере необходимости, но не реже два раза в год. </w:t>
      </w:r>
    </w:p>
    <w:p w:rsidR="00031FFC" w:rsidRPr="00634560" w:rsidRDefault="00031FFC" w:rsidP="00031FFC">
      <w:pPr>
        <w:widowControl w:val="0"/>
        <w:shd w:val="clear" w:color="auto" w:fill="FFFFFF"/>
        <w:tabs>
          <w:tab w:val="left" w:pos="9356"/>
        </w:tabs>
        <w:ind w:right="567" w:firstLine="567"/>
        <w:jc w:val="both"/>
        <w:rPr>
          <w:sz w:val="28"/>
          <w:szCs w:val="28"/>
        </w:rPr>
      </w:pPr>
      <w:r w:rsidRPr="00634560">
        <w:rPr>
          <w:sz w:val="28"/>
          <w:szCs w:val="28"/>
        </w:rPr>
        <w:t>5.4. Работа комиссии оформляется протоколом, по результатам рассмотрения вопросов принимает решения, обязательные для исполнения.</w:t>
      </w:r>
    </w:p>
    <w:p w:rsidR="00031FFC" w:rsidRDefault="00031FFC" w:rsidP="00031FFC">
      <w:pPr>
        <w:tabs>
          <w:tab w:val="left" w:pos="9356"/>
        </w:tabs>
        <w:ind w:left="5670" w:right="567"/>
        <w:rPr>
          <w:sz w:val="28"/>
          <w:szCs w:val="28"/>
        </w:rPr>
      </w:pPr>
    </w:p>
    <w:p w:rsidR="00634560" w:rsidRDefault="00634560" w:rsidP="00031FFC">
      <w:pPr>
        <w:tabs>
          <w:tab w:val="left" w:pos="9356"/>
        </w:tabs>
        <w:ind w:left="5670" w:right="567"/>
        <w:rPr>
          <w:sz w:val="28"/>
          <w:szCs w:val="28"/>
        </w:rPr>
      </w:pPr>
    </w:p>
    <w:p w:rsidR="002B6525" w:rsidRDefault="00634560" w:rsidP="00634560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</w:t>
      </w:r>
    </w:p>
    <w:sectPr w:rsidR="002B6525" w:rsidSect="00A07AF0">
      <w:pgSz w:w="11906" w:h="16838" w:code="9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1145B6"/>
    <w:multiLevelType w:val="hybridMultilevel"/>
    <w:tmpl w:val="35960FEA"/>
    <w:lvl w:ilvl="0" w:tplc="DE4E1A02">
      <w:start w:val="1"/>
      <w:numFmt w:val="decimal"/>
      <w:lvlText w:val="%1.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304F0DED"/>
    <w:multiLevelType w:val="hybridMultilevel"/>
    <w:tmpl w:val="1882AB38"/>
    <w:lvl w:ilvl="0" w:tplc="FE14D89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F392586"/>
    <w:multiLevelType w:val="hybridMultilevel"/>
    <w:tmpl w:val="CC4E4782"/>
    <w:lvl w:ilvl="0" w:tplc="8160C04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5AD90AA0"/>
    <w:multiLevelType w:val="hybridMultilevel"/>
    <w:tmpl w:val="1A5CA6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57B3E27"/>
    <w:multiLevelType w:val="hybridMultilevel"/>
    <w:tmpl w:val="17CE8B5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777E0013"/>
    <w:multiLevelType w:val="hybridMultilevel"/>
    <w:tmpl w:val="1882AB38"/>
    <w:lvl w:ilvl="0" w:tplc="FE14D89A">
      <w:start w:val="1"/>
      <w:numFmt w:val="decimal"/>
      <w:lvlText w:val="%1."/>
      <w:lvlJc w:val="left"/>
      <w:pPr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2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98095B"/>
    <w:rsid w:val="00001CCB"/>
    <w:rsid w:val="00031E2A"/>
    <w:rsid w:val="00031FFC"/>
    <w:rsid w:val="000340A2"/>
    <w:rsid w:val="00047ED8"/>
    <w:rsid w:val="00080BAC"/>
    <w:rsid w:val="000B25AE"/>
    <w:rsid w:val="000C5F81"/>
    <w:rsid w:val="000D7BB5"/>
    <w:rsid w:val="00226DE7"/>
    <w:rsid w:val="00233FFF"/>
    <w:rsid w:val="00272804"/>
    <w:rsid w:val="00276FAA"/>
    <w:rsid w:val="002B6525"/>
    <w:rsid w:val="002B79F0"/>
    <w:rsid w:val="002C1F6D"/>
    <w:rsid w:val="002E20A2"/>
    <w:rsid w:val="002F42C7"/>
    <w:rsid w:val="0033418D"/>
    <w:rsid w:val="003344A7"/>
    <w:rsid w:val="003718B4"/>
    <w:rsid w:val="003D706E"/>
    <w:rsid w:val="00412C03"/>
    <w:rsid w:val="004410CA"/>
    <w:rsid w:val="00467A01"/>
    <w:rsid w:val="00482DD2"/>
    <w:rsid w:val="004D3141"/>
    <w:rsid w:val="00555CB2"/>
    <w:rsid w:val="005912D2"/>
    <w:rsid w:val="005C1904"/>
    <w:rsid w:val="005C592D"/>
    <w:rsid w:val="00634560"/>
    <w:rsid w:val="006643BE"/>
    <w:rsid w:val="006836EB"/>
    <w:rsid w:val="00723488"/>
    <w:rsid w:val="00737755"/>
    <w:rsid w:val="00760C79"/>
    <w:rsid w:val="00847C85"/>
    <w:rsid w:val="00870CA4"/>
    <w:rsid w:val="00875FAD"/>
    <w:rsid w:val="00883A13"/>
    <w:rsid w:val="0088500D"/>
    <w:rsid w:val="00927197"/>
    <w:rsid w:val="009330C9"/>
    <w:rsid w:val="00963856"/>
    <w:rsid w:val="0098095B"/>
    <w:rsid w:val="0099327E"/>
    <w:rsid w:val="009A067D"/>
    <w:rsid w:val="009B642C"/>
    <w:rsid w:val="009C6C11"/>
    <w:rsid w:val="009F1A3A"/>
    <w:rsid w:val="00A04317"/>
    <w:rsid w:val="00A07AF0"/>
    <w:rsid w:val="00A24F6F"/>
    <w:rsid w:val="00A729DC"/>
    <w:rsid w:val="00A824F6"/>
    <w:rsid w:val="00AD2592"/>
    <w:rsid w:val="00AF587B"/>
    <w:rsid w:val="00B32CD5"/>
    <w:rsid w:val="00B32D3B"/>
    <w:rsid w:val="00B4386C"/>
    <w:rsid w:val="00B53858"/>
    <w:rsid w:val="00B77140"/>
    <w:rsid w:val="00BA28EF"/>
    <w:rsid w:val="00BA5210"/>
    <w:rsid w:val="00CA3722"/>
    <w:rsid w:val="00CB3A5A"/>
    <w:rsid w:val="00CC1901"/>
    <w:rsid w:val="00CD764E"/>
    <w:rsid w:val="00CE5739"/>
    <w:rsid w:val="00D0466E"/>
    <w:rsid w:val="00D16E0A"/>
    <w:rsid w:val="00D73B6E"/>
    <w:rsid w:val="00D90E68"/>
    <w:rsid w:val="00DD4351"/>
    <w:rsid w:val="00E70269"/>
    <w:rsid w:val="00E851E3"/>
    <w:rsid w:val="00E918B5"/>
    <w:rsid w:val="00EA7729"/>
    <w:rsid w:val="00F0421A"/>
    <w:rsid w:val="00F33EA9"/>
    <w:rsid w:val="00F47EE3"/>
    <w:rsid w:val="00F60D76"/>
    <w:rsid w:val="00F90A7C"/>
    <w:rsid w:val="00FB59CA"/>
    <w:rsid w:val="00FC0200"/>
    <w:rsid w:val="00FE2AA4"/>
    <w:rsid w:val="00FF0E31"/>
    <w:rsid w:val="00FF60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95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98095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4">
    <w:name w:val="Название Знак"/>
    <w:basedOn w:val="a0"/>
    <w:link w:val="a3"/>
    <w:rsid w:val="0098095B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customStyle="1" w:styleId="BodyText2">
    <w:name w:val="Body Text 2"/>
    <w:basedOn w:val="a"/>
    <w:rsid w:val="0098095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5">
    <w:name w:val="Balloon Text"/>
    <w:basedOn w:val="a"/>
    <w:link w:val="a6"/>
    <w:uiPriority w:val="99"/>
    <w:semiHidden/>
    <w:unhideWhenUsed/>
    <w:rsid w:val="0098095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8095B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047ED8"/>
    <w:pPr>
      <w:ind w:firstLine="720"/>
      <w:jc w:val="both"/>
    </w:pPr>
    <w:rPr>
      <w:rFonts w:ascii="Arial" w:hAnsi="Arial" w:cs="Arial"/>
      <w:sz w:val="26"/>
      <w:szCs w:val="26"/>
    </w:rPr>
  </w:style>
  <w:style w:type="paragraph" w:customStyle="1" w:styleId="2">
    <w:name w:val="Знак2 Знак Знак Знак Знак Знак Знак Знак Знак Знак Знак Знак Знак Знак Знак Знак"/>
    <w:basedOn w:val="a"/>
    <w:rsid w:val="00A07AF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">
    <w:name w:val=" Знак Знак1 Знак"/>
    <w:basedOn w:val="a"/>
    <w:rsid w:val="00BA28EF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styleId="a7">
    <w:name w:val="Normal (Web)"/>
    <w:basedOn w:val="a"/>
    <w:unhideWhenUsed/>
    <w:rsid w:val="0099327E"/>
    <w:pPr>
      <w:spacing w:before="100" w:beforeAutospacing="1" w:after="100" w:afterAutospacing="1"/>
    </w:pPr>
  </w:style>
  <w:style w:type="character" w:styleId="a8">
    <w:name w:val="Strong"/>
    <w:basedOn w:val="a0"/>
    <w:uiPriority w:val="22"/>
    <w:qFormat/>
    <w:rsid w:val="0099327E"/>
    <w:rPr>
      <w:b/>
      <w:bCs/>
    </w:rPr>
  </w:style>
  <w:style w:type="paragraph" w:styleId="a9">
    <w:name w:val="Body Text Indent"/>
    <w:basedOn w:val="a"/>
    <w:link w:val="aa"/>
    <w:rsid w:val="00031FFC"/>
    <w:pPr>
      <w:spacing w:after="120"/>
      <w:ind w:left="283" w:firstLine="567"/>
      <w:jc w:val="both"/>
    </w:pPr>
    <w:rPr>
      <w:rFonts w:eastAsia="Calibri"/>
      <w:sz w:val="28"/>
      <w:szCs w:val="22"/>
      <w:lang w:eastAsia="en-US"/>
    </w:rPr>
  </w:style>
  <w:style w:type="character" w:customStyle="1" w:styleId="aa">
    <w:name w:val="Основной текст с отступом Знак"/>
    <w:basedOn w:val="a0"/>
    <w:link w:val="a9"/>
    <w:rsid w:val="00031FFC"/>
    <w:rPr>
      <w:rFonts w:ascii="Times New Roman" w:hAnsi="Times New Roman"/>
      <w:sz w:val="28"/>
      <w:szCs w:val="22"/>
      <w:lang w:eastAsia="en-US"/>
    </w:rPr>
  </w:style>
  <w:style w:type="paragraph" w:styleId="ab">
    <w:name w:val="No Spacing"/>
    <w:uiPriority w:val="1"/>
    <w:qFormat/>
    <w:rsid w:val="00634560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82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27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71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09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05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7848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C26C268-86F0-4D77-9528-2C4AB37BF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985</Words>
  <Characters>5615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2</cp:revision>
  <cp:lastPrinted>2025-01-20T11:26:00Z</cp:lastPrinted>
  <dcterms:created xsi:type="dcterms:W3CDTF">2025-01-20T11:53:00Z</dcterms:created>
  <dcterms:modified xsi:type="dcterms:W3CDTF">2025-01-20T11:53:00Z</dcterms:modified>
</cp:coreProperties>
</file>