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97" w:rsidRDefault="00094497"/>
    <w:p w:rsidR="007D0222" w:rsidRDefault="00094497" w:rsidP="00094497">
      <w:pPr>
        <w:ind w:left="-1701"/>
        <w:jc w:val="center"/>
      </w:pPr>
      <w:r>
        <w:t>«Портал потребительского рынка Ростовской области с интерактивной картой объектов потребительского рынка и мест несанкционированной торговли» (</w:t>
      </w:r>
      <w:hyperlink r:id="rId4" w:history="1">
        <w:r w:rsidRPr="000C49E7">
          <w:rPr>
            <w:rStyle w:val="a3"/>
          </w:rPr>
          <w:t>https://donpotr</w:t>
        </w:r>
        <w:r w:rsidRPr="000C49E7">
          <w:rPr>
            <w:rStyle w:val="a3"/>
          </w:rPr>
          <w:t>eb.ru/</w:t>
        </w:r>
      </w:hyperlink>
      <w:r>
        <w:t>)</w:t>
      </w:r>
    </w:p>
    <w:p w:rsidR="00094497" w:rsidRDefault="00094497" w:rsidP="00094497">
      <w:pPr>
        <w:ind w:left="-1701"/>
        <w:jc w:val="center"/>
      </w:pPr>
    </w:p>
    <w:sectPr w:rsidR="00094497" w:rsidSect="00AF4E2A">
      <w:pgSz w:w="11909" w:h="16838"/>
      <w:pgMar w:top="1134" w:right="851" w:bottom="1134" w:left="1418" w:header="0" w:footer="6" w:gutter="947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4497"/>
    <w:rsid w:val="00094497"/>
    <w:rsid w:val="004F3F9A"/>
    <w:rsid w:val="007D0222"/>
    <w:rsid w:val="00AF4E2A"/>
    <w:rsid w:val="00C1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49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44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npotr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SPecialiST RePack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2020-06-01T07:20:00Z</dcterms:created>
  <dcterms:modified xsi:type="dcterms:W3CDTF">2020-06-01T07:22:00Z</dcterms:modified>
</cp:coreProperties>
</file>