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B8" w:rsidRPr="000011B8" w:rsidRDefault="000011B8" w:rsidP="000011B8">
      <w:pPr>
        <w:jc w:val="center"/>
        <w:rPr>
          <w:sz w:val="32"/>
          <w:szCs w:val="32"/>
        </w:rPr>
      </w:pPr>
      <w:r w:rsidRPr="000011B8">
        <w:rPr>
          <w:sz w:val="32"/>
          <w:szCs w:val="32"/>
        </w:rPr>
        <w:t>Российская Федерация</w:t>
      </w:r>
    </w:p>
    <w:p w:rsidR="000011B8" w:rsidRPr="000011B8" w:rsidRDefault="009278AE" w:rsidP="000011B8">
      <w:pPr>
        <w:jc w:val="center"/>
        <w:rPr>
          <w:sz w:val="32"/>
          <w:szCs w:val="32"/>
        </w:rPr>
      </w:pPr>
      <w:r>
        <w:rPr>
          <w:sz w:val="32"/>
          <w:szCs w:val="32"/>
        </w:rPr>
        <w:t xml:space="preserve">                                    </w:t>
      </w:r>
      <w:r w:rsidR="000011B8" w:rsidRPr="000011B8">
        <w:rPr>
          <w:sz w:val="32"/>
          <w:szCs w:val="32"/>
        </w:rPr>
        <w:t>Ростовская область</w:t>
      </w:r>
      <w:r>
        <w:rPr>
          <w:sz w:val="32"/>
          <w:szCs w:val="32"/>
        </w:rPr>
        <w:t xml:space="preserve">                   ПРОЕКТ</w:t>
      </w:r>
    </w:p>
    <w:p w:rsidR="000011B8" w:rsidRPr="000011B8" w:rsidRDefault="000011B8" w:rsidP="000011B8">
      <w:pPr>
        <w:jc w:val="center"/>
        <w:rPr>
          <w:sz w:val="32"/>
          <w:szCs w:val="32"/>
        </w:rPr>
      </w:pPr>
      <w:r w:rsidRPr="000011B8">
        <w:rPr>
          <w:sz w:val="32"/>
          <w:szCs w:val="32"/>
        </w:rPr>
        <w:t>Цимлянский район</w:t>
      </w:r>
    </w:p>
    <w:p w:rsidR="000011B8" w:rsidRPr="00F00698" w:rsidRDefault="000011B8" w:rsidP="000011B8">
      <w:pPr>
        <w:jc w:val="center"/>
        <w:rPr>
          <w:sz w:val="28"/>
          <w:szCs w:val="28"/>
        </w:rPr>
      </w:pPr>
      <w:bookmarkStart w:id="0" w:name="_GoBack"/>
    </w:p>
    <w:p w:rsidR="000011B8" w:rsidRPr="00F00698" w:rsidRDefault="000011B8" w:rsidP="000011B8">
      <w:pPr>
        <w:jc w:val="center"/>
        <w:rPr>
          <w:sz w:val="28"/>
          <w:szCs w:val="28"/>
        </w:rPr>
      </w:pPr>
      <w:r w:rsidRPr="00F00698">
        <w:rPr>
          <w:sz w:val="28"/>
          <w:szCs w:val="28"/>
        </w:rPr>
        <w:t>СОБРАНИЕ ДЕПУТАТОВ ЛОЗНОВСКОГО СЕЛЬСКОГО ПОСЕЛЕНИЯ</w:t>
      </w:r>
    </w:p>
    <w:bookmarkEnd w:id="0"/>
    <w:p w:rsidR="000011B8" w:rsidRDefault="000011B8" w:rsidP="000011B8">
      <w:pPr>
        <w:rPr>
          <w:sz w:val="28"/>
        </w:rPr>
      </w:pPr>
    </w:p>
    <w:p w:rsidR="000011B8" w:rsidRDefault="000011B8" w:rsidP="000011B8">
      <w:pPr>
        <w:pStyle w:val="ConsNonformat"/>
        <w:rPr>
          <w:rFonts w:ascii="Times New Roman" w:hAnsi="Times New Roman"/>
          <w:sz w:val="28"/>
        </w:rPr>
      </w:pPr>
      <w:r>
        <w:rPr>
          <w:rFonts w:ascii="Times New Roman" w:hAnsi="Times New Roman"/>
          <w:bCs/>
          <w:sz w:val="28"/>
        </w:rPr>
        <w:t xml:space="preserve">           2016г.                                РЕШЕНИЕ № </w:t>
      </w:r>
      <w:r w:rsidRPr="00F00698">
        <w:rPr>
          <w:rFonts w:ascii="Times New Roman" w:hAnsi="Times New Roman"/>
          <w:b/>
          <w:bCs/>
          <w:sz w:val="28"/>
        </w:rPr>
        <w:t xml:space="preserve">  </w:t>
      </w:r>
      <w:r>
        <w:rPr>
          <w:rFonts w:ascii="Times New Roman" w:hAnsi="Times New Roman"/>
          <w:bCs/>
          <w:sz w:val="28"/>
        </w:rPr>
        <w:t xml:space="preserve">                         </w:t>
      </w:r>
      <w:r w:rsidR="00E71028">
        <w:rPr>
          <w:rFonts w:ascii="Times New Roman" w:hAnsi="Times New Roman"/>
          <w:bCs/>
          <w:sz w:val="28"/>
        </w:rPr>
        <w:t xml:space="preserve">  </w:t>
      </w:r>
      <w:r>
        <w:rPr>
          <w:rFonts w:ascii="Times New Roman" w:hAnsi="Times New Roman"/>
          <w:bCs/>
          <w:sz w:val="28"/>
        </w:rPr>
        <w:t xml:space="preserve">    </w:t>
      </w:r>
      <w:proofErr w:type="spellStart"/>
      <w:r>
        <w:rPr>
          <w:rFonts w:ascii="Times New Roman" w:hAnsi="Times New Roman"/>
          <w:bCs/>
          <w:sz w:val="28"/>
        </w:rPr>
        <w:t>х</w:t>
      </w:r>
      <w:proofErr w:type="gramStart"/>
      <w:r>
        <w:rPr>
          <w:rFonts w:ascii="Times New Roman" w:hAnsi="Times New Roman"/>
          <w:bCs/>
          <w:sz w:val="28"/>
        </w:rPr>
        <w:t>.Л</w:t>
      </w:r>
      <w:proofErr w:type="gramEnd"/>
      <w:r>
        <w:rPr>
          <w:rFonts w:ascii="Times New Roman" w:hAnsi="Times New Roman"/>
          <w:bCs/>
          <w:sz w:val="28"/>
        </w:rPr>
        <w:t>озной</w:t>
      </w:r>
      <w:proofErr w:type="spellEnd"/>
    </w:p>
    <w:p w:rsidR="000011B8" w:rsidRDefault="000011B8" w:rsidP="000011B8">
      <w:pPr>
        <w:pStyle w:val="ConsNormal"/>
        <w:widowControl/>
        <w:ind w:firstLine="0"/>
        <w:rPr>
          <w:rFonts w:ascii="Times New Roman" w:hAnsi="Times New Roman"/>
          <w:sz w:val="28"/>
        </w:rPr>
      </w:pPr>
    </w:p>
    <w:p w:rsidR="000011B8" w:rsidRDefault="000011B8" w:rsidP="000011B8">
      <w:pPr>
        <w:rPr>
          <w:sz w:val="28"/>
          <w:szCs w:val="28"/>
        </w:rPr>
      </w:pPr>
      <w:r>
        <w:rPr>
          <w:sz w:val="28"/>
          <w:szCs w:val="28"/>
        </w:rPr>
        <w:t>О внесении изменений в решение Собрания депутатов</w:t>
      </w:r>
    </w:p>
    <w:p w:rsidR="000011B8" w:rsidRDefault="009278AE" w:rsidP="000011B8">
      <w:pPr>
        <w:rPr>
          <w:sz w:val="28"/>
          <w:szCs w:val="28"/>
        </w:rPr>
      </w:pPr>
      <w:r>
        <w:rPr>
          <w:sz w:val="28"/>
          <w:szCs w:val="28"/>
        </w:rPr>
        <w:t xml:space="preserve">Лозновского </w:t>
      </w:r>
      <w:r w:rsidR="000011B8">
        <w:rPr>
          <w:sz w:val="28"/>
          <w:szCs w:val="28"/>
        </w:rPr>
        <w:t xml:space="preserve"> сельског</w:t>
      </w:r>
      <w:r>
        <w:rPr>
          <w:sz w:val="28"/>
          <w:szCs w:val="28"/>
        </w:rPr>
        <w:t>о поселения от 28.03.2014г. № 3</w:t>
      </w:r>
    </w:p>
    <w:p w:rsidR="000011B8" w:rsidRDefault="000011B8" w:rsidP="000011B8">
      <w:pPr>
        <w:rPr>
          <w:sz w:val="28"/>
        </w:rPr>
      </w:pPr>
      <w:r>
        <w:rPr>
          <w:sz w:val="28"/>
          <w:szCs w:val="28"/>
        </w:rPr>
        <w:t xml:space="preserve">«О денежном содержании и иных выплатах </w:t>
      </w:r>
    </w:p>
    <w:p w:rsidR="00C57276" w:rsidRPr="00C57276" w:rsidRDefault="000011B8" w:rsidP="00C57276">
      <w:pPr>
        <w:pStyle w:val="ConsNormal"/>
        <w:widowControl/>
        <w:ind w:firstLine="0"/>
        <w:rPr>
          <w:rFonts w:ascii="Times New Roman" w:hAnsi="Times New Roman"/>
          <w:sz w:val="28"/>
        </w:rPr>
      </w:pPr>
      <w:r w:rsidRPr="00C57276">
        <w:rPr>
          <w:rFonts w:ascii="Times New Roman" w:hAnsi="Times New Roman"/>
          <w:sz w:val="28"/>
          <w:szCs w:val="28"/>
        </w:rPr>
        <w:t>муниципальным служащим</w:t>
      </w:r>
      <w:r>
        <w:rPr>
          <w:sz w:val="28"/>
          <w:szCs w:val="28"/>
        </w:rPr>
        <w:t xml:space="preserve"> и </w:t>
      </w:r>
      <w:r w:rsidR="00C57276" w:rsidRPr="00C57276">
        <w:rPr>
          <w:rFonts w:ascii="Times New Roman" w:hAnsi="Times New Roman"/>
          <w:sz w:val="28"/>
        </w:rPr>
        <w:t>об условиях оплаты труда работников,                                                                                    осуществляющих техническое обеспечение деятельности</w:t>
      </w:r>
    </w:p>
    <w:p w:rsidR="00C57276" w:rsidRPr="00C57276" w:rsidRDefault="00C57276" w:rsidP="00C57276">
      <w:pPr>
        <w:widowControl w:val="0"/>
        <w:snapToGrid w:val="0"/>
        <w:rPr>
          <w:sz w:val="28"/>
          <w:szCs w:val="28"/>
        </w:rPr>
      </w:pPr>
      <w:r w:rsidRPr="00C57276">
        <w:rPr>
          <w:sz w:val="28"/>
          <w:szCs w:val="28"/>
        </w:rPr>
        <w:t>органов местного самоуправления и обслуживающего</w:t>
      </w:r>
    </w:p>
    <w:p w:rsidR="00C57276" w:rsidRPr="00C57276" w:rsidRDefault="00C57276" w:rsidP="00C57276">
      <w:pPr>
        <w:widowControl w:val="0"/>
        <w:snapToGrid w:val="0"/>
        <w:rPr>
          <w:sz w:val="28"/>
          <w:szCs w:val="28"/>
        </w:rPr>
      </w:pPr>
      <w:r w:rsidRPr="00C57276">
        <w:rPr>
          <w:sz w:val="28"/>
          <w:szCs w:val="28"/>
        </w:rPr>
        <w:t xml:space="preserve">персонала </w:t>
      </w:r>
      <w:r>
        <w:rPr>
          <w:sz w:val="28"/>
          <w:szCs w:val="28"/>
        </w:rPr>
        <w:t>Администрации  Лозновского</w:t>
      </w:r>
    </w:p>
    <w:p w:rsidR="00C57276" w:rsidRPr="00C57276" w:rsidRDefault="00C57276" w:rsidP="00C57276">
      <w:pPr>
        <w:widowControl w:val="0"/>
        <w:snapToGrid w:val="0"/>
        <w:rPr>
          <w:sz w:val="28"/>
          <w:szCs w:val="28"/>
        </w:rPr>
      </w:pPr>
      <w:r w:rsidRPr="00C57276">
        <w:rPr>
          <w:sz w:val="28"/>
          <w:szCs w:val="28"/>
        </w:rPr>
        <w:t>сельского поселения</w:t>
      </w:r>
    </w:p>
    <w:p w:rsidR="000011B8" w:rsidRDefault="000011B8" w:rsidP="000011B8">
      <w:pPr>
        <w:pStyle w:val="ConsNonformat"/>
        <w:rPr>
          <w:rFonts w:ascii="Times New Roman" w:hAnsi="Times New Roman"/>
          <w:sz w:val="28"/>
          <w:szCs w:val="28"/>
        </w:rPr>
      </w:pPr>
    </w:p>
    <w:p w:rsidR="00C57276" w:rsidRPr="00C57276" w:rsidRDefault="000011B8" w:rsidP="00C57276">
      <w:pPr>
        <w:pStyle w:val="ConsPlusTitle"/>
        <w:widowControl/>
        <w:ind w:firstLine="708"/>
        <w:jc w:val="both"/>
        <w:rPr>
          <w:rFonts w:ascii="Times New Roman" w:hAnsi="Times New Roman"/>
          <w:b w:val="0"/>
          <w:sz w:val="28"/>
          <w:szCs w:val="28"/>
        </w:rPr>
      </w:pPr>
      <w:r w:rsidRPr="00C57276">
        <w:rPr>
          <w:b w:val="0"/>
          <w:sz w:val="28"/>
          <w:szCs w:val="28"/>
        </w:rPr>
        <w:t xml:space="preserve">    </w:t>
      </w:r>
      <w:r w:rsidRPr="00C57276">
        <w:rPr>
          <w:b w:val="0"/>
          <w:sz w:val="28"/>
          <w:szCs w:val="28"/>
        </w:rPr>
        <w:tab/>
      </w:r>
      <w:proofErr w:type="gramStart"/>
      <w:r w:rsidR="00C57276" w:rsidRPr="00C57276">
        <w:rPr>
          <w:rFonts w:ascii="Times New Roman" w:hAnsi="Times New Roman"/>
          <w:b w:val="0"/>
          <w:sz w:val="28"/>
          <w:szCs w:val="28"/>
        </w:rPr>
        <w:t>В соответствии с  требованиями статьи 5 Федерального закона от 02.03.2007 № 25- ФЗ «О муниципальной службе в Российской Федерации»,  постановления Правительства Ростовской области от 10.11.2011 г.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постановления  Правительства Ростовской области от 02.03.2015 г. № 130 «О внесении изменений в</w:t>
      </w:r>
      <w:proofErr w:type="gramEnd"/>
      <w:r w:rsidR="00C57276" w:rsidRPr="00C57276">
        <w:rPr>
          <w:rFonts w:ascii="Times New Roman" w:hAnsi="Times New Roman"/>
          <w:b w:val="0"/>
          <w:sz w:val="28"/>
          <w:szCs w:val="28"/>
        </w:rPr>
        <w:t xml:space="preserve"> </w:t>
      </w:r>
      <w:proofErr w:type="gramStart"/>
      <w:r w:rsidR="00C57276" w:rsidRPr="00C57276">
        <w:rPr>
          <w:rFonts w:ascii="Times New Roman" w:hAnsi="Times New Roman"/>
          <w:b w:val="0"/>
          <w:sz w:val="28"/>
          <w:szCs w:val="28"/>
        </w:rPr>
        <w:t>постановление Правительства Ростовской области от 10.11.2011 № 116», областного закона от 09.10.2007 года № 786-ЗС «О муниципальной службе в Ростовской области», от 10.12.10г. № 541-ЗС «О внесении изменений в Областной закон «О муниципальной службе в Ростовской области и признании утратившими силу отдельных положений Областного законодательства», в соответствии с Областным законом от 03.10.2008г.  № 920- ЗС «Об оплате работников, осуществляющих техническое обеспечение деятельности</w:t>
      </w:r>
      <w:proofErr w:type="gramEnd"/>
      <w:r w:rsidR="00C57276" w:rsidRPr="00C57276">
        <w:rPr>
          <w:rFonts w:ascii="Times New Roman" w:hAnsi="Times New Roman"/>
          <w:b w:val="0"/>
          <w:sz w:val="28"/>
          <w:szCs w:val="28"/>
        </w:rPr>
        <w:t xml:space="preserve"> государственных органов Ростовской области, и обслуживающего персонала государственных органов Ростовской области», Уставом муниципа</w:t>
      </w:r>
      <w:r w:rsidR="00C57276">
        <w:rPr>
          <w:rFonts w:ascii="Times New Roman" w:hAnsi="Times New Roman"/>
          <w:b w:val="0"/>
          <w:sz w:val="28"/>
          <w:szCs w:val="28"/>
        </w:rPr>
        <w:t>льного образования «</w:t>
      </w:r>
      <w:proofErr w:type="spellStart"/>
      <w:r w:rsidR="00C57276">
        <w:rPr>
          <w:rFonts w:ascii="Times New Roman" w:hAnsi="Times New Roman"/>
          <w:b w:val="0"/>
          <w:sz w:val="28"/>
          <w:szCs w:val="28"/>
        </w:rPr>
        <w:t>Лозновское</w:t>
      </w:r>
      <w:proofErr w:type="spellEnd"/>
      <w:r w:rsidR="00C57276" w:rsidRPr="00C57276">
        <w:rPr>
          <w:rFonts w:ascii="Times New Roman" w:hAnsi="Times New Roman"/>
          <w:b w:val="0"/>
          <w:sz w:val="28"/>
          <w:szCs w:val="28"/>
        </w:rPr>
        <w:t xml:space="preserve"> сельское поселение», </w:t>
      </w:r>
      <w:r w:rsidR="00C57276">
        <w:rPr>
          <w:rFonts w:ascii="Times New Roman" w:hAnsi="Times New Roman"/>
          <w:b w:val="0"/>
          <w:sz w:val="28"/>
          <w:szCs w:val="28"/>
        </w:rPr>
        <w:t>Собрание депутатов Лозновского</w:t>
      </w:r>
      <w:r w:rsidR="00C57276" w:rsidRPr="00C57276">
        <w:rPr>
          <w:rFonts w:ascii="Times New Roman" w:hAnsi="Times New Roman"/>
          <w:b w:val="0"/>
          <w:sz w:val="28"/>
          <w:szCs w:val="28"/>
        </w:rPr>
        <w:t xml:space="preserve"> сельского поселения</w:t>
      </w:r>
    </w:p>
    <w:p w:rsidR="000011B8" w:rsidRDefault="000011B8" w:rsidP="000011B8">
      <w:pPr>
        <w:jc w:val="both"/>
        <w:rPr>
          <w:bCs/>
          <w:sz w:val="28"/>
        </w:rPr>
      </w:pPr>
    </w:p>
    <w:p w:rsidR="000011B8" w:rsidRDefault="000011B8" w:rsidP="000011B8">
      <w:pPr>
        <w:pStyle w:val="ConsPlusTitle"/>
        <w:widowControl/>
        <w:ind w:firstLine="708"/>
        <w:jc w:val="both"/>
        <w:rPr>
          <w:rFonts w:ascii="Times New Roman" w:hAnsi="Times New Roman" w:cs="Times New Roman"/>
          <w:b w:val="0"/>
          <w:sz w:val="28"/>
          <w:szCs w:val="28"/>
        </w:rPr>
      </w:pPr>
    </w:p>
    <w:p w:rsidR="000011B8" w:rsidRDefault="000011B8" w:rsidP="000011B8">
      <w:pPr>
        <w:pStyle w:val="ConsNonformat"/>
        <w:jc w:val="center"/>
        <w:rPr>
          <w:rFonts w:ascii="Times New Roman" w:hAnsi="Times New Roman"/>
          <w:sz w:val="28"/>
          <w:szCs w:val="28"/>
        </w:rPr>
      </w:pPr>
      <w:r>
        <w:rPr>
          <w:rFonts w:ascii="Times New Roman" w:hAnsi="Times New Roman"/>
          <w:sz w:val="28"/>
          <w:szCs w:val="28"/>
        </w:rPr>
        <w:t>РЕШИЛО:</w:t>
      </w:r>
    </w:p>
    <w:p w:rsidR="000011B8" w:rsidRDefault="000011B8" w:rsidP="000011B8">
      <w:pPr>
        <w:pStyle w:val="ConsNonformat"/>
        <w:jc w:val="center"/>
        <w:rPr>
          <w:rFonts w:ascii="Times New Roman" w:hAnsi="Times New Roman"/>
          <w:sz w:val="28"/>
          <w:szCs w:val="28"/>
        </w:rPr>
      </w:pPr>
    </w:p>
    <w:p w:rsidR="00C57276" w:rsidRPr="00C57276" w:rsidRDefault="00C57276" w:rsidP="00C57276">
      <w:pPr>
        <w:autoSpaceDE w:val="0"/>
        <w:autoSpaceDN w:val="0"/>
        <w:adjustRightInd w:val="0"/>
        <w:ind w:left="600"/>
        <w:jc w:val="both"/>
        <w:rPr>
          <w:sz w:val="28"/>
          <w:szCs w:val="28"/>
        </w:rPr>
      </w:pPr>
      <w:r w:rsidRPr="00C57276">
        <w:rPr>
          <w:sz w:val="28"/>
          <w:szCs w:val="28"/>
        </w:rPr>
        <w:t xml:space="preserve">1.Размеры должностных окладов муниципальных служащих устанавливаются в размерах, кратных должностному окладу должности государственной гражданской службы Ростовской области «специалист», установленному Областным законом о денежном </w:t>
      </w:r>
      <w:r w:rsidRPr="00C57276">
        <w:rPr>
          <w:sz w:val="28"/>
          <w:szCs w:val="28"/>
        </w:rPr>
        <w:lastRenderedPageBreak/>
        <w:t>содержании государственных гражданских служащих Ростовской области.</w:t>
      </w:r>
    </w:p>
    <w:p w:rsidR="00C57276" w:rsidRPr="00C57276" w:rsidRDefault="00C57276" w:rsidP="00C57276">
      <w:pPr>
        <w:autoSpaceDE w:val="0"/>
        <w:autoSpaceDN w:val="0"/>
        <w:adjustRightInd w:val="0"/>
        <w:ind w:firstLine="540"/>
        <w:jc w:val="both"/>
        <w:rPr>
          <w:sz w:val="28"/>
          <w:szCs w:val="28"/>
        </w:rPr>
      </w:pPr>
      <w:r w:rsidRPr="00C57276">
        <w:rPr>
          <w:sz w:val="28"/>
          <w:szCs w:val="28"/>
        </w:rPr>
        <w:t>Коэффициенты, применяемые при исчислении предельных размеров должностных окладов муниципальных служащих, устанавливаются согласно приложению № 1.</w:t>
      </w:r>
    </w:p>
    <w:p w:rsidR="00C57276" w:rsidRPr="00C57276" w:rsidRDefault="00C57276" w:rsidP="00C57276">
      <w:pPr>
        <w:widowControl w:val="0"/>
        <w:snapToGrid w:val="0"/>
        <w:ind w:firstLine="708"/>
        <w:jc w:val="both"/>
        <w:rPr>
          <w:sz w:val="28"/>
        </w:rPr>
      </w:pPr>
      <w:r w:rsidRPr="00C57276">
        <w:rPr>
          <w:sz w:val="28"/>
        </w:rPr>
        <w:t>2. Утвердить коэффициенты, применяемые при исчислении предельных размеров ежемесячного денежного поощрения муниципальных служащих согласно приложению № 1.</w:t>
      </w:r>
    </w:p>
    <w:p w:rsidR="00C57276" w:rsidRPr="00C57276" w:rsidRDefault="00C57276" w:rsidP="00C57276">
      <w:pPr>
        <w:widowControl w:val="0"/>
        <w:snapToGrid w:val="0"/>
        <w:ind w:firstLine="360"/>
        <w:jc w:val="both"/>
        <w:rPr>
          <w:sz w:val="28"/>
        </w:rPr>
      </w:pPr>
      <w:r w:rsidRPr="00C57276">
        <w:rPr>
          <w:sz w:val="28"/>
        </w:rPr>
        <w:t>Предельные 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C57276" w:rsidRPr="00C57276" w:rsidRDefault="00C57276" w:rsidP="00C57276">
      <w:pPr>
        <w:autoSpaceDE w:val="0"/>
        <w:autoSpaceDN w:val="0"/>
        <w:adjustRightInd w:val="0"/>
        <w:ind w:firstLine="720"/>
        <w:jc w:val="both"/>
        <w:outlineLvl w:val="2"/>
        <w:rPr>
          <w:sz w:val="28"/>
          <w:szCs w:val="28"/>
        </w:rPr>
      </w:pPr>
      <w:r w:rsidRPr="00C57276">
        <w:rPr>
          <w:sz w:val="28"/>
          <w:szCs w:val="28"/>
        </w:rPr>
        <w:t>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C57276" w:rsidRPr="00C57276" w:rsidRDefault="00C57276" w:rsidP="00C57276">
      <w:pPr>
        <w:autoSpaceDE w:val="0"/>
        <w:autoSpaceDN w:val="0"/>
        <w:adjustRightInd w:val="0"/>
        <w:ind w:firstLine="708"/>
        <w:jc w:val="both"/>
        <w:rPr>
          <w:sz w:val="28"/>
        </w:rPr>
      </w:pPr>
      <w:r w:rsidRPr="00C57276">
        <w:rPr>
          <w:sz w:val="28"/>
        </w:rPr>
        <w:t xml:space="preserve">3. </w:t>
      </w:r>
      <w:r w:rsidRPr="00C57276">
        <w:rPr>
          <w:rFonts w:cs="Arial"/>
          <w:sz w:val="28"/>
        </w:rPr>
        <w:t>Утвердить</w:t>
      </w:r>
      <w:r w:rsidRPr="00C57276">
        <w:rPr>
          <w:sz w:val="28"/>
        </w:rPr>
        <w:t xml:space="preserve"> муниципальным служащим ежемесячную квалификационную надбавку к должностному окладу. Установить размер и порядок выплаты согласно приложению № 2.</w:t>
      </w:r>
    </w:p>
    <w:p w:rsidR="00C57276" w:rsidRPr="00C57276" w:rsidRDefault="00C57276" w:rsidP="00C57276">
      <w:pPr>
        <w:autoSpaceDE w:val="0"/>
        <w:autoSpaceDN w:val="0"/>
        <w:adjustRightInd w:val="0"/>
        <w:jc w:val="both"/>
        <w:rPr>
          <w:sz w:val="28"/>
        </w:rPr>
      </w:pPr>
      <w:r w:rsidRPr="00C57276">
        <w:rPr>
          <w:sz w:val="28"/>
        </w:rPr>
        <w:t xml:space="preserve">    </w:t>
      </w:r>
      <w:r w:rsidRPr="00C57276">
        <w:rPr>
          <w:sz w:val="28"/>
        </w:rPr>
        <w:tab/>
        <w:t xml:space="preserve">4. </w:t>
      </w:r>
      <w:r w:rsidRPr="00C57276">
        <w:rPr>
          <w:rFonts w:cs="Arial"/>
          <w:sz w:val="28"/>
        </w:rPr>
        <w:t>Утвердить</w:t>
      </w:r>
      <w:r w:rsidRPr="00C57276">
        <w:rPr>
          <w:sz w:val="28"/>
        </w:rPr>
        <w:t xml:space="preserve"> муниципальным служащим ежемесячную надбавку к должностному окладу за особые условия муниципальной службы (сложность, напряженность, специальный режим работы и иные особые условия).  Установить размер и порядок выплаты согласно приложению № 3.</w:t>
      </w:r>
    </w:p>
    <w:p w:rsidR="00C57276" w:rsidRPr="00C57276" w:rsidRDefault="00C57276" w:rsidP="00C57276">
      <w:pPr>
        <w:autoSpaceDE w:val="0"/>
        <w:autoSpaceDN w:val="0"/>
        <w:adjustRightInd w:val="0"/>
        <w:jc w:val="both"/>
        <w:rPr>
          <w:sz w:val="28"/>
        </w:rPr>
      </w:pPr>
      <w:r w:rsidRPr="00C57276">
        <w:rPr>
          <w:sz w:val="28"/>
        </w:rPr>
        <w:t xml:space="preserve">  </w:t>
      </w:r>
      <w:r w:rsidRPr="00C57276">
        <w:rPr>
          <w:sz w:val="28"/>
        </w:rPr>
        <w:tab/>
        <w:t xml:space="preserve"> 5. </w:t>
      </w:r>
      <w:r w:rsidRPr="00C57276">
        <w:rPr>
          <w:rFonts w:cs="Arial"/>
          <w:sz w:val="28"/>
        </w:rPr>
        <w:t>Утвердить</w:t>
      </w:r>
      <w:r w:rsidRPr="00C57276">
        <w:rPr>
          <w:sz w:val="28"/>
        </w:rPr>
        <w:t xml:space="preserve"> муниципальным служащим ежемесячную надбавку к должностному окладу за выслугу лет. Установить размер и порядок выплаты согласно приложению № 4.</w:t>
      </w:r>
    </w:p>
    <w:p w:rsidR="00C57276" w:rsidRPr="00C57276" w:rsidRDefault="00C57276" w:rsidP="00C57276">
      <w:pPr>
        <w:autoSpaceDE w:val="0"/>
        <w:autoSpaceDN w:val="0"/>
        <w:adjustRightInd w:val="0"/>
        <w:ind w:firstLine="708"/>
        <w:jc w:val="both"/>
        <w:rPr>
          <w:sz w:val="28"/>
        </w:rPr>
      </w:pPr>
      <w:r w:rsidRPr="00C57276">
        <w:rPr>
          <w:sz w:val="28"/>
        </w:rPr>
        <w:t xml:space="preserve">6. </w:t>
      </w:r>
      <w:r w:rsidRPr="00C57276">
        <w:rPr>
          <w:rFonts w:cs="Arial"/>
          <w:sz w:val="28"/>
        </w:rPr>
        <w:t>Утвердить</w:t>
      </w:r>
      <w:r w:rsidRPr="00C57276">
        <w:rPr>
          <w:sz w:val="28"/>
        </w:rPr>
        <w:t xml:space="preserve"> муниципальным служащим ежемесячную надбавку к должностному окладу за работу со сведениями, составляющими государственную тайну. Установить размер и порядок выплаты согласно приложению № 5.</w:t>
      </w:r>
    </w:p>
    <w:p w:rsidR="00C57276" w:rsidRPr="00C57276" w:rsidRDefault="00C57276" w:rsidP="00C57276">
      <w:pPr>
        <w:autoSpaceDE w:val="0"/>
        <w:autoSpaceDN w:val="0"/>
        <w:adjustRightInd w:val="0"/>
        <w:jc w:val="both"/>
        <w:rPr>
          <w:sz w:val="28"/>
        </w:rPr>
      </w:pPr>
      <w:r w:rsidRPr="00C57276">
        <w:rPr>
          <w:sz w:val="28"/>
          <w:szCs w:val="28"/>
        </w:rPr>
        <w:t xml:space="preserve"> </w:t>
      </w:r>
      <w:r w:rsidRPr="00C57276">
        <w:rPr>
          <w:sz w:val="28"/>
          <w:szCs w:val="28"/>
        </w:rPr>
        <w:tab/>
        <w:t xml:space="preserve"> 7.</w:t>
      </w:r>
      <w:r w:rsidRPr="00C57276">
        <w:rPr>
          <w:sz w:val="28"/>
        </w:rPr>
        <w:t xml:space="preserve"> </w:t>
      </w:r>
      <w:r w:rsidRPr="00C57276">
        <w:rPr>
          <w:rFonts w:cs="Arial"/>
          <w:sz w:val="28"/>
        </w:rPr>
        <w:t>Утвердить</w:t>
      </w:r>
      <w:r w:rsidRPr="00C57276">
        <w:rPr>
          <w:sz w:val="28"/>
        </w:rPr>
        <w:t xml:space="preserve"> муниципальным служащим </w:t>
      </w:r>
      <w:r w:rsidRPr="00C57276">
        <w:rPr>
          <w:sz w:val="28"/>
          <w:szCs w:val="28"/>
        </w:rPr>
        <w:t>премии за выполнение особо важных и сложных заданий,</w:t>
      </w:r>
      <w:r w:rsidRPr="00C57276">
        <w:rPr>
          <w:rFonts w:ascii="Arial" w:hAnsi="Arial" w:cs="Arial"/>
        </w:rPr>
        <w:t xml:space="preserve"> </w:t>
      </w:r>
      <w:r w:rsidRPr="00C57276">
        <w:rPr>
          <w:sz w:val="28"/>
          <w:szCs w:val="28"/>
        </w:rPr>
        <w:t>в целях повышения их заинтересованности в результатах деятельности и качестве выполнения должностных обязанностей. Установить р</w:t>
      </w:r>
      <w:r w:rsidRPr="00C57276">
        <w:rPr>
          <w:sz w:val="28"/>
        </w:rPr>
        <w:t>азмер и порядок выплаты премий  согласно приложению № 6.</w:t>
      </w:r>
    </w:p>
    <w:p w:rsidR="00C57276" w:rsidRPr="00C57276" w:rsidRDefault="00C57276" w:rsidP="00C57276">
      <w:pPr>
        <w:autoSpaceDE w:val="0"/>
        <w:autoSpaceDN w:val="0"/>
        <w:adjustRightInd w:val="0"/>
        <w:ind w:firstLine="708"/>
        <w:jc w:val="both"/>
        <w:rPr>
          <w:sz w:val="28"/>
        </w:rPr>
      </w:pPr>
      <w:r w:rsidRPr="00C57276">
        <w:rPr>
          <w:sz w:val="28"/>
        </w:rPr>
        <w:t xml:space="preserve">8. </w:t>
      </w:r>
      <w:r w:rsidRPr="00C57276">
        <w:rPr>
          <w:rFonts w:cs="Arial"/>
          <w:sz w:val="28"/>
        </w:rPr>
        <w:t>Утвердить</w:t>
      </w:r>
      <w:r w:rsidRPr="00C57276">
        <w:rPr>
          <w:sz w:val="28"/>
        </w:rPr>
        <w:t xml:space="preserve"> муниципальным служащим единовременную выплату при предоставлении ежегодного оплачиваемого отпуска. Установить размер и порядок выплаты согласно приложению № 7.</w:t>
      </w:r>
    </w:p>
    <w:p w:rsidR="00C57276" w:rsidRPr="00C57276" w:rsidRDefault="00C57276" w:rsidP="00C57276">
      <w:pPr>
        <w:autoSpaceDE w:val="0"/>
        <w:autoSpaceDN w:val="0"/>
        <w:adjustRightInd w:val="0"/>
        <w:ind w:firstLine="708"/>
        <w:jc w:val="both"/>
        <w:rPr>
          <w:sz w:val="28"/>
        </w:rPr>
      </w:pPr>
      <w:r w:rsidRPr="00C57276">
        <w:rPr>
          <w:sz w:val="28"/>
        </w:rPr>
        <w:t xml:space="preserve">9. </w:t>
      </w:r>
      <w:r w:rsidRPr="00C57276">
        <w:rPr>
          <w:rFonts w:cs="Arial"/>
          <w:sz w:val="28"/>
        </w:rPr>
        <w:t>Утвердить</w:t>
      </w:r>
      <w:r w:rsidRPr="00C57276">
        <w:rPr>
          <w:sz w:val="28"/>
        </w:rPr>
        <w:t xml:space="preserve"> муниципальным служащим единовременную выплату материальной помощи.  Установить размер и порядок выплаты согласно приложению № 8.</w:t>
      </w:r>
    </w:p>
    <w:p w:rsidR="00C57276" w:rsidRPr="00C57276" w:rsidRDefault="00C57276" w:rsidP="00C57276">
      <w:pPr>
        <w:autoSpaceDE w:val="0"/>
        <w:autoSpaceDN w:val="0"/>
        <w:adjustRightInd w:val="0"/>
        <w:ind w:firstLine="708"/>
        <w:jc w:val="both"/>
        <w:rPr>
          <w:sz w:val="28"/>
          <w:szCs w:val="28"/>
        </w:rPr>
      </w:pPr>
      <w:r w:rsidRPr="00C57276">
        <w:rPr>
          <w:sz w:val="28"/>
          <w:szCs w:val="28"/>
        </w:rPr>
        <w:t xml:space="preserve">10. </w:t>
      </w:r>
      <w:r w:rsidRPr="00C57276">
        <w:rPr>
          <w:rFonts w:cs="Arial"/>
          <w:sz w:val="28"/>
        </w:rPr>
        <w:t>Утвердить</w:t>
      </w:r>
      <w:r w:rsidRPr="00C57276">
        <w:rPr>
          <w:sz w:val="28"/>
          <w:szCs w:val="28"/>
        </w:rPr>
        <w:t xml:space="preserve"> муниципальным служащим единовременную выплату ежегодной компенсации на лечение. Установить размер и порядок выплаты согласно приложению № 9.</w:t>
      </w:r>
    </w:p>
    <w:p w:rsidR="00C57276" w:rsidRPr="00C57276" w:rsidRDefault="00C57276" w:rsidP="00C57276">
      <w:pPr>
        <w:ind w:firstLine="708"/>
        <w:jc w:val="both"/>
        <w:rPr>
          <w:sz w:val="28"/>
          <w:szCs w:val="28"/>
        </w:rPr>
      </w:pPr>
      <w:r w:rsidRPr="00C57276">
        <w:rPr>
          <w:sz w:val="28"/>
          <w:szCs w:val="28"/>
        </w:rPr>
        <w:lastRenderedPageBreak/>
        <w:t>11. Утвердить оклады технических работников и обслуживающего персо</w:t>
      </w:r>
      <w:r w:rsidR="00B534C1">
        <w:rPr>
          <w:sz w:val="28"/>
          <w:szCs w:val="28"/>
        </w:rPr>
        <w:t>нала Администрации Лозновского</w:t>
      </w:r>
      <w:r w:rsidRPr="00C57276">
        <w:rPr>
          <w:sz w:val="28"/>
          <w:szCs w:val="28"/>
        </w:rPr>
        <w:t xml:space="preserve"> сельского поселения, согласно приложению № 10.</w:t>
      </w:r>
    </w:p>
    <w:p w:rsidR="00C57276" w:rsidRPr="00C57276" w:rsidRDefault="00C57276" w:rsidP="00C57276">
      <w:pPr>
        <w:ind w:firstLine="708"/>
        <w:jc w:val="both"/>
        <w:rPr>
          <w:sz w:val="28"/>
          <w:szCs w:val="28"/>
        </w:rPr>
      </w:pPr>
      <w:r w:rsidRPr="00C57276">
        <w:rPr>
          <w:sz w:val="28"/>
          <w:szCs w:val="28"/>
        </w:rPr>
        <w:t>12. Утвердить  «Положение о материальном стимулировании труда технических работников и обслуживающего персо</w:t>
      </w:r>
      <w:r w:rsidR="00B534C1">
        <w:rPr>
          <w:sz w:val="28"/>
          <w:szCs w:val="28"/>
        </w:rPr>
        <w:t>нала Администрации Лозновского</w:t>
      </w:r>
      <w:r w:rsidRPr="00C57276">
        <w:rPr>
          <w:sz w:val="28"/>
          <w:szCs w:val="28"/>
        </w:rPr>
        <w:t xml:space="preserve"> сельского поселения», согласно приложению  № 11.</w:t>
      </w:r>
    </w:p>
    <w:p w:rsidR="00C57276" w:rsidRPr="00C57276" w:rsidRDefault="00C57276" w:rsidP="00C57276">
      <w:pPr>
        <w:ind w:firstLine="708"/>
        <w:jc w:val="both"/>
        <w:rPr>
          <w:sz w:val="28"/>
          <w:szCs w:val="28"/>
        </w:rPr>
      </w:pPr>
      <w:r w:rsidRPr="00C57276">
        <w:rPr>
          <w:sz w:val="28"/>
          <w:szCs w:val="28"/>
        </w:rPr>
        <w:t xml:space="preserve">13. Решение </w:t>
      </w:r>
      <w:r w:rsidR="00B534C1">
        <w:rPr>
          <w:sz w:val="28"/>
          <w:szCs w:val="28"/>
        </w:rPr>
        <w:t>Собрания депутатов Лозновского</w:t>
      </w:r>
      <w:r w:rsidRPr="00C57276">
        <w:rPr>
          <w:sz w:val="28"/>
          <w:szCs w:val="28"/>
        </w:rPr>
        <w:t xml:space="preserve"> с</w:t>
      </w:r>
      <w:r w:rsidR="00B534C1">
        <w:rPr>
          <w:sz w:val="28"/>
          <w:szCs w:val="28"/>
        </w:rPr>
        <w:t>ельского    поселения  от  28.03</w:t>
      </w:r>
      <w:r w:rsidRPr="00C57276">
        <w:rPr>
          <w:sz w:val="28"/>
          <w:szCs w:val="28"/>
        </w:rPr>
        <w:t>.201</w:t>
      </w:r>
      <w:r w:rsidR="00B534C1">
        <w:rPr>
          <w:sz w:val="28"/>
          <w:szCs w:val="28"/>
        </w:rPr>
        <w:t>4 г.     № 3</w:t>
      </w:r>
      <w:r w:rsidRPr="00C57276">
        <w:rPr>
          <w:sz w:val="28"/>
          <w:szCs w:val="28"/>
        </w:rPr>
        <w:t xml:space="preserve"> «О денежном содержании и ины</w:t>
      </w:r>
      <w:r w:rsidR="00B534C1">
        <w:rPr>
          <w:sz w:val="28"/>
          <w:szCs w:val="28"/>
        </w:rPr>
        <w:t>х   выплатах Главы Лозновского</w:t>
      </w:r>
      <w:r w:rsidRPr="00C57276">
        <w:rPr>
          <w:sz w:val="28"/>
          <w:szCs w:val="28"/>
        </w:rPr>
        <w:t xml:space="preserve"> сельского поселения    и   муниципальных    служащим   муниципального     </w:t>
      </w:r>
      <w:r>
        <w:rPr>
          <w:sz w:val="28"/>
          <w:szCs w:val="28"/>
        </w:rPr>
        <w:t xml:space="preserve">  образования      «Лозновского</w:t>
      </w:r>
      <w:r w:rsidRPr="00C57276">
        <w:rPr>
          <w:sz w:val="28"/>
          <w:szCs w:val="28"/>
        </w:rPr>
        <w:t xml:space="preserve"> сельское поселение», считать утратившим силу.</w:t>
      </w:r>
    </w:p>
    <w:p w:rsidR="00C57276" w:rsidRPr="00C57276" w:rsidRDefault="00C57276" w:rsidP="00C57276">
      <w:pPr>
        <w:ind w:firstLine="708"/>
        <w:rPr>
          <w:sz w:val="28"/>
          <w:szCs w:val="28"/>
        </w:rPr>
      </w:pPr>
      <w:r w:rsidRPr="00C57276">
        <w:rPr>
          <w:sz w:val="28"/>
          <w:szCs w:val="28"/>
        </w:rPr>
        <w:t>14. Настоя</w:t>
      </w:r>
      <w:r w:rsidR="00F96713">
        <w:rPr>
          <w:sz w:val="28"/>
          <w:szCs w:val="28"/>
        </w:rPr>
        <w:t>щее решение вступает в силу с 02.11</w:t>
      </w:r>
      <w:r w:rsidRPr="00C57276">
        <w:rPr>
          <w:sz w:val="28"/>
          <w:szCs w:val="28"/>
        </w:rPr>
        <w:t>.2016 года.</w:t>
      </w:r>
    </w:p>
    <w:p w:rsidR="00C57276" w:rsidRPr="00C57276" w:rsidRDefault="00C57276" w:rsidP="00C57276">
      <w:pPr>
        <w:widowControl w:val="0"/>
        <w:snapToGrid w:val="0"/>
        <w:rPr>
          <w:sz w:val="28"/>
          <w:szCs w:val="28"/>
        </w:rPr>
      </w:pPr>
    </w:p>
    <w:p w:rsidR="00C57276" w:rsidRPr="00C57276" w:rsidRDefault="00C57276" w:rsidP="00C57276">
      <w:pPr>
        <w:widowControl w:val="0"/>
        <w:snapToGrid w:val="0"/>
        <w:rPr>
          <w:sz w:val="28"/>
        </w:rPr>
      </w:pPr>
      <w:r w:rsidRPr="00C57276">
        <w:rPr>
          <w:sz w:val="28"/>
        </w:rPr>
        <w:t xml:space="preserve"> </w:t>
      </w:r>
    </w:p>
    <w:p w:rsidR="00C57276" w:rsidRPr="00C57276" w:rsidRDefault="00C57276" w:rsidP="00C57276">
      <w:pPr>
        <w:widowControl w:val="0"/>
        <w:snapToGrid w:val="0"/>
        <w:rPr>
          <w:rFonts w:ascii="Courier New" w:hAnsi="Courier New"/>
        </w:rPr>
      </w:pPr>
      <w:r w:rsidRPr="00C57276">
        <w:rPr>
          <w:rFonts w:ascii="Courier New" w:hAnsi="Courier New"/>
        </w:rPr>
        <w:t xml:space="preserve">                                                                                                                </w:t>
      </w:r>
    </w:p>
    <w:p w:rsidR="000011B8" w:rsidRDefault="000011B8" w:rsidP="000011B8">
      <w:pPr>
        <w:jc w:val="both"/>
        <w:rPr>
          <w:sz w:val="28"/>
          <w:szCs w:val="28"/>
        </w:rPr>
      </w:pPr>
    </w:p>
    <w:p w:rsidR="000011B8" w:rsidRDefault="000011B8" w:rsidP="000011B8">
      <w:pPr>
        <w:jc w:val="both"/>
        <w:rPr>
          <w:sz w:val="28"/>
          <w:szCs w:val="28"/>
        </w:rPr>
      </w:pPr>
    </w:p>
    <w:p w:rsidR="000011B8" w:rsidRDefault="000011B8" w:rsidP="000011B8">
      <w:pPr>
        <w:jc w:val="both"/>
        <w:rPr>
          <w:sz w:val="28"/>
          <w:szCs w:val="28"/>
        </w:rPr>
      </w:pPr>
    </w:p>
    <w:p w:rsidR="000011B8" w:rsidRDefault="000011B8" w:rsidP="000011B8">
      <w:pPr>
        <w:pStyle w:val="ConsNonformat"/>
        <w:rPr>
          <w:rFonts w:ascii="Times New Roman" w:hAnsi="Times New Roman"/>
          <w:sz w:val="28"/>
        </w:rPr>
      </w:pPr>
      <w:r>
        <w:rPr>
          <w:rFonts w:ascii="Times New Roman" w:hAnsi="Times New Roman"/>
          <w:sz w:val="28"/>
        </w:rPr>
        <w:t>Глава   Лозновского</w:t>
      </w:r>
    </w:p>
    <w:p w:rsidR="000011B8" w:rsidRDefault="000011B8" w:rsidP="000011B8">
      <w:pPr>
        <w:pStyle w:val="ConsNonformat"/>
        <w:rPr>
          <w:rFonts w:ascii="Times New Roman" w:hAnsi="Times New Roman"/>
          <w:sz w:val="28"/>
        </w:rPr>
      </w:pPr>
      <w:r>
        <w:rPr>
          <w:rFonts w:ascii="Times New Roman" w:hAnsi="Times New Roman"/>
          <w:sz w:val="28"/>
        </w:rPr>
        <w:t xml:space="preserve">сельского поселения                                                                       </w:t>
      </w:r>
      <w:proofErr w:type="spellStart"/>
      <w:r>
        <w:rPr>
          <w:rFonts w:ascii="Times New Roman" w:hAnsi="Times New Roman"/>
          <w:sz w:val="28"/>
        </w:rPr>
        <w:t>М.Н.Чумак</w:t>
      </w:r>
      <w:proofErr w:type="spellEnd"/>
    </w:p>
    <w:p w:rsidR="000011B8" w:rsidRDefault="000011B8"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E84E73" w:rsidRDefault="00E84E73" w:rsidP="000011B8">
      <w:pPr>
        <w:pStyle w:val="ConsNonformat"/>
        <w:rPr>
          <w:rFonts w:ascii="Times New Roman" w:hAnsi="Times New Roman"/>
          <w:sz w:val="28"/>
        </w:rPr>
      </w:pPr>
    </w:p>
    <w:p w:rsidR="000011B8" w:rsidRPr="000011B8" w:rsidRDefault="00E84E73" w:rsidP="000011B8">
      <w:pPr>
        <w:pStyle w:val="ConsNonformat"/>
        <w:rPr>
          <w:rFonts w:ascii="Times New Roman" w:hAnsi="Times New Roman"/>
          <w:sz w:val="22"/>
          <w:szCs w:val="22"/>
        </w:rPr>
      </w:pPr>
      <w:r>
        <w:rPr>
          <w:rFonts w:ascii="Times New Roman" w:hAnsi="Times New Roman"/>
          <w:sz w:val="22"/>
          <w:szCs w:val="22"/>
        </w:rPr>
        <w:t>Проект решения вносит отдел</w:t>
      </w:r>
    </w:p>
    <w:p w:rsidR="000011B8" w:rsidRPr="000011B8" w:rsidRDefault="000011B8" w:rsidP="000011B8">
      <w:pPr>
        <w:pStyle w:val="ConsNonformat"/>
        <w:rPr>
          <w:rFonts w:ascii="Times New Roman" w:hAnsi="Times New Roman"/>
          <w:sz w:val="22"/>
          <w:szCs w:val="22"/>
        </w:rPr>
      </w:pPr>
      <w:r>
        <w:rPr>
          <w:rFonts w:ascii="Times New Roman" w:hAnsi="Times New Roman"/>
          <w:sz w:val="22"/>
          <w:szCs w:val="22"/>
        </w:rPr>
        <w:t>э</w:t>
      </w:r>
      <w:r w:rsidRPr="000011B8">
        <w:rPr>
          <w:rFonts w:ascii="Times New Roman" w:hAnsi="Times New Roman"/>
          <w:sz w:val="22"/>
          <w:szCs w:val="22"/>
        </w:rPr>
        <w:t>кономики и финансов</w:t>
      </w:r>
    </w:p>
    <w:p w:rsidR="00E84E73" w:rsidRDefault="00E84E73" w:rsidP="000011B8">
      <w:pPr>
        <w:jc w:val="right"/>
      </w:pPr>
    </w:p>
    <w:p w:rsidR="00E71028" w:rsidRDefault="00E84E73" w:rsidP="00E84E73">
      <w:pPr>
        <w:jc w:val="both"/>
        <w:rPr>
          <w:sz w:val="28"/>
          <w:szCs w:val="28"/>
        </w:rPr>
      </w:pPr>
      <w:r w:rsidRPr="00E84E73">
        <w:rPr>
          <w:sz w:val="28"/>
          <w:szCs w:val="28"/>
        </w:rPr>
        <w:lastRenderedPageBreak/>
        <w:t xml:space="preserve">                                                                                 </w:t>
      </w:r>
    </w:p>
    <w:p w:rsidR="00E71028" w:rsidRPr="00E71028" w:rsidRDefault="00E71028" w:rsidP="00E71028">
      <w:pPr>
        <w:rPr>
          <w:sz w:val="28"/>
          <w:szCs w:val="28"/>
        </w:rPr>
      </w:pPr>
      <w:r w:rsidRPr="00E71028">
        <w:rPr>
          <w:sz w:val="28"/>
          <w:szCs w:val="28"/>
        </w:rPr>
        <w:t xml:space="preserve">                                                                                                Приложение № 1</w:t>
      </w:r>
    </w:p>
    <w:p w:rsidR="00E71028" w:rsidRPr="00E71028" w:rsidRDefault="00E71028" w:rsidP="00E71028">
      <w:pPr>
        <w:jc w:val="right"/>
        <w:rPr>
          <w:sz w:val="28"/>
          <w:szCs w:val="28"/>
        </w:rPr>
      </w:pPr>
      <w:r w:rsidRPr="00E71028">
        <w:rPr>
          <w:sz w:val="28"/>
          <w:szCs w:val="28"/>
        </w:rPr>
        <w:t xml:space="preserve">                            к  решению Собрания депутатов </w:t>
      </w:r>
    </w:p>
    <w:p w:rsidR="00E71028" w:rsidRPr="00E71028" w:rsidRDefault="00E71028" w:rsidP="00E71028">
      <w:pPr>
        <w:jc w:val="right"/>
        <w:rPr>
          <w:sz w:val="28"/>
          <w:szCs w:val="28"/>
        </w:rPr>
      </w:pPr>
      <w:r w:rsidRPr="00E71028">
        <w:rPr>
          <w:sz w:val="28"/>
          <w:szCs w:val="28"/>
        </w:rPr>
        <w:t xml:space="preserve">                                                         </w:t>
      </w:r>
      <w:r>
        <w:rPr>
          <w:sz w:val="28"/>
          <w:szCs w:val="28"/>
        </w:rPr>
        <w:t xml:space="preserve">                  Лозновского</w:t>
      </w:r>
      <w:r w:rsidRPr="00E71028">
        <w:rPr>
          <w:sz w:val="28"/>
          <w:szCs w:val="28"/>
        </w:rPr>
        <w:t xml:space="preserve"> сельского поселения __________2016  г.  № _____      </w:t>
      </w:r>
    </w:p>
    <w:p w:rsidR="00E71028" w:rsidRPr="00E71028" w:rsidRDefault="00E71028" w:rsidP="00E71028">
      <w:pPr>
        <w:widowControl w:val="0"/>
        <w:snapToGrid w:val="0"/>
        <w:rPr>
          <w:sz w:val="28"/>
        </w:rPr>
      </w:pPr>
    </w:p>
    <w:p w:rsidR="00E71028" w:rsidRPr="00E71028" w:rsidRDefault="00E71028" w:rsidP="00E71028">
      <w:pPr>
        <w:widowControl w:val="0"/>
        <w:snapToGrid w:val="0"/>
        <w:rPr>
          <w:sz w:val="28"/>
        </w:rPr>
      </w:pPr>
    </w:p>
    <w:p w:rsidR="00E71028" w:rsidRPr="00E71028" w:rsidRDefault="00E71028" w:rsidP="00E71028">
      <w:pPr>
        <w:autoSpaceDE w:val="0"/>
        <w:autoSpaceDN w:val="0"/>
        <w:adjustRightInd w:val="0"/>
        <w:jc w:val="center"/>
        <w:rPr>
          <w:bCs/>
          <w:sz w:val="28"/>
          <w:szCs w:val="28"/>
        </w:rPr>
      </w:pPr>
      <w:r w:rsidRPr="00E71028">
        <w:rPr>
          <w:bCs/>
          <w:sz w:val="28"/>
          <w:szCs w:val="28"/>
        </w:rPr>
        <w:t>КОЭФФИЦИЕНТЫ, ПРИМЕНЯЕМЫЕ ПРИ ИСЧИСЛЕНИИ ДОЛЖНОСТНЫХ ОКЛАДОВ, И РАЗМЕРОВ ЕЖЕМЕСЯЧНОГО ДЕНЕЖНОГО ПООЩРЕНИЯ МУНИЦИПАЛЬНЫХ СЛУЖАЩИХ</w:t>
      </w:r>
    </w:p>
    <w:p w:rsidR="00E71028" w:rsidRPr="00E71028" w:rsidRDefault="00E71028" w:rsidP="00E71028">
      <w:pPr>
        <w:autoSpaceDE w:val="0"/>
        <w:autoSpaceDN w:val="0"/>
        <w:adjustRightInd w:val="0"/>
        <w:jc w:val="center"/>
        <w:rPr>
          <w:bCs/>
          <w:sz w:val="28"/>
          <w:szCs w:val="28"/>
        </w:rPr>
      </w:pPr>
    </w:p>
    <w:p w:rsidR="00E71028" w:rsidRPr="00E71028" w:rsidRDefault="00E71028" w:rsidP="00E71028">
      <w:pPr>
        <w:widowControl w:val="0"/>
        <w:snapToGrid w:val="0"/>
        <w:rPr>
          <w:sz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2159"/>
        <w:gridCol w:w="1939"/>
      </w:tblGrid>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ind w:right="-986"/>
              <w:jc w:val="center"/>
              <w:rPr>
                <w:sz w:val="28"/>
              </w:rPr>
            </w:pPr>
            <w:r w:rsidRPr="00E71028">
              <w:rPr>
                <w:sz w:val="28"/>
              </w:rPr>
              <w:t>Наименование должности</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 xml:space="preserve">Коэффициенты, применяемые при исчислении должностных окладов </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Ежемесячное денежное поощрение (должностных окладов)</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ind w:right="-986"/>
              <w:jc w:val="center"/>
              <w:rPr>
                <w:sz w:val="28"/>
              </w:rPr>
            </w:pPr>
            <w:r w:rsidRPr="00E71028">
              <w:rPr>
                <w:sz w:val="28"/>
              </w:rPr>
              <w:t>1</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2</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3</w:t>
            </w:r>
          </w:p>
        </w:tc>
      </w:tr>
      <w:tr w:rsidR="00E71028" w:rsidRPr="00E71028" w:rsidTr="00E71028">
        <w:tc>
          <w:tcPr>
            <w:tcW w:w="10035" w:type="dxa"/>
            <w:gridSpan w:val="3"/>
            <w:tcBorders>
              <w:top w:val="single" w:sz="4" w:space="0" w:color="auto"/>
              <w:left w:val="single" w:sz="4" w:space="0" w:color="auto"/>
              <w:bottom w:val="single" w:sz="4" w:space="0" w:color="auto"/>
              <w:right w:val="single" w:sz="4" w:space="0" w:color="auto"/>
            </w:tcBorders>
          </w:tcPr>
          <w:p w:rsidR="00E71028" w:rsidRPr="00E71028" w:rsidRDefault="00E71028" w:rsidP="00E71028">
            <w:pPr>
              <w:widowControl w:val="0"/>
              <w:snapToGrid w:val="0"/>
              <w:jc w:val="center"/>
              <w:rPr>
                <w:sz w:val="28"/>
                <w:szCs w:val="28"/>
              </w:rPr>
            </w:pPr>
          </w:p>
          <w:p w:rsidR="00E71028" w:rsidRPr="00E71028" w:rsidRDefault="00E71028" w:rsidP="00E71028">
            <w:pPr>
              <w:widowControl w:val="0"/>
              <w:snapToGrid w:val="0"/>
              <w:jc w:val="center"/>
              <w:rPr>
                <w:sz w:val="28"/>
                <w:szCs w:val="28"/>
              </w:rPr>
            </w:pPr>
            <w:r w:rsidRPr="00E71028">
              <w:rPr>
                <w:sz w:val="28"/>
                <w:szCs w:val="28"/>
              </w:rPr>
              <w:t>Раздел 1</w:t>
            </w:r>
          </w:p>
          <w:p w:rsidR="00E71028" w:rsidRPr="00E71028" w:rsidRDefault="00E71028" w:rsidP="00E71028">
            <w:pPr>
              <w:widowControl w:val="0"/>
              <w:snapToGrid w:val="0"/>
              <w:jc w:val="center"/>
              <w:rPr>
                <w:sz w:val="28"/>
                <w:szCs w:val="28"/>
              </w:rPr>
            </w:pPr>
            <w:r w:rsidRPr="00E71028">
              <w:rPr>
                <w:sz w:val="28"/>
                <w:szCs w:val="28"/>
              </w:rPr>
              <w:t xml:space="preserve">Коэффициенты, применяемые при исчислении должностных окладов,  </w:t>
            </w:r>
          </w:p>
          <w:p w:rsidR="00E71028" w:rsidRPr="00E71028" w:rsidRDefault="00E71028" w:rsidP="00E71028">
            <w:pPr>
              <w:widowControl w:val="0"/>
              <w:snapToGrid w:val="0"/>
              <w:jc w:val="center"/>
              <w:rPr>
                <w:sz w:val="28"/>
                <w:szCs w:val="28"/>
              </w:rPr>
            </w:pPr>
            <w:r w:rsidRPr="00E71028">
              <w:rPr>
                <w:sz w:val="28"/>
                <w:szCs w:val="28"/>
              </w:rPr>
              <w:t xml:space="preserve">и размеров ежемесячного денежного поощрения   муниципальных служащих Администрации муниципального образования </w:t>
            </w:r>
          </w:p>
          <w:p w:rsidR="00E71028" w:rsidRPr="00E71028" w:rsidRDefault="00E71028" w:rsidP="00E71028">
            <w:pPr>
              <w:widowControl w:val="0"/>
              <w:snapToGrid w:val="0"/>
              <w:jc w:val="center"/>
              <w:rPr>
                <w:sz w:val="28"/>
              </w:rPr>
            </w:pP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1</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2</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3</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Г</w:t>
            </w:r>
            <w:r>
              <w:rPr>
                <w:sz w:val="28"/>
              </w:rPr>
              <w:t>лава Администрации Лозновского</w:t>
            </w:r>
            <w:r w:rsidRPr="00E71028">
              <w:rPr>
                <w:sz w:val="28"/>
              </w:rPr>
              <w:t xml:space="preserve"> сельского поселения</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2,21</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0,30</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Pr>
                <w:sz w:val="28"/>
              </w:rPr>
              <w:t xml:space="preserve">Начальник отдела </w:t>
            </w:r>
            <w:r w:rsidRPr="00E71028">
              <w:rPr>
                <w:sz w:val="28"/>
              </w:rPr>
              <w:t>экономики и финансов</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1,76</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0,28</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Главный специалист</w:t>
            </w:r>
            <w:r>
              <w:rPr>
                <w:sz w:val="28"/>
              </w:rPr>
              <w:t>-главный бухгалтер</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1,31</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0,28</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 xml:space="preserve">Ведущий специалист </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1,24</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0,29</w:t>
            </w:r>
          </w:p>
        </w:tc>
      </w:tr>
      <w:tr w:rsidR="00E71028" w:rsidRPr="00E71028" w:rsidTr="00E71028">
        <w:tc>
          <w:tcPr>
            <w:tcW w:w="5937"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rPr>
                <w:sz w:val="28"/>
              </w:rPr>
            </w:pPr>
            <w:r w:rsidRPr="00E71028">
              <w:rPr>
                <w:sz w:val="28"/>
              </w:rPr>
              <w:t>Специалист первой категории</w:t>
            </w:r>
          </w:p>
        </w:tc>
        <w:tc>
          <w:tcPr>
            <w:tcW w:w="215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1,03</w:t>
            </w:r>
          </w:p>
        </w:tc>
        <w:tc>
          <w:tcPr>
            <w:tcW w:w="1939" w:type="dxa"/>
            <w:tcBorders>
              <w:top w:val="single" w:sz="4" w:space="0" w:color="auto"/>
              <w:left w:val="single" w:sz="4" w:space="0" w:color="auto"/>
              <w:bottom w:val="single" w:sz="4" w:space="0" w:color="auto"/>
              <w:right w:val="single" w:sz="4" w:space="0" w:color="auto"/>
            </w:tcBorders>
            <w:hideMark/>
          </w:tcPr>
          <w:p w:rsidR="00E71028" w:rsidRPr="00E71028" w:rsidRDefault="00E71028" w:rsidP="00E71028">
            <w:pPr>
              <w:widowControl w:val="0"/>
              <w:snapToGrid w:val="0"/>
              <w:jc w:val="center"/>
              <w:rPr>
                <w:sz w:val="28"/>
              </w:rPr>
            </w:pPr>
            <w:r w:rsidRPr="00E71028">
              <w:rPr>
                <w:sz w:val="28"/>
              </w:rPr>
              <w:t>0,3</w:t>
            </w:r>
          </w:p>
        </w:tc>
      </w:tr>
    </w:tbl>
    <w:p w:rsidR="00E71028" w:rsidRPr="00E71028" w:rsidRDefault="00E71028" w:rsidP="00E71028">
      <w:pPr>
        <w:widowControl w:val="0"/>
        <w:snapToGrid w:val="0"/>
        <w:rPr>
          <w:sz w:val="28"/>
        </w:rPr>
      </w:pPr>
    </w:p>
    <w:p w:rsidR="00E71028" w:rsidRPr="00E71028" w:rsidRDefault="00E71028" w:rsidP="00E71028">
      <w:pPr>
        <w:widowControl w:val="0"/>
        <w:snapToGrid w:val="0"/>
        <w:rPr>
          <w:sz w:val="28"/>
        </w:rPr>
      </w:pPr>
    </w:p>
    <w:p w:rsidR="00E71028" w:rsidRPr="00E71028" w:rsidRDefault="00E71028" w:rsidP="00E71028">
      <w:pPr>
        <w:widowControl w:val="0"/>
        <w:snapToGrid w:val="0"/>
        <w:rPr>
          <w:rFonts w:ascii="Courier New" w:hAnsi="Courier New"/>
        </w:rPr>
      </w:pPr>
      <w:r>
        <w:rPr>
          <w:sz w:val="28"/>
        </w:rPr>
        <w:t>Глава Лозновского</w:t>
      </w:r>
      <w:r w:rsidRPr="00E71028">
        <w:rPr>
          <w:sz w:val="28"/>
        </w:rPr>
        <w:t xml:space="preserve"> сельского поселения           </w:t>
      </w:r>
      <w:r>
        <w:rPr>
          <w:sz w:val="28"/>
        </w:rPr>
        <w:t xml:space="preserve">                                  </w:t>
      </w:r>
      <w:proofErr w:type="spellStart"/>
      <w:r>
        <w:rPr>
          <w:sz w:val="28"/>
        </w:rPr>
        <w:t>М.Н.Чумак</w:t>
      </w:r>
      <w:proofErr w:type="spellEnd"/>
    </w:p>
    <w:p w:rsidR="00E71028" w:rsidRPr="00E71028" w:rsidRDefault="00E71028" w:rsidP="00E71028">
      <w:pPr>
        <w:widowControl w:val="0"/>
        <w:snapToGrid w:val="0"/>
        <w:rPr>
          <w:sz w:val="28"/>
        </w:rPr>
      </w:pPr>
    </w:p>
    <w:p w:rsidR="00E71028" w:rsidRPr="00E71028" w:rsidRDefault="00E71028" w:rsidP="00E71028">
      <w:pPr>
        <w:jc w:val="center"/>
        <w:rPr>
          <w:sz w:val="28"/>
          <w:szCs w:val="28"/>
        </w:rPr>
      </w:pPr>
      <w:r w:rsidRPr="00E71028">
        <w:rPr>
          <w:sz w:val="28"/>
          <w:szCs w:val="28"/>
        </w:rPr>
        <w:t xml:space="preserve">                                                                                                      </w:t>
      </w:r>
    </w:p>
    <w:p w:rsidR="00E71028" w:rsidRPr="00E71028" w:rsidRDefault="00E71028" w:rsidP="00E71028">
      <w:pPr>
        <w:jc w:val="both"/>
        <w:rPr>
          <w:sz w:val="28"/>
          <w:szCs w:val="28"/>
        </w:rPr>
      </w:pPr>
      <w:r w:rsidRPr="00E71028">
        <w:rPr>
          <w:sz w:val="28"/>
          <w:szCs w:val="28"/>
        </w:rPr>
        <w:t xml:space="preserve">                                                                                               </w:t>
      </w:r>
    </w:p>
    <w:p w:rsidR="00E71028" w:rsidRPr="00E71028" w:rsidRDefault="00E71028" w:rsidP="00E71028">
      <w:pPr>
        <w:jc w:val="both"/>
        <w:rPr>
          <w:sz w:val="28"/>
          <w:szCs w:val="28"/>
        </w:rPr>
      </w:pPr>
    </w:p>
    <w:p w:rsidR="00E71028" w:rsidRPr="00E71028" w:rsidRDefault="00E71028" w:rsidP="00E71028">
      <w:pPr>
        <w:jc w:val="both"/>
        <w:rPr>
          <w:sz w:val="28"/>
          <w:szCs w:val="28"/>
        </w:rPr>
      </w:pPr>
    </w:p>
    <w:p w:rsidR="00E71028" w:rsidRPr="00E71028" w:rsidRDefault="00E71028" w:rsidP="00E71028">
      <w:pPr>
        <w:jc w:val="both"/>
        <w:rPr>
          <w:sz w:val="28"/>
          <w:szCs w:val="28"/>
        </w:rPr>
      </w:pPr>
    </w:p>
    <w:p w:rsidR="00E71028" w:rsidRPr="00E71028" w:rsidRDefault="00E71028" w:rsidP="00E71028">
      <w:pPr>
        <w:jc w:val="both"/>
        <w:rPr>
          <w:sz w:val="28"/>
          <w:szCs w:val="28"/>
        </w:rPr>
      </w:pPr>
    </w:p>
    <w:p w:rsidR="00E71028" w:rsidRPr="00E71028" w:rsidRDefault="00E71028" w:rsidP="00E71028">
      <w:pPr>
        <w:jc w:val="both"/>
        <w:rPr>
          <w:sz w:val="28"/>
          <w:szCs w:val="28"/>
        </w:rPr>
      </w:pPr>
    </w:p>
    <w:p w:rsidR="00E71028" w:rsidRPr="00E71028" w:rsidRDefault="00E71028" w:rsidP="00E71028">
      <w:pPr>
        <w:jc w:val="both"/>
        <w:rPr>
          <w:sz w:val="28"/>
          <w:szCs w:val="28"/>
        </w:rPr>
      </w:pPr>
    </w:p>
    <w:p w:rsidR="00E71028" w:rsidRDefault="00E71028" w:rsidP="00E84E73">
      <w:pPr>
        <w:jc w:val="both"/>
        <w:rPr>
          <w:sz w:val="28"/>
          <w:szCs w:val="28"/>
        </w:rPr>
      </w:pPr>
    </w:p>
    <w:p w:rsidR="00E71028" w:rsidRDefault="00E71028" w:rsidP="00E84E73">
      <w:pPr>
        <w:jc w:val="both"/>
        <w:rPr>
          <w:sz w:val="28"/>
          <w:szCs w:val="28"/>
        </w:rPr>
      </w:pPr>
    </w:p>
    <w:p w:rsidR="00E84E73" w:rsidRPr="00E84E73" w:rsidRDefault="00E84E73" w:rsidP="00E84E73">
      <w:pPr>
        <w:jc w:val="both"/>
        <w:rPr>
          <w:sz w:val="28"/>
          <w:szCs w:val="28"/>
        </w:rPr>
      </w:pPr>
      <w:r w:rsidRPr="00E84E73">
        <w:rPr>
          <w:sz w:val="28"/>
          <w:szCs w:val="28"/>
        </w:rPr>
        <w:t xml:space="preserve">        </w:t>
      </w:r>
      <w:r w:rsidR="00E71028">
        <w:rPr>
          <w:sz w:val="28"/>
          <w:szCs w:val="28"/>
        </w:rPr>
        <w:t xml:space="preserve">                                                                                       </w:t>
      </w:r>
      <w:r w:rsidRPr="00E84E73">
        <w:rPr>
          <w:sz w:val="28"/>
          <w:szCs w:val="28"/>
        </w:rPr>
        <w:t>Приложение № 2</w:t>
      </w:r>
    </w:p>
    <w:p w:rsidR="00E84E73" w:rsidRPr="00E84E73" w:rsidRDefault="00E84E73" w:rsidP="00E84E73">
      <w:pPr>
        <w:jc w:val="right"/>
        <w:rPr>
          <w:sz w:val="28"/>
          <w:szCs w:val="28"/>
        </w:rPr>
      </w:pPr>
      <w:r w:rsidRPr="00E84E73">
        <w:rPr>
          <w:sz w:val="28"/>
          <w:szCs w:val="28"/>
        </w:rPr>
        <w:t xml:space="preserve">                            к решению Собрания депутатов </w:t>
      </w:r>
    </w:p>
    <w:p w:rsidR="00E84E73" w:rsidRPr="00E84E73" w:rsidRDefault="00E84E73" w:rsidP="00E84E73">
      <w:pPr>
        <w:jc w:val="right"/>
        <w:rPr>
          <w:sz w:val="28"/>
          <w:szCs w:val="28"/>
        </w:rPr>
      </w:pPr>
      <w:r w:rsidRPr="00E84E73">
        <w:rPr>
          <w:sz w:val="28"/>
          <w:szCs w:val="28"/>
        </w:rPr>
        <w:t xml:space="preserve">                                   </w:t>
      </w:r>
      <w:r>
        <w:rPr>
          <w:sz w:val="28"/>
          <w:szCs w:val="28"/>
        </w:rPr>
        <w:t xml:space="preserve">                   Лозновского</w:t>
      </w:r>
      <w:r w:rsidRPr="00E84E73">
        <w:rPr>
          <w:sz w:val="28"/>
          <w:szCs w:val="28"/>
        </w:rPr>
        <w:t xml:space="preserve"> сельского поселения                    от _______2016г.  № ____   </w:t>
      </w:r>
    </w:p>
    <w:p w:rsidR="00E84E73" w:rsidRPr="00E84E73" w:rsidRDefault="00E84E73" w:rsidP="00E84E73">
      <w:pPr>
        <w:jc w:val="center"/>
        <w:rPr>
          <w:sz w:val="28"/>
          <w:szCs w:val="28"/>
        </w:rPr>
      </w:pPr>
    </w:p>
    <w:p w:rsidR="00E84E73" w:rsidRPr="00E84E73" w:rsidRDefault="00E84E73" w:rsidP="00E84E73">
      <w:pPr>
        <w:keepNext/>
        <w:tabs>
          <w:tab w:val="left" w:pos="7066"/>
          <w:tab w:val="right" w:pos="10035"/>
        </w:tabs>
        <w:jc w:val="center"/>
        <w:outlineLvl w:val="0"/>
        <w:rPr>
          <w:sz w:val="28"/>
          <w:szCs w:val="28"/>
        </w:rPr>
      </w:pPr>
    </w:p>
    <w:p w:rsidR="00E84E73" w:rsidRPr="00E84E73" w:rsidRDefault="00E84E73" w:rsidP="00E84E73">
      <w:pPr>
        <w:keepNext/>
        <w:tabs>
          <w:tab w:val="left" w:pos="7066"/>
          <w:tab w:val="right" w:pos="10035"/>
        </w:tabs>
        <w:jc w:val="center"/>
        <w:outlineLvl w:val="0"/>
        <w:rPr>
          <w:sz w:val="28"/>
          <w:szCs w:val="28"/>
        </w:rPr>
      </w:pPr>
      <w:r w:rsidRPr="00E84E73">
        <w:rPr>
          <w:sz w:val="28"/>
          <w:szCs w:val="28"/>
        </w:rPr>
        <w:t>Положение</w:t>
      </w:r>
    </w:p>
    <w:p w:rsidR="00E84E73" w:rsidRPr="00E84E73" w:rsidRDefault="00E84E73" w:rsidP="00E84E73">
      <w:pPr>
        <w:tabs>
          <w:tab w:val="left" w:pos="7066"/>
          <w:tab w:val="right" w:pos="10035"/>
        </w:tabs>
        <w:jc w:val="center"/>
        <w:rPr>
          <w:sz w:val="28"/>
          <w:szCs w:val="28"/>
        </w:rPr>
      </w:pPr>
      <w:r w:rsidRPr="00E84E73">
        <w:rPr>
          <w:sz w:val="28"/>
          <w:szCs w:val="28"/>
        </w:rPr>
        <w:t xml:space="preserve">о   порядке   выплаты   ежемесячной    квалификационной надбавки    муниципальным служащим </w:t>
      </w:r>
    </w:p>
    <w:p w:rsidR="00E84E73" w:rsidRPr="00E84E73" w:rsidRDefault="00E84E73" w:rsidP="00E84E73">
      <w:pPr>
        <w:jc w:val="center"/>
        <w:rPr>
          <w:b/>
          <w:bCs/>
          <w:sz w:val="28"/>
          <w:szCs w:val="28"/>
        </w:rPr>
      </w:pPr>
    </w:p>
    <w:p w:rsidR="00E84E73" w:rsidRPr="00E84E73" w:rsidRDefault="00E84E73" w:rsidP="00E84E73">
      <w:pPr>
        <w:autoSpaceDE w:val="0"/>
        <w:autoSpaceDN w:val="0"/>
        <w:adjustRightInd w:val="0"/>
        <w:jc w:val="both"/>
        <w:rPr>
          <w:sz w:val="28"/>
          <w:szCs w:val="28"/>
        </w:rPr>
      </w:pPr>
      <w:r w:rsidRPr="00E84E73">
        <w:rPr>
          <w:sz w:val="28"/>
          <w:szCs w:val="28"/>
        </w:rPr>
        <w:tab/>
        <w:t>Настоящее Положение определяет условия и порядок  выплаты   ежемесячной  квалификационной</w:t>
      </w:r>
      <w:r w:rsidRPr="00E84E73">
        <w:rPr>
          <w:sz w:val="28"/>
          <w:szCs w:val="28"/>
        </w:rPr>
        <w:tab/>
        <w:t xml:space="preserve"> надбавки  муниципальным служащим.</w:t>
      </w:r>
    </w:p>
    <w:p w:rsidR="00E84E73" w:rsidRPr="00E84E73" w:rsidRDefault="00E84E73" w:rsidP="00E84E73">
      <w:pPr>
        <w:jc w:val="both"/>
        <w:rPr>
          <w:sz w:val="28"/>
          <w:szCs w:val="28"/>
        </w:rPr>
      </w:pPr>
      <w:r w:rsidRPr="00E84E73">
        <w:rPr>
          <w:sz w:val="28"/>
          <w:szCs w:val="28"/>
        </w:rPr>
        <w:t xml:space="preserve">             1. Ежемесячная  квалификационная надбавка к должностному окладу муниципальным служащим устанавливается до 50 % должностного оклада.      </w:t>
      </w:r>
    </w:p>
    <w:p w:rsidR="00E84E73" w:rsidRPr="00E84E73" w:rsidRDefault="00E84E73" w:rsidP="00E84E73">
      <w:pPr>
        <w:jc w:val="both"/>
        <w:rPr>
          <w:sz w:val="28"/>
          <w:szCs w:val="28"/>
        </w:rPr>
      </w:pPr>
      <w:r w:rsidRPr="00E84E73">
        <w:rPr>
          <w:sz w:val="28"/>
          <w:szCs w:val="28"/>
        </w:rPr>
        <w:t xml:space="preserve">             2. Ежемесячная квалификационная надбавка к должностному окладу начисляется исходя, из должностного оклада  работника  без учета доплат и надбавок и выплачивается ежемесячно одновременно с заработной платой.</w:t>
      </w:r>
    </w:p>
    <w:p w:rsidR="00E84E73" w:rsidRPr="00E84E73" w:rsidRDefault="00E84E73" w:rsidP="00E84E73">
      <w:pPr>
        <w:ind w:firstLine="708"/>
        <w:jc w:val="both"/>
        <w:rPr>
          <w:sz w:val="28"/>
          <w:szCs w:val="28"/>
        </w:rPr>
      </w:pPr>
      <w:r w:rsidRPr="00E84E73">
        <w:rPr>
          <w:sz w:val="28"/>
          <w:szCs w:val="28"/>
        </w:rPr>
        <w:t>Размер квалификационной надбавки конкретного муниципального служащего определяется штатным расписанием или распоряжением  о приеме на работу.</w:t>
      </w:r>
    </w:p>
    <w:p w:rsidR="00E84E73" w:rsidRPr="00E84E73" w:rsidRDefault="00E84E73" w:rsidP="00E84E73">
      <w:pPr>
        <w:jc w:val="both"/>
        <w:rPr>
          <w:sz w:val="28"/>
          <w:szCs w:val="28"/>
        </w:rPr>
      </w:pPr>
      <w:r w:rsidRPr="00E84E73">
        <w:rPr>
          <w:sz w:val="28"/>
          <w:szCs w:val="28"/>
        </w:rPr>
        <w:t xml:space="preserve">              При временном заместительстве ежемесячная надбавка  начисляется на оклад по основной работе.</w:t>
      </w:r>
    </w:p>
    <w:p w:rsidR="00E84E73" w:rsidRPr="00E84E73" w:rsidRDefault="00E84E73" w:rsidP="00E84E73">
      <w:pPr>
        <w:autoSpaceDE w:val="0"/>
        <w:autoSpaceDN w:val="0"/>
        <w:adjustRightInd w:val="0"/>
        <w:ind w:firstLine="540"/>
        <w:jc w:val="both"/>
        <w:rPr>
          <w:sz w:val="28"/>
          <w:szCs w:val="28"/>
        </w:rPr>
      </w:pPr>
      <w:r w:rsidRPr="00E84E73">
        <w:rPr>
          <w:sz w:val="28"/>
          <w:szCs w:val="28"/>
        </w:rPr>
        <w:tab/>
        <w:t xml:space="preserve">    3. Ежемесячная квалификационная надбавка к должностному окладу учитывается во всех случаях исчисления среднего заработка.</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      4. Ежемесячная квалификационная  надбавка  к должностному окладу выплачивается с момента возникновения права на назначение или изменение размера этой надбавки.</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     5. </w:t>
      </w:r>
      <w:proofErr w:type="gramStart"/>
      <w:r w:rsidRPr="00E84E73">
        <w:rPr>
          <w:sz w:val="28"/>
          <w:szCs w:val="28"/>
        </w:rPr>
        <w:t>В том случае, если у работника право на назначение или изменение размера ежемесячной квалификационной надбавки к должностному окладу наступило в период, когда за работником сохраняется средний заработок (во время очередного ежегодного отпуска, при исполнении муниципальных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РФ), ему устанавливается указанная надбавка</w:t>
      </w:r>
      <w:proofErr w:type="gramEnd"/>
      <w:r w:rsidRPr="00E84E73">
        <w:rPr>
          <w:sz w:val="28"/>
          <w:szCs w:val="28"/>
        </w:rPr>
        <w:t xml:space="preserve"> с момента наступления этого права и производится соответствующий перерасчет среднего заработка.</w:t>
      </w:r>
    </w:p>
    <w:p w:rsidR="00E84E73" w:rsidRPr="00E84E73" w:rsidRDefault="00E84E73" w:rsidP="00E84E73">
      <w:pPr>
        <w:autoSpaceDE w:val="0"/>
        <w:autoSpaceDN w:val="0"/>
        <w:adjustRightInd w:val="0"/>
        <w:ind w:firstLine="540"/>
        <w:jc w:val="both"/>
        <w:rPr>
          <w:sz w:val="28"/>
          <w:szCs w:val="28"/>
        </w:rPr>
      </w:pPr>
      <w:r w:rsidRPr="00E84E73">
        <w:rPr>
          <w:sz w:val="28"/>
          <w:szCs w:val="28"/>
        </w:rPr>
        <w:t>6. При увольнении работника ежемесячная квалификационная надбавка к должностному окладу начисляется пропорционально отработанному времени, и ее выплата производится при окончательном расчете. Выплата ежемесячной квалификационной надбавки  прекращается в случае увольнения муниципального служащего с муниципальной службы.</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2C33BA" w:rsidP="00E84E73">
      <w:pPr>
        <w:widowControl w:val="0"/>
        <w:snapToGrid w:val="0"/>
        <w:rPr>
          <w:rFonts w:ascii="Courier New" w:hAnsi="Courier New"/>
        </w:rPr>
      </w:pPr>
      <w:r>
        <w:rPr>
          <w:sz w:val="28"/>
        </w:rPr>
        <w:t xml:space="preserve">    Глава Лозновского</w:t>
      </w:r>
      <w:r w:rsidR="00E84E73" w:rsidRPr="00E84E73">
        <w:rPr>
          <w:sz w:val="28"/>
        </w:rPr>
        <w:t xml:space="preserve"> сельского поселения         </w:t>
      </w:r>
      <w:r>
        <w:rPr>
          <w:sz w:val="28"/>
        </w:rPr>
        <w:t xml:space="preserve">                      </w:t>
      </w:r>
      <w:r w:rsidR="00E71028">
        <w:rPr>
          <w:sz w:val="28"/>
        </w:rPr>
        <w:t xml:space="preserve">   </w:t>
      </w:r>
      <w:proofErr w:type="spellStart"/>
      <w:r>
        <w:rPr>
          <w:sz w:val="28"/>
        </w:rPr>
        <w:t>М.Н.Чумак</w:t>
      </w:r>
      <w:proofErr w:type="spellEnd"/>
    </w:p>
    <w:p w:rsidR="00E84E73" w:rsidRPr="00E84E73" w:rsidRDefault="00E84E73" w:rsidP="00E84E73">
      <w:pPr>
        <w:tabs>
          <w:tab w:val="left" w:pos="3705"/>
          <w:tab w:val="center" w:pos="4677"/>
        </w:tabs>
        <w:rPr>
          <w:sz w:val="24"/>
        </w:rPr>
      </w:pPr>
    </w:p>
    <w:p w:rsidR="00E84E73" w:rsidRPr="00E84E73" w:rsidRDefault="00E84E73" w:rsidP="00E84E73">
      <w:pPr>
        <w:tabs>
          <w:tab w:val="left" w:pos="3705"/>
          <w:tab w:val="center" w:pos="4677"/>
        </w:tabs>
        <w:rPr>
          <w:sz w:val="24"/>
        </w:rPr>
      </w:pPr>
    </w:p>
    <w:p w:rsidR="00E84E73" w:rsidRPr="00E84E73" w:rsidRDefault="00E84E73" w:rsidP="00E84E73">
      <w:pPr>
        <w:tabs>
          <w:tab w:val="left" w:pos="3705"/>
          <w:tab w:val="center" w:pos="4677"/>
        </w:tabs>
        <w:rPr>
          <w:sz w:val="24"/>
        </w:rPr>
      </w:pPr>
    </w:p>
    <w:p w:rsidR="00E84E73" w:rsidRPr="00E84E73" w:rsidRDefault="00E84E73" w:rsidP="00E84E73">
      <w:pPr>
        <w:jc w:val="center"/>
        <w:rPr>
          <w:sz w:val="28"/>
          <w:szCs w:val="28"/>
        </w:rPr>
      </w:pPr>
      <w:r w:rsidRPr="00E84E73">
        <w:rPr>
          <w:sz w:val="28"/>
          <w:szCs w:val="28"/>
        </w:rPr>
        <w:t xml:space="preserve">                                                                                                       Приложение № 3</w:t>
      </w:r>
    </w:p>
    <w:p w:rsidR="00E84E73" w:rsidRPr="00E84E73" w:rsidRDefault="00E84E73" w:rsidP="00E84E73">
      <w:pPr>
        <w:jc w:val="right"/>
        <w:rPr>
          <w:sz w:val="28"/>
          <w:szCs w:val="28"/>
        </w:rPr>
      </w:pPr>
      <w:r w:rsidRPr="00E84E73">
        <w:rPr>
          <w:sz w:val="28"/>
          <w:szCs w:val="28"/>
        </w:rPr>
        <w:t xml:space="preserve">                            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2C33BA">
        <w:rPr>
          <w:sz w:val="28"/>
          <w:szCs w:val="28"/>
        </w:rPr>
        <w:t xml:space="preserve">                   Лозновского</w:t>
      </w:r>
      <w:r w:rsidRPr="00E84E73">
        <w:rPr>
          <w:sz w:val="28"/>
          <w:szCs w:val="28"/>
        </w:rPr>
        <w:t xml:space="preserve"> сельского поселения</w:t>
      </w:r>
    </w:p>
    <w:p w:rsidR="00E84E73" w:rsidRPr="00E84E73" w:rsidRDefault="00E84E73" w:rsidP="00E84E73">
      <w:pPr>
        <w:jc w:val="center"/>
        <w:rPr>
          <w:sz w:val="28"/>
          <w:szCs w:val="28"/>
        </w:rPr>
      </w:pPr>
      <w:r w:rsidRPr="00E84E73">
        <w:rPr>
          <w:sz w:val="28"/>
          <w:szCs w:val="28"/>
        </w:rPr>
        <w:t xml:space="preserve">                                                                                         от _____.2016г.  № _____     </w:t>
      </w: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tabs>
          <w:tab w:val="left" w:pos="3705"/>
          <w:tab w:val="center" w:pos="4677"/>
        </w:tabs>
        <w:rPr>
          <w:sz w:val="28"/>
          <w:szCs w:val="28"/>
        </w:rPr>
      </w:pPr>
      <w:r w:rsidRPr="00E84E73">
        <w:rPr>
          <w:sz w:val="24"/>
        </w:rPr>
        <w:tab/>
      </w:r>
      <w:r w:rsidRPr="00E84E73">
        <w:rPr>
          <w:sz w:val="28"/>
          <w:szCs w:val="28"/>
        </w:rPr>
        <w:t>Положение</w:t>
      </w:r>
    </w:p>
    <w:p w:rsidR="00E84E73" w:rsidRPr="00E84E73" w:rsidRDefault="00E84E73" w:rsidP="00E84E73">
      <w:pPr>
        <w:jc w:val="center"/>
        <w:rPr>
          <w:sz w:val="28"/>
          <w:szCs w:val="28"/>
        </w:rPr>
      </w:pPr>
      <w:r w:rsidRPr="00E84E73">
        <w:rPr>
          <w:sz w:val="28"/>
          <w:szCs w:val="28"/>
        </w:rPr>
        <w:t>о выплате надбавки за особые условия муниципальной службы муниципальным служащим.</w:t>
      </w:r>
    </w:p>
    <w:p w:rsidR="00E84E73" w:rsidRPr="00E84E73" w:rsidRDefault="00E84E73" w:rsidP="00E84E73">
      <w:pPr>
        <w:jc w:val="center"/>
        <w:rPr>
          <w:sz w:val="28"/>
          <w:szCs w:val="28"/>
        </w:rPr>
      </w:pPr>
    </w:p>
    <w:p w:rsidR="00E84E73" w:rsidRPr="00E84E73" w:rsidRDefault="00E84E73" w:rsidP="00E84E73">
      <w:pPr>
        <w:ind w:firstLine="708"/>
        <w:jc w:val="both"/>
        <w:rPr>
          <w:sz w:val="28"/>
          <w:szCs w:val="28"/>
        </w:rPr>
      </w:pPr>
      <w:r w:rsidRPr="00E84E73">
        <w:rPr>
          <w:sz w:val="28"/>
          <w:szCs w:val="28"/>
        </w:rPr>
        <w:t>1.Ежемесячная надбавка за особые условия муниципальной службы (далее надбавка) устанавливается муниципальным служащим в следующих предельных  размерах:</w:t>
      </w:r>
    </w:p>
    <w:p w:rsidR="00E84E73" w:rsidRPr="00E84E73" w:rsidRDefault="00E84E73" w:rsidP="00E84E73">
      <w:pPr>
        <w:ind w:firstLine="708"/>
        <w:jc w:val="both"/>
        <w:rPr>
          <w:sz w:val="28"/>
          <w:szCs w:val="28"/>
        </w:rPr>
      </w:pPr>
      <w:r w:rsidRPr="00E84E73">
        <w:rPr>
          <w:sz w:val="28"/>
          <w:szCs w:val="28"/>
        </w:rPr>
        <w:t>а) по высшим муниципальным должностям муниципальной службы – не более 200 процентов должностного оклада;</w:t>
      </w:r>
    </w:p>
    <w:p w:rsidR="00E84E73" w:rsidRPr="00E84E73" w:rsidRDefault="00E84E73" w:rsidP="00E84E73">
      <w:pPr>
        <w:ind w:firstLine="708"/>
        <w:jc w:val="both"/>
        <w:rPr>
          <w:sz w:val="28"/>
          <w:szCs w:val="28"/>
        </w:rPr>
      </w:pPr>
      <w:r w:rsidRPr="00E84E73">
        <w:rPr>
          <w:sz w:val="28"/>
          <w:szCs w:val="28"/>
        </w:rPr>
        <w:t>б) по главным муниципальным должностям муниципальной службы – не более 150 процентов должностного оклада;</w:t>
      </w:r>
    </w:p>
    <w:p w:rsidR="00E84E73" w:rsidRPr="00E84E73" w:rsidRDefault="00E84E73" w:rsidP="00E84E73">
      <w:pPr>
        <w:ind w:firstLine="708"/>
        <w:jc w:val="both"/>
        <w:rPr>
          <w:sz w:val="28"/>
          <w:szCs w:val="28"/>
        </w:rPr>
      </w:pPr>
      <w:r w:rsidRPr="00E84E73">
        <w:rPr>
          <w:sz w:val="28"/>
          <w:szCs w:val="28"/>
        </w:rPr>
        <w:t>в) по ведущим муниципальным должностям муниципальной службы – не более 120 процентов должностного оклада;</w:t>
      </w:r>
    </w:p>
    <w:p w:rsidR="00E84E73" w:rsidRPr="00E84E73" w:rsidRDefault="00E84E73" w:rsidP="00E84E73">
      <w:pPr>
        <w:ind w:firstLine="708"/>
        <w:jc w:val="both"/>
        <w:rPr>
          <w:sz w:val="28"/>
          <w:szCs w:val="28"/>
        </w:rPr>
      </w:pPr>
      <w:r w:rsidRPr="00E84E73">
        <w:rPr>
          <w:sz w:val="28"/>
          <w:szCs w:val="28"/>
        </w:rPr>
        <w:t>г) по старшим муниципальным должностям муниципальной службы – не более 90 процентов должностного оклада;</w:t>
      </w:r>
    </w:p>
    <w:p w:rsidR="00E84E73" w:rsidRPr="00E84E73" w:rsidRDefault="00E84E73" w:rsidP="00E84E73">
      <w:pPr>
        <w:ind w:firstLine="708"/>
        <w:jc w:val="both"/>
        <w:rPr>
          <w:sz w:val="28"/>
          <w:szCs w:val="28"/>
        </w:rPr>
      </w:pPr>
      <w:r w:rsidRPr="00E84E73">
        <w:rPr>
          <w:sz w:val="28"/>
          <w:szCs w:val="28"/>
        </w:rPr>
        <w:t>д) по младшим муниципальным должностям муниципальной службы не более 60 процентов должностного оклада.</w:t>
      </w:r>
    </w:p>
    <w:p w:rsidR="00E84E73" w:rsidRPr="00E84E73" w:rsidRDefault="00E84E73" w:rsidP="00E84E73">
      <w:pPr>
        <w:ind w:firstLine="708"/>
        <w:jc w:val="both"/>
        <w:rPr>
          <w:sz w:val="28"/>
          <w:szCs w:val="28"/>
        </w:rPr>
      </w:pPr>
      <w:r w:rsidRPr="00E84E73">
        <w:rPr>
          <w:sz w:val="28"/>
          <w:szCs w:val="28"/>
        </w:rPr>
        <w:t>2. Надбавка  устанавливается Гла</w:t>
      </w:r>
      <w:r w:rsidR="002C33BA">
        <w:rPr>
          <w:sz w:val="28"/>
          <w:szCs w:val="28"/>
        </w:rPr>
        <w:t xml:space="preserve">вой Администрации Лозновского </w:t>
      </w:r>
      <w:r w:rsidRPr="00E84E73">
        <w:rPr>
          <w:sz w:val="28"/>
          <w:szCs w:val="28"/>
        </w:rPr>
        <w:t>сельского поселения при принятии штатного расписания или при поступлении на работу служащего в течение календарного года в пределах средств, выделенных на эти цели.</w:t>
      </w:r>
    </w:p>
    <w:p w:rsidR="00E84E73" w:rsidRPr="00E84E73" w:rsidRDefault="00E84E73" w:rsidP="00E84E73">
      <w:pPr>
        <w:ind w:firstLine="708"/>
        <w:jc w:val="both"/>
        <w:rPr>
          <w:sz w:val="28"/>
          <w:szCs w:val="28"/>
        </w:rPr>
      </w:pPr>
      <w:r w:rsidRPr="00E84E73">
        <w:rPr>
          <w:sz w:val="28"/>
          <w:szCs w:val="28"/>
        </w:rPr>
        <w:t>3. Конкретный размер надбавки определяется каждому муниципальному служащему персонально в зависимости от выполняемой работы.</w:t>
      </w:r>
    </w:p>
    <w:p w:rsidR="00E84E73" w:rsidRPr="00E84E73" w:rsidRDefault="00E84E73" w:rsidP="00E84E73">
      <w:pPr>
        <w:ind w:firstLine="708"/>
        <w:jc w:val="both"/>
        <w:rPr>
          <w:sz w:val="28"/>
          <w:szCs w:val="28"/>
        </w:rPr>
      </w:pPr>
      <w:r w:rsidRPr="00E84E73">
        <w:rPr>
          <w:sz w:val="28"/>
          <w:szCs w:val="28"/>
        </w:rPr>
        <w:t>4. Надбавка может быть увеличена или уменьшена при изменении степени сложности, напряженности и качества работы в пределах средств, предусмотренных на эти цели.</w:t>
      </w:r>
    </w:p>
    <w:p w:rsidR="00E84E73" w:rsidRPr="00E84E73" w:rsidRDefault="00E84E73" w:rsidP="00E84E73">
      <w:pPr>
        <w:autoSpaceDE w:val="0"/>
        <w:autoSpaceDN w:val="0"/>
        <w:ind w:firstLine="900"/>
        <w:jc w:val="both"/>
        <w:rPr>
          <w:b/>
          <w:bCs/>
          <w:sz w:val="28"/>
          <w:szCs w:val="28"/>
        </w:rPr>
      </w:pPr>
    </w:p>
    <w:p w:rsidR="00E84E73" w:rsidRPr="00E84E73" w:rsidRDefault="00E84E73" w:rsidP="00E84E73">
      <w:pPr>
        <w:autoSpaceDE w:val="0"/>
        <w:autoSpaceDN w:val="0"/>
        <w:ind w:firstLine="900"/>
        <w:jc w:val="both"/>
        <w:rPr>
          <w:b/>
          <w:bCs/>
          <w:sz w:val="28"/>
          <w:szCs w:val="28"/>
        </w:rPr>
      </w:pPr>
    </w:p>
    <w:p w:rsidR="00E84E73" w:rsidRPr="00E84E73" w:rsidRDefault="00E84E73" w:rsidP="00E84E73">
      <w:pPr>
        <w:autoSpaceDE w:val="0"/>
        <w:autoSpaceDN w:val="0"/>
        <w:ind w:firstLine="900"/>
        <w:jc w:val="both"/>
        <w:rPr>
          <w:b/>
          <w:bCs/>
          <w:sz w:val="28"/>
          <w:szCs w:val="28"/>
        </w:rPr>
      </w:pPr>
    </w:p>
    <w:p w:rsidR="00E84E73" w:rsidRPr="00E84E73" w:rsidRDefault="00E84E73" w:rsidP="00E84E73">
      <w:pPr>
        <w:autoSpaceDE w:val="0"/>
        <w:autoSpaceDN w:val="0"/>
        <w:ind w:firstLine="900"/>
        <w:jc w:val="both"/>
        <w:rPr>
          <w:b/>
          <w:bCs/>
          <w:sz w:val="28"/>
          <w:szCs w:val="28"/>
        </w:rPr>
      </w:pPr>
    </w:p>
    <w:p w:rsidR="002C33BA" w:rsidRPr="00E84E73" w:rsidRDefault="002C33BA" w:rsidP="002C33BA">
      <w:pPr>
        <w:widowControl w:val="0"/>
        <w:snapToGrid w:val="0"/>
        <w:rPr>
          <w:rFonts w:ascii="Courier New" w:hAnsi="Courier New"/>
        </w:rPr>
      </w:pPr>
      <w:r>
        <w:rPr>
          <w:sz w:val="28"/>
        </w:rPr>
        <w:t xml:space="preserve">    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E84E73" w:rsidP="00E84E73">
      <w:pPr>
        <w:widowControl w:val="0"/>
        <w:snapToGrid w:val="0"/>
        <w:rPr>
          <w:sz w:val="28"/>
          <w:szCs w:val="28"/>
        </w:rPr>
      </w:pPr>
    </w:p>
    <w:p w:rsidR="00E84E73" w:rsidRPr="00E84E73" w:rsidRDefault="00E84E73" w:rsidP="00E84E73">
      <w:pPr>
        <w:widowControl w:val="0"/>
        <w:snapToGrid w:val="0"/>
        <w:rPr>
          <w:sz w:val="28"/>
          <w:szCs w:val="28"/>
        </w:rPr>
      </w:pPr>
    </w:p>
    <w:p w:rsidR="00E84E73" w:rsidRPr="00E84E73" w:rsidRDefault="00E84E73" w:rsidP="00E84E73">
      <w:pPr>
        <w:widowControl w:val="0"/>
        <w:snapToGrid w:val="0"/>
        <w:rPr>
          <w:sz w:val="28"/>
          <w:szCs w:val="28"/>
        </w:rPr>
      </w:pPr>
    </w:p>
    <w:p w:rsidR="00E84E73" w:rsidRPr="00E84E73" w:rsidRDefault="00E84E73" w:rsidP="00E84E73">
      <w:pPr>
        <w:widowControl w:val="0"/>
        <w:snapToGrid w:val="0"/>
        <w:rPr>
          <w:sz w:val="28"/>
          <w:szCs w:val="28"/>
        </w:rPr>
      </w:pPr>
    </w:p>
    <w:p w:rsidR="00E84E73" w:rsidRPr="00E84E73" w:rsidRDefault="00E84E73" w:rsidP="00E84E73">
      <w:pPr>
        <w:jc w:val="center"/>
        <w:rPr>
          <w:sz w:val="28"/>
          <w:szCs w:val="28"/>
        </w:rPr>
      </w:pPr>
      <w:r w:rsidRPr="00E84E73">
        <w:rPr>
          <w:sz w:val="28"/>
          <w:szCs w:val="28"/>
        </w:rPr>
        <w:lastRenderedPageBreak/>
        <w:t xml:space="preserve">                                                                                                      </w:t>
      </w: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 xml:space="preserve">                                                                                       Приложение № 4</w:t>
      </w:r>
    </w:p>
    <w:p w:rsidR="00E84E73" w:rsidRPr="00E84E73" w:rsidRDefault="00E84E73" w:rsidP="00E84E73">
      <w:pPr>
        <w:jc w:val="right"/>
        <w:rPr>
          <w:sz w:val="28"/>
          <w:szCs w:val="28"/>
        </w:rPr>
      </w:pPr>
      <w:r w:rsidRPr="00E84E73">
        <w:rPr>
          <w:sz w:val="28"/>
          <w:szCs w:val="28"/>
        </w:rPr>
        <w:t xml:space="preserve">                            к решению Собрания депутатов </w:t>
      </w:r>
    </w:p>
    <w:p w:rsidR="00E84E73" w:rsidRPr="00E84E73" w:rsidRDefault="00E84E73" w:rsidP="00E84E73">
      <w:pPr>
        <w:jc w:val="right"/>
        <w:rPr>
          <w:sz w:val="28"/>
          <w:szCs w:val="28"/>
        </w:rPr>
      </w:pPr>
      <w:r w:rsidRPr="00E84E73">
        <w:rPr>
          <w:sz w:val="28"/>
          <w:szCs w:val="28"/>
        </w:rPr>
        <w:t xml:space="preserve">                                           </w:t>
      </w:r>
      <w:r w:rsidR="002C33BA">
        <w:rPr>
          <w:sz w:val="28"/>
          <w:szCs w:val="28"/>
        </w:rPr>
        <w:t xml:space="preserve">                    Лозновског</w:t>
      </w:r>
      <w:r w:rsidRPr="00E84E73">
        <w:rPr>
          <w:sz w:val="28"/>
          <w:szCs w:val="28"/>
        </w:rPr>
        <w:t xml:space="preserve">о сельского поселения       от ______.2016 г.  № ____      </w:t>
      </w:r>
    </w:p>
    <w:p w:rsidR="00E84E73" w:rsidRPr="00E84E73" w:rsidRDefault="00E84E73" w:rsidP="00E84E73">
      <w:pPr>
        <w:jc w:val="center"/>
        <w:rPr>
          <w:sz w:val="28"/>
          <w:szCs w:val="28"/>
        </w:rPr>
      </w:pPr>
    </w:p>
    <w:p w:rsidR="00E84E73" w:rsidRPr="00E84E73" w:rsidRDefault="00E84E73" w:rsidP="00E84E73">
      <w:pPr>
        <w:keepNext/>
        <w:jc w:val="center"/>
        <w:outlineLvl w:val="0"/>
        <w:rPr>
          <w:sz w:val="24"/>
          <w:szCs w:val="24"/>
        </w:rPr>
      </w:pPr>
    </w:p>
    <w:p w:rsidR="00E84E73" w:rsidRPr="00E84E73" w:rsidRDefault="00E84E73" w:rsidP="00E84E73">
      <w:pPr>
        <w:keepNext/>
        <w:jc w:val="center"/>
        <w:outlineLvl w:val="0"/>
        <w:rPr>
          <w:sz w:val="28"/>
          <w:szCs w:val="28"/>
        </w:rPr>
      </w:pPr>
      <w:r w:rsidRPr="00E84E73">
        <w:rPr>
          <w:sz w:val="28"/>
          <w:szCs w:val="28"/>
        </w:rPr>
        <w:t>Положение</w:t>
      </w:r>
    </w:p>
    <w:p w:rsidR="00E84E73" w:rsidRPr="00E84E73" w:rsidRDefault="00E84E73" w:rsidP="00E84E73">
      <w:pPr>
        <w:autoSpaceDE w:val="0"/>
        <w:autoSpaceDN w:val="0"/>
        <w:adjustRightInd w:val="0"/>
        <w:jc w:val="center"/>
        <w:rPr>
          <w:sz w:val="28"/>
          <w:szCs w:val="28"/>
        </w:rPr>
      </w:pPr>
      <w:r w:rsidRPr="00E84E73">
        <w:rPr>
          <w:sz w:val="28"/>
          <w:szCs w:val="28"/>
        </w:rPr>
        <w:t>о порядке исчисления стажа муниципальной службы для выплаты ежемесячной надбавки за выслугу лет муниципальным служащим.</w:t>
      </w:r>
    </w:p>
    <w:p w:rsidR="00E84E73" w:rsidRPr="00E84E73" w:rsidRDefault="00E84E73" w:rsidP="00E84E73">
      <w:pPr>
        <w:autoSpaceDE w:val="0"/>
        <w:autoSpaceDN w:val="0"/>
        <w:adjustRightInd w:val="0"/>
        <w:jc w:val="center"/>
        <w:outlineLvl w:val="1"/>
        <w:rPr>
          <w:sz w:val="28"/>
          <w:szCs w:val="28"/>
        </w:rPr>
      </w:pPr>
      <w:r w:rsidRPr="00E84E73">
        <w:rPr>
          <w:sz w:val="28"/>
          <w:szCs w:val="28"/>
        </w:rPr>
        <w:t>1. Общие положения</w:t>
      </w:r>
    </w:p>
    <w:p w:rsidR="00E84E73" w:rsidRPr="00E84E73" w:rsidRDefault="00E84E73" w:rsidP="00E84E73">
      <w:pPr>
        <w:autoSpaceDE w:val="0"/>
        <w:autoSpaceDN w:val="0"/>
        <w:adjustRightInd w:val="0"/>
        <w:jc w:val="center"/>
        <w:outlineLvl w:val="1"/>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1. Выплата ежемесячной надбавки за выслугу лет к должностному окладу муниципальным служащим производится дифференцированно в зависимости от стажа муниципальной службы в следующих размерах:</w:t>
      </w:r>
    </w:p>
    <w:p w:rsidR="00E84E73" w:rsidRPr="00E84E73" w:rsidRDefault="00E84E73" w:rsidP="00E84E73">
      <w:pPr>
        <w:autoSpaceDE w:val="0"/>
        <w:autoSpaceDN w:val="0"/>
        <w:adjustRightInd w:val="0"/>
        <w:ind w:firstLine="540"/>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E84E73" w:rsidRPr="00E84E73" w:rsidTr="00E84E73">
        <w:trPr>
          <w:trHeight w:val="360"/>
        </w:trPr>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tabs>
                <w:tab w:val="left" w:pos="5760"/>
              </w:tabs>
              <w:autoSpaceDE w:val="0"/>
              <w:autoSpaceDN w:val="0"/>
              <w:adjustRightInd w:val="0"/>
              <w:ind w:firstLine="708"/>
              <w:rPr>
                <w:sz w:val="28"/>
                <w:szCs w:val="28"/>
              </w:rPr>
            </w:pPr>
            <w:r w:rsidRPr="00E84E73">
              <w:rPr>
                <w:sz w:val="28"/>
                <w:szCs w:val="28"/>
              </w:rPr>
              <w:t>При стаже работы</w:t>
            </w:r>
          </w:p>
        </w:tc>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tabs>
                <w:tab w:val="left" w:pos="5760"/>
              </w:tabs>
              <w:autoSpaceDE w:val="0"/>
              <w:autoSpaceDN w:val="0"/>
              <w:adjustRightInd w:val="0"/>
              <w:ind w:left="642"/>
              <w:rPr>
                <w:sz w:val="28"/>
                <w:szCs w:val="28"/>
              </w:rPr>
            </w:pPr>
            <w:r w:rsidRPr="00E84E73">
              <w:rPr>
                <w:sz w:val="28"/>
                <w:szCs w:val="28"/>
              </w:rPr>
              <w:t xml:space="preserve">процентов должностного оклада     </w:t>
            </w:r>
          </w:p>
        </w:tc>
      </w:tr>
      <w:tr w:rsidR="00E84E73" w:rsidRPr="00E84E73" w:rsidTr="00E84E73">
        <w:trPr>
          <w:trHeight w:val="345"/>
        </w:trPr>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tabs>
                <w:tab w:val="left" w:pos="5760"/>
              </w:tabs>
              <w:autoSpaceDE w:val="0"/>
              <w:autoSpaceDN w:val="0"/>
              <w:adjustRightInd w:val="0"/>
              <w:ind w:firstLine="708"/>
              <w:rPr>
                <w:sz w:val="28"/>
                <w:szCs w:val="28"/>
              </w:rPr>
            </w:pPr>
            <w:r w:rsidRPr="00E84E73">
              <w:rPr>
                <w:sz w:val="28"/>
                <w:szCs w:val="28"/>
              </w:rPr>
              <w:t>от 1 до 5 лет</w:t>
            </w:r>
          </w:p>
        </w:tc>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tabs>
                <w:tab w:val="left" w:pos="5760"/>
              </w:tabs>
              <w:autoSpaceDE w:val="0"/>
              <w:autoSpaceDN w:val="0"/>
              <w:adjustRightInd w:val="0"/>
              <w:ind w:left="642"/>
              <w:rPr>
                <w:sz w:val="28"/>
                <w:szCs w:val="28"/>
              </w:rPr>
            </w:pPr>
            <w:r w:rsidRPr="00E84E73">
              <w:rPr>
                <w:sz w:val="28"/>
                <w:szCs w:val="28"/>
              </w:rPr>
              <w:t xml:space="preserve">      10%</w:t>
            </w:r>
          </w:p>
        </w:tc>
      </w:tr>
      <w:tr w:rsidR="00E84E73" w:rsidRPr="00E84E73" w:rsidTr="00E84E73">
        <w:trPr>
          <w:trHeight w:val="330"/>
        </w:trPr>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firstLine="708"/>
              <w:rPr>
                <w:sz w:val="28"/>
                <w:szCs w:val="28"/>
              </w:rPr>
            </w:pPr>
            <w:r w:rsidRPr="00E84E73">
              <w:rPr>
                <w:sz w:val="28"/>
                <w:szCs w:val="28"/>
              </w:rPr>
              <w:t>от  5 до 10 лет</w:t>
            </w:r>
          </w:p>
        </w:tc>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left="1017"/>
              <w:rPr>
                <w:sz w:val="28"/>
                <w:szCs w:val="28"/>
              </w:rPr>
            </w:pPr>
            <w:r w:rsidRPr="00E84E73">
              <w:rPr>
                <w:sz w:val="28"/>
                <w:szCs w:val="28"/>
              </w:rPr>
              <w:t>15%</w:t>
            </w:r>
          </w:p>
        </w:tc>
      </w:tr>
      <w:tr w:rsidR="00E84E73" w:rsidRPr="00E84E73" w:rsidTr="00E84E73">
        <w:trPr>
          <w:trHeight w:val="345"/>
        </w:trPr>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firstLine="708"/>
              <w:rPr>
                <w:sz w:val="28"/>
                <w:szCs w:val="28"/>
              </w:rPr>
            </w:pPr>
            <w:r w:rsidRPr="00E84E73">
              <w:rPr>
                <w:sz w:val="28"/>
                <w:szCs w:val="28"/>
              </w:rPr>
              <w:t>от  10 до 15 лет</w:t>
            </w:r>
          </w:p>
        </w:tc>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left="1017"/>
              <w:rPr>
                <w:sz w:val="28"/>
                <w:szCs w:val="28"/>
              </w:rPr>
            </w:pPr>
            <w:r w:rsidRPr="00E84E73">
              <w:rPr>
                <w:sz w:val="28"/>
                <w:szCs w:val="28"/>
              </w:rPr>
              <w:t>20%</w:t>
            </w:r>
          </w:p>
        </w:tc>
      </w:tr>
      <w:tr w:rsidR="00E84E73" w:rsidRPr="00E84E73" w:rsidTr="00E84E73">
        <w:trPr>
          <w:trHeight w:val="195"/>
        </w:trPr>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firstLine="708"/>
              <w:rPr>
                <w:sz w:val="28"/>
                <w:szCs w:val="28"/>
              </w:rPr>
            </w:pPr>
            <w:r w:rsidRPr="00E84E73">
              <w:rPr>
                <w:sz w:val="28"/>
                <w:szCs w:val="28"/>
              </w:rPr>
              <w:t>свыше 15 лет</w:t>
            </w:r>
          </w:p>
        </w:tc>
        <w:tc>
          <w:tcPr>
            <w:tcW w:w="4140"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widowControl w:val="0"/>
              <w:autoSpaceDE w:val="0"/>
              <w:autoSpaceDN w:val="0"/>
              <w:adjustRightInd w:val="0"/>
              <w:ind w:left="1032"/>
              <w:rPr>
                <w:sz w:val="28"/>
                <w:szCs w:val="28"/>
              </w:rPr>
            </w:pPr>
            <w:r w:rsidRPr="00E84E73">
              <w:rPr>
                <w:sz w:val="28"/>
                <w:szCs w:val="28"/>
              </w:rPr>
              <w:t>30%</w:t>
            </w:r>
          </w:p>
        </w:tc>
      </w:tr>
    </w:tbl>
    <w:p w:rsidR="00E84E73" w:rsidRPr="00E84E73" w:rsidRDefault="00E84E73" w:rsidP="00E84E73">
      <w:pPr>
        <w:autoSpaceDE w:val="0"/>
        <w:autoSpaceDN w:val="0"/>
        <w:adjustRightInd w:val="0"/>
        <w:ind w:firstLine="540"/>
        <w:rPr>
          <w:sz w:val="28"/>
          <w:szCs w:val="28"/>
        </w:rPr>
      </w:pPr>
      <w:r w:rsidRPr="00E84E73">
        <w:rPr>
          <w:sz w:val="28"/>
          <w:szCs w:val="28"/>
        </w:rPr>
        <w:t xml:space="preserve">                           </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center"/>
        <w:outlineLvl w:val="1"/>
        <w:rPr>
          <w:sz w:val="28"/>
          <w:szCs w:val="28"/>
        </w:rPr>
      </w:pPr>
      <w:r w:rsidRPr="00E84E73">
        <w:rPr>
          <w:sz w:val="28"/>
          <w:szCs w:val="28"/>
        </w:rPr>
        <w:t>2. Исчисление стажа работы, дающего право на получение</w:t>
      </w:r>
    </w:p>
    <w:p w:rsidR="00E84E73" w:rsidRPr="00E84E73" w:rsidRDefault="00E84E73" w:rsidP="00E84E73">
      <w:pPr>
        <w:autoSpaceDE w:val="0"/>
        <w:autoSpaceDN w:val="0"/>
        <w:adjustRightInd w:val="0"/>
        <w:jc w:val="center"/>
        <w:rPr>
          <w:sz w:val="28"/>
          <w:szCs w:val="28"/>
        </w:rPr>
      </w:pPr>
      <w:r w:rsidRPr="00E84E73">
        <w:rPr>
          <w:sz w:val="28"/>
          <w:szCs w:val="28"/>
        </w:rPr>
        <w:t>ежемесячной надбавки за выслугу лет</w:t>
      </w:r>
    </w:p>
    <w:p w:rsidR="00E84E73" w:rsidRPr="00E84E73" w:rsidRDefault="00E84E73" w:rsidP="00E84E73">
      <w:pPr>
        <w:autoSpaceDE w:val="0"/>
        <w:autoSpaceDN w:val="0"/>
        <w:adjustRightInd w:val="0"/>
        <w:jc w:val="center"/>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2.1. В стаж муниципальной службы муниципального служащего, дающий право на получение ежемесячной надбавки за выслугу лет к должностному окладу, включается периоды работы:</w:t>
      </w:r>
    </w:p>
    <w:p w:rsidR="00E84E73" w:rsidRPr="00E84E73" w:rsidRDefault="00E84E73" w:rsidP="00E84E73">
      <w:pPr>
        <w:autoSpaceDE w:val="0"/>
        <w:autoSpaceDN w:val="0"/>
        <w:adjustRightInd w:val="0"/>
        <w:ind w:firstLine="540"/>
        <w:jc w:val="both"/>
        <w:rPr>
          <w:sz w:val="28"/>
          <w:szCs w:val="28"/>
        </w:rPr>
      </w:pPr>
      <w:r w:rsidRPr="00E84E73">
        <w:rPr>
          <w:sz w:val="28"/>
          <w:szCs w:val="28"/>
        </w:rPr>
        <w:t>1) на должностях муниципальной службы (муниципальных должностях муниципальной службы);</w:t>
      </w:r>
    </w:p>
    <w:p w:rsidR="00E84E73" w:rsidRPr="00E84E73" w:rsidRDefault="00E84E73" w:rsidP="00E84E73">
      <w:pPr>
        <w:autoSpaceDE w:val="0"/>
        <w:autoSpaceDN w:val="0"/>
        <w:adjustRightInd w:val="0"/>
        <w:ind w:firstLine="540"/>
        <w:jc w:val="both"/>
        <w:rPr>
          <w:sz w:val="28"/>
          <w:szCs w:val="28"/>
        </w:rPr>
      </w:pPr>
      <w:r w:rsidRPr="00E84E73">
        <w:rPr>
          <w:sz w:val="28"/>
          <w:szCs w:val="28"/>
        </w:rPr>
        <w:t>2) на муниципальных должностях;</w:t>
      </w:r>
    </w:p>
    <w:p w:rsidR="00E84E73" w:rsidRPr="00E84E73" w:rsidRDefault="00E84E73" w:rsidP="00E84E73">
      <w:pPr>
        <w:autoSpaceDE w:val="0"/>
        <w:autoSpaceDN w:val="0"/>
        <w:adjustRightInd w:val="0"/>
        <w:ind w:firstLine="540"/>
        <w:jc w:val="both"/>
        <w:rPr>
          <w:sz w:val="28"/>
          <w:szCs w:val="28"/>
        </w:rPr>
      </w:pPr>
      <w:r w:rsidRPr="00E84E73">
        <w:rPr>
          <w:sz w:val="28"/>
          <w:szCs w:val="28"/>
        </w:rPr>
        <w:t>3) на государственных должностях Российской Федерации, государственных должностях Ростовской области и государственных должностях иных субъектов Российской Федерации;</w:t>
      </w:r>
    </w:p>
    <w:p w:rsidR="00E84E73" w:rsidRPr="00E84E73" w:rsidRDefault="00E84E73" w:rsidP="00E84E73">
      <w:pPr>
        <w:autoSpaceDE w:val="0"/>
        <w:autoSpaceDN w:val="0"/>
        <w:adjustRightInd w:val="0"/>
        <w:ind w:firstLine="540"/>
        <w:jc w:val="both"/>
        <w:rPr>
          <w:sz w:val="28"/>
          <w:szCs w:val="28"/>
        </w:rPr>
      </w:pPr>
      <w:r w:rsidRPr="00E84E73">
        <w:rPr>
          <w:sz w:val="28"/>
          <w:szCs w:val="28"/>
        </w:rPr>
        <w:t>4)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E84E73" w:rsidRPr="00E84E73" w:rsidRDefault="00E84E73" w:rsidP="00E84E73">
      <w:pPr>
        <w:autoSpaceDE w:val="0"/>
        <w:autoSpaceDN w:val="0"/>
        <w:adjustRightInd w:val="0"/>
        <w:ind w:firstLine="540"/>
        <w:jc w:val="both"/>
        <w:rPr>
          <w:sz w:val="28"/>
          <w:szCs w:val="28"/>
        </w:rPr>
      </w:pPr>
      <w:proofErr w:type="gramStart"/>
      <w:r w:rsidRPr="00E84E73">
        <w:rPr>
          <w:sz w:val="28"/>
          <w:szCs w:val="28"/>
        </w:rPr>
        <w:t xml:space="preserve">5) на иных должностях, периоды работы (службы), которых включаются (засчитываются) в стаж государственной гражданской службы Ростовской области в соответствии с Указом Президента РФ от  19.11.2007г. № 1532 "Об исчислении стажа государственной гражданской службы РФ для установления государственным гражданским служащим ежемесячной </w:t>
      </w:r>
      <w:r w:rsidRPr="00E84E73">
        <w:rPr>
          <w:sz w:val="28"/>
          <w:szCs w:val="28"/>
        </w:rPr>
        <w:lastRenderedPageBreak/>
        <w:t>надбавки к должностному окладу за выслугу лет на государственной гражданской службе РФ, определения продолжительности ежегодного дополнительного оплачиваемого отпуска за выслугу</w:t>
      </w:r>
      <w:proofErr w:type="gramEnd"/>
      <w:r w:rsidRPr="00E84E73">
        <w:rPr>
          <w:sz w:val="28"/>
          <w:szCs w:val="28"/>
        </w:rPr>
        <w:t xml:space="preserve"> лет и размера поощрений за безупречную и эффективную государственную гражданскую службу РФ".</w:t>
      </w:r>
    </w:p>
    <w:p w:rsidR="00E84E73" w:rsidRPr="00E84E73" w:rsidRDefault="00E84E73" w:rsidP="00E84E73">
      <w:pPr>
        <w:autoSpaceDE w:val="0"/>
        <w:autoSpaceDN w:val="0"/>
        <w:adjustRightInd w:val="0"/>
        <w:ind w:firstLine="540"/>
        <w:jc w:val="both"/>
        <w:rPr>
          <w:sz w:val="28"/>
          <w:szCs w:val="28"/>
        </w:rPr>
      </w:pPr>
      <w:r w:rsidRPr="00E84E73">
        <w:rPr>
          <w:sz w:val="28"/>
          <w:szCs w:val="28"/>
        </w:rPr>
        <w:t>Периоды работы, включаемые в стаж (общую продолжительность) муниципальной службы, суммируются.</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2.2. </w:t>
      </w:r>
      <w:proofErr w:type="gramStart"/>
      <w:r w:rsidRPr="00E84E73">
        <w:rPr>
          <w:sz w:val="28"/>
          <w:szCs w:val="28"/>
        </w:rPr>
        <w:t>В стаж (общую продолжительность) муниципальной службы для установления муниципальному служащему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продолжительную и безупречную муниципальную службу, на основании распоряжения Г</w:t>
      </w:r>
      <w:r w:rsidR="002C33BA">
        <w:rPr>
          <w:sz w:val="28"/>
          <w:szCs w:val="28"/>
        </w:rPr>
        <w:t>лавы Администрации Лозновского</w:t>
      </w:r>
      <w:r w:rsidRPr="00E84E73">
        <w:rPr>
          <w:sz w:val="28"/>
          <w:szCs w:val="28"/>
        </w:rPr>
        <w:t xml:space="preserve"> сельского поселения, могут быть включены, помимо указанных в  настоящей статье, иные периоды трудовой деятельности муниципального служащего на должностях</w:t>
      </w:r>
      <w:proofErr w:type="gramEnd"/>
      <w:r w:rsidRPr="00E84E73">
        <w:rPr>
          <w:sz w:val="28"/>
          <w:szCs w:val="28"/>
        </w:rPr>
        <w:t xml:space="preserve"> руководителей и специалистов в организациях,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Периоды работы в указанных должностях в совокупности не должны превышать пять лет.</w:t>
      </w:r>
    </w:p>
    <w:p w:rsidR="00E84E73" w:rsidRPr="00E84E73" w:rsidRDefault="00E84E73" w:rsidP="00E84E73">
      <w:pPr>
        <w:autoSpaceDE w:val="0"/>
        <w:autoSpaceDN w:val="0"/>
        <w:adjustRightInd w:val="0"/>
        <w:ind w:firstLine="540"/>
        <w:jc w:val="both"/>
        <w:rPr>
          <w:sz w:val="28"/>
          <w:szCs w:val="28"/>
        </w:rPr>
      </w:pPr>
      <w:proofErr w:type="gramStart"/>
      <w:r w:rsidRPr="00E84E73">
        <w:rPr>
          <w:sz w:val="28"/>
          <w:szCs w:val="28"/>
        </w:rPr>
        <w:t>В стаж (общую продолжительность) муниципальной службы для назначения государственной пенсии муниципальному служащему могут быть включены, помимо указанных в настоящей статье,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w:t>
      </w:r>
      <w:proofErr w:type="gramEnd"/>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2.3.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w:t>
      </w:r>
      <w:proofErr w:type="gramStart"/>
      <w:r w:rsidRPr="00E84E73">
        <w:rPr>
          <w:sz w:val="28"/>
          <w:szCs w:val="28"/>
        </w:rPr>
        <w:t>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а также выплаты единовременного пособия за полные годы стажа государственной гражданской службы.</w:t>
      </w:r>
      <w:proofErr w:type="gramEnd"/>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center"/>
        <w:outlineLvl w:val="1"/>
        <w:rPr>
          <w:sz w:val="28"/>
          <w:szCs w:val="28"/>
        </w:rPr>
      </w:pPr>
      <w:r w:rsidRPr="00E84E73">
        <w:rPr>
          <w:sz w:val="28"/>
          <w:szCs w:val="28"/>
        </w:rPr>
        <w:t>3. Начисление и выплата ежемесячной надбавки</w:t>
      </w:r>
    </w:p>
    <w:p w:rsidR="00E84E73" w:rsidRPr="00E84E73" w:rsidRDefault="00E84E73" w:rsidP="00E84E73">
      <w:pPr>
        <w:autoSpaceDE w:val="0"/>
        <w:autoSpaceDN w:val="0"/>
        <w:adjustRightInd w:val="0"/>
        <w:jc w:val="center"/>
        <w:rPr>
          <w:sz w:val="28"/>
          <w:szCs w:val="28"/>
        </w:rPr>
      </w:pPr>
      <w:r w:rsidRPr="00E84E73">
        <w:rPr>
          <w:sz w:val="28"/>
          <w:szCs w:val="28"/>
        </w:rPr>
        <w:t>за выслугу лет к должностному окладу</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3.1. Ежемесячная надбавка за выслугу лет к должностному окладу начисляется исходя из должностного оклада работника, без учета доплат и надбавок и выплачивается ежемесячно одновременно с заработной платой.</w:t>
      </w:r>
    </w:p>
    <w:p w:rsidR="00E84E73" w:rsidRPr="00E84E73" w:rsidRDefault="00E84E73" w:rsidP="00E84E73">
      <w:pPr>
        <w:autoSpaceDE w:val="0"/>
        <w:autoSpaceDN w:val="0"/>
        <w:adjustRightInd w:val="0"/>
        <w:ind w:firstLine="540"/>
        <w:jc w:val="both"/>
        <w:rPr>
          <w:sz w:val="28"/>
          <w:szCs w:val="28"/>
        </w:rPr>
      </w:pPr>
      <w:r w:rsidRPr="00E84E73">
        <w:rPr>
          <w:sz w:val="28"/>
          <w:szCs w:val="28"/>
        </w:rPr>
        <w:lastRenderedPageBreak/>
        <w:t>3.2. Ежемесячная надбавка за выслугу лет к должностному окладу учитывается во всех случаях исчисления среднего заработка.</w:t>
      </w:r>
    </w:p>
    <w:p w:rsidR="00E84E73" w:rsidRPr="00E84E73" w:rsidRDefault="00E84E73" w:rsidP="00E84E73">
      <w:pPr>
        <w:autoSpaceDE w:val="0"/>
        <w:autoSpaceDN w:val="0"/>
        <w:adjustRightInd w:val="0"/>
        <w:ind w:firstLine="540"/>
        <w:jc w:val="both"/>
        <w:rPr>
          <w:sz w:val="28"/>
          <w:szCs w:val="28"/>
        </w:rPr>
      </w:pPr>
      <w:r w:rsidRPr="00E84E73">
        <w:rPr>
          <w:sz w:val="28"/>
          <w:szCs w:val="28"/>
        </w:rPr>
        <w:t>3.3. Ежемесячная надбавка за выслугу лет к должностному окладу выплачивается с момента возникновения права на назначение или изменение размера этой надбавки.</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3.4. </w:t>
      </w:r>
      <w:proofErr w:type="gramStart"/>
      <w:r w:rsidRPr="00E84E73">
        <w:rPr>
          <w:sz w:val="28"/>
          <w:szCs w:val="28"/>
        </w:rPr>
        <w:t>В том случае, если у работника право на назначение или изменение размера ежемесячной надбавки за выслугу лет к должностному окладу наступило в период, когда за работником сохраняется средний заработок (при исполнении государственных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РФ), ему устанавливается указанная надбавка с момента наступления</w:t>
      </w:r>
      <w:proofErr w:type="gramEnd"/>
      <w:r w:rsidRPr="00E84E73">
        <w:rPr>
          <w:sz w:val="28"/>
          <w:szCs w:val="28"/>
        </w:rPr>
        <w:t xml:space="preserve"> этого права и производится соответствующий перерасчет среднего заработка.</w:t>
      </w:r>
    </w:p>
    <w:p w:rsidR="00E84E73" w:rsidRPr="00E84E73" w:rsidRDefault="00E84E73" w:rsidP="00E84E73">
      <w:pPr>
        <w:autoSpaceDE w:val="0"/>
        <w:autoSpaceDN w:val="0"/>
        <w:adjustRightInd w:val="0"/>
        <w:ind w:firstLine="540"/>
        <w:jc w:val="both"/>
        <w:rPr>
          <w:sz w:val="28"/>
          <w:szCs w:val="28"/>
        </w:rPr>
      </w:pPr>
      <w:r w:rsidRPr="00E84E73">
        <w:rPr>
          <w:sz w:val="28"/>
          <w:szCs w:val="28"/>
        </w:rPr>
        <w:t>3.5. Назначение ежемесячной надбавки за выслугу лет к должностному окладу производится на основании распоряжения Г</w:t>
      </w:r>
      <w:r w:rsidR="002C33BA">
        <w:rPr>
          <w:sz w:val="28"/>
          <w:szCs w:val="28"/>
        </w:rPr>
        <w:t>лавы Администрации Лозновского</w:t>
      </w:r>
      <w:r w:rsidRPr="00E84E73">
        <w:rPr>
          <w:sz w:val="28"/>
          <w:szCs w:val="28"/>
        </w:rPr>
        <w:t xml:space="preserve"> сельского поселения по представлению комиссии по установлению трудового стажа.</w:t>
      </w:r>
    </w:p>
    <w:p w:rsidR="00E84E73" w:rsidRPr="00E84E73" w:rsidRDefault="00E84E73" w:rsidP="00E84E73">
      <w:pPr>
        <w:autoSpaceDE w:val="0"/>
        <w:autoSpaceDN w:val="0"/>
        <w:adjustRightInd w:val="0"/>
        <w:ind w:firstLine="540"/>
        <w:jc w:val="both"/>
        <w:rPr>
          <w:sz w:val="28"/>
          <w:szCs w:val="28"/>
        </w:rPr>
      </w:pPr>
      <w:r w:rsidRPr="00E84E73">
        <w:rPr>
          <w:sz w:val="28"/>
          <w:szCs w:val="28"/>
        </w:rPr>
        <w:t>3.6. При увольнении работника ежемесячная надбавка за выслугу лет к должностному окладу начисляется пропорционально отработанному времени, и ее выплата производится при окончательном расчете.</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center"/>
        <w:outlineLvl w:val="1"/>
        <w:rPr>
          <w:sz w:val="28"/>
          <w:szCs w:val="28"/>
        </w:rPr>
      </w:pPr>
      <w:r w:rsidRPr="00E84E73">
        <w:rPr>
          <w:sz w:val="28"/>
          <w:szCs w:val="28"/>
        </w:rPr>
        <w:t>4. Установление стажа работы, дающего право на получение</w:t>
      </w:r>
    </w:p>
    <w:p w:rsidR="00E84E73" w:rsidRPr="00E84E73" w:rsidRDefault="00E84E73" w:rsidP="00E84E73">
      <w:pPr>
        <w:autoSpaceDE w:val="0"/>
        <w:autoSpaceDN w:val="0"/>
        <w:adjustRightInd w:val="0"/>
        <w:jc w:val="center"/>
        <w:rPr>
          <w:sz w:val="28"/>
          <w:szCs w:val="28"/>
        </w:rPr>
      </w:pPr>
      <w:r w:rsidRPr="00E84E73">
        <w:rPr>
          <w:sz w:val="28"/>
          <w:szCs w:val="28"/>
        </w:rPr>
        <w:t>ежемесячной надбавки за выслугу лет к должностному окладу</w:t>
      </w:r>
    </w:p>
    <w:p w:rsidR="00E84E73" w:rsidRPr="00E84E73" w:rsidRDefault="00E84E73" w:rsidP="00E84E73">
      <w:pPr>
        <w:autoSpaceDE w:val="0"/>
        <w:autoSpaceDN w:val="0"/>
        <w:adjustRightInd w:val="0"/>
        <w:ind w:firstLine="540"/>
        <w:jc w:val="both"/>
        <w:rPr>
          <w:sz w:val="28"/>
          <w:szCs w:val="28"/>
        </w:rPr>
      </w:pPr>
      <w:r w:rsidRPr="00E84E73">
        <w:rPr>
          <w:sz w:val="28"/>
          <w:szCs w:val="28"/>
        </w:rPr>
        <w:t>4.1. Стаж работы для выплаты надбавки за выслугу лет к должностному окладу определяется комиссией по установлению трудового стажа, состав которой утверждается Гл</w:t>
      </w:r>
      <w:r w:rsidR="002C33BA">
        <w:rPr>
          <w:sz w:val="28"/>
          <w:szCs w:val="28"/>
        </w:rPr>
        <w:t>авой Администрации Лозновского</w:t>
      </w:r>
      <w:r w:rsidRPr="00E84E73">
        <w:rPr>
          <w:sz w:val="28"/>
          <w:szCs w:val="28"/>
        </w:rPr>
        <w:t xml:space="preserve"> сельского поселения.</w:t>
      </w:r>
    </w:p>
    <w:p w:rsidR="00E84E73" w:rsidRPr="00E84E73" w:rsidRDefault="00E84E73" w:rsidP="00E84E73">
      <w:pPr>
        <w:autoSpaceDE w:val="0"/>
        <w:autoSpaceDN w:val="0"/>
        <w:adjustRightInd w:val="0"/>
        <w:ind w:firstLine="540"/>
        <w:jc w:val="both"/>
        <w:rPr>
          <w:sz w:val="28"/>
          <w:szCs w:val="28"/>
        </w:rPr>
      </w:pPr>
      <w:r w:rsidRPr="00E84E73">
        <w:rPr>
          <w:sz w:val="28"/>
          <w:szCs w:val="28"/>
        </w:rPr>
        <w:t>4.2. Документами для определения трудового стажа работы, дающего право на получение ежемесячной надбавки за выслугу лет к должностному окладу, является трудовая книжка, военный билет, а также документы, удостоверяющие наличие стажа работы (службы), дающего право на ежемесячную надбавку за выслугу лет к должностному окладу.</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center"/>
        <w:outlineLvl w:val="1"/>
        <w:rPr>
          <w:sz w:val="28"/>
          <w:szCs w:val="28"/>
        </w:rPr>
      </w:pPr>
      <w:r w:rsidRPr="00E84E73">
        <w:rPr>
          <w:sz w:val="28"/>
          <w:szCs w:val="28"/>
        </w:rPr>
        <w:t>5. Заключительные положения</w:t>
      </w:r>
    </w:p>
    <w:p w:rsidR="00E84E73" w:rsidRPr="00E84E73" w:rsidRDefault="00E84E73" w:rsidP="00E84E73">
      <w:pPr>
        <w:autoSpaceDE w:val="0"/>
        <w:autoSpaceDN w:val="0"/>
        <w:adjustRightInd w:val="0"/>
        <w:ind w:firstLine="540"/>
        <w:jc w:val="both"/>
        <w:rPr>
          <w:sz w:val="28"/>
          <w:szCs w:val="28"/>
        </w:rPr>
      </w:pPr>
      <w:r w:rsidRPr="00E84E73">
        <w:rPr>
          <w:sz w:val="28"/>
          <w:szCs w:val="28"/>
        </w:rPr>
        <w:t>5.1. Индивидуальные трудовые споры по вопросам установления стажа работы для назначения надбавки за выслугу лет к должностному окладу или определения размеров этой выплаты рассматриваются в установленном законодательством порядке.</w:t>
      </w:r>
    </w:p>
    <w:p w:rsidR="002C33BA" w:rsidRDefault="002C33BA" w:rsidP="002C33BA">
      <w:pPr>
        <w:widowControl w:val="0"/>
        <w:snapToGrid w:val="0"/>
        <w:rPr>
          <w:sz w:val="28"/>
        </w:rPr>
      </w:pPr>
      <w:r>
        <w:rPr>
          <w:sz w:val="28"/>
        </w:rPr>
        <w:t xml:space="preserve">   </w:t>
      </w:r>
    </w:p>
    <w:p w:rsidR="002C33BA" w:rsidRDefault="002C33BA" w:rsidP="002C33BA">
      <w:pPr>
        <w:widowControl w:val="0"/>
        <w:snapToGrid w:val="0"/>
        <w:rPr>
          <w:sz w:val="28"/>
        </w:rPr>
      </w:pPr>
    </w:p>
    <w:p w:rsidR="002C33BA" w:rsidRPr="00E84E73" w:rsidRDefault="002C33BA" w:rsidP="002C33BA">
      <w:pPr>
        <w:widowControl w:val="0"/>
        <w:snapToGrid w:val="0"/>
        <w:rPr>
          <w:rFonts w:ascii="Courier New" w:hAnsi="Courier New"/>
        </w:rPr>
      </w:pPr>
      <w:r>
        <w:rPr>
          <w:sz w:val="28"/>
        </w:rPr>
        <w:t xml:space="preserve"> Глава Лозновского</w:t>
      </w:r>
      <w:r w:rsidRPr="00E84E73">
        <w:rPr>
          <w:sz w:val="28"/>
        </w:rPr>
        <w:t xml:space="preserve"> сельского поселения         </w:t>
      </w:r>
      <w:r>
        <w:rPr>
          <w:sz w:val="28"/>
        </w:rPr>
        <w:t xml:space="preserve">                         </w:t>
      </w:r>
      <w:r w:rsidR="00E71028">
        <w:rPr>
          <w:sz w:val="28"/>
        </w:rPr>
        <w:t xml:space="preserve">  </w:t>
      </w:r>
      <w:r>
        <w:rPr>
          <w:sz w:val="28"/>
        </w:rPr>
        <w:t xml:space="preserve">   </w:t>
      </w:r>
      <w:proofErr w:type="spellStart"/>
      <w:r>
        <w:rPr>
          <w:sz w:val="28"/>
        </w:rPr>
        <w:t>М.Н.Чумак</w:t>
      </w:r>
      <w:proofErr w:type="spellEnd"/>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lastRenderedPageBreak/>
        <w:t xml:space="preserve">                                                                                         </w:t>
      </w: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 xml:space="preserve">                                                                                                Приложение № 5</w:t>
      </w:r>
    </w:p>
    <w:p w:rsidR="00E84E73" w:rsidRPr="00E84E73" w:rsidRDefault="00E84E73" w:rsidP="00E84E73">
      <w:pPr>
        <w:jc w:val="right"/>
        <w:rPr>
          <w:sz w:val="28"/>
          <w:szCs w:val="28"/>
        </w:rPr>
      </w:pPr>
      <w:r w:rsidRPr="00E84E73">
        <w:rPr>
          <w:sz w:val="28"/>
          <w:szCs w:val="28"/>
        </w:rPr>
        <w:t xml:space="preserve">                            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2C33BA">
        <w:rPr>
          <w:sz w:val="28"/>
          <w:szCs w:val="28"/>
        </w:rPr>
        <w:t xml:space="preserve">                   Лозновского</w:t>
      </w:r>
      <w:r w:rsidRPr="00E84E73">
        <w:rPr>
          <w:sz w:val="28"/>
          <w:szCs w:val="28"/>
        </w:rPr>
        <w:t xml:space="preserve"> сельского поселения</w:t>
      </w:r>
    </w:p>
    <w:p w:rsidR="00E84E73" w:rsidRPr="00E84E73" w:rsidRDefault="00E84E73" w:rsidP="00E84E73">
      <w:pPr>
        <w:jc w:val="center"/>
        <w:rPr>
          <w:sz w:val="28"/>
          <w:szCs w:val="28"/>
        </w:rPr>
      </w:pPr>
      <w:r w:rsidRPr="00E84E73">
        <w:rPr>
          <w:sz w:val="28"/>
          <w:szCs w:val="28"/>
        </w:rPr>
        <w:t xml:space="preserve">                                                                                       от  _______.2016г.  № ____   </w:t>
      </w: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autoSpaceDE w:val="0"/>
        <w:autoSpaceDN w:val="0"/>
        <w:adjustRightInd w:val="0"/>
        <w:jc w:val="center"/>
        <w:outlineLvl w:val="2"/>
        <w:rPr>
          <w:sz w:val="28"/>
          <w:szCs w:val="28"/>
        </w:rPr>
      </w:pPr>
      <w:r w:rsidRPr="00E84E73">
        <w:rPr>
          <w:sz w:val="28"/>
          <w:szCs w:val="28"/>
        </w:rPr>
        <w:t xml:space="preserve"> Положение о  выплате ежемесячной процентной надбавки</w:t>
      </w:r>
    </w:p>
    <w:p w:rsidR="00E84E73" w:rsidRPr="00E84E73" w:rsidRDefault="00E84E73" w:rsidP="00E84E73">
      <w:pPr>
        <w:autoSpaceDE w:val="0"/>
        <w:autoSpaceDN w:val="0"/>
        <w:adjustRightInd w:val="0"/>
        <w:jc w:val="center"/>
        <w:rPr>
          <w:sz w:val="28"/>
          <w:szCs w:val="28"/>
        </w:rPr>
      </w:pPr>
      <w:r w:rsidRPr="00E84E73">
        <w:rPr>
          <w:sz w:val="28"/>
          <w:szCs w:val="28"/>
        </w:rPr>
        <w:t>к должностному окладу за работу со сведениями,</w:t>
      </w:r>
    </w:p>
    <w:p w:rsidR="00E84E73" w:rsidRPr="00E84E73" w:rsidRDefault="00E84E73" w:rsidP="00E84E73">
      <w:pPr>
        <w:autoSpaceDE w:val="0"/>
        <w:autoSpaceDN w:val="0"/>
        <w:adjustRightInd w:val="0"/>
        <w:jc w:val="center"/>
        <w:rPr>
          <w:sz w:val="28"/>
          <w:szCs w:val="28"/>
        </w:rPr>
      </w:pPr>
      <w:r w:rsidRPr="00E84E73">
        <w:rPr>
          <w:sz w:val="28"/>
          <w:szCs w:val="28"/>
        </w:rPr>
        <w:t>составляющими государственную тайну</w:t>
      </w:r>
    </w:p>
    <w:p w:rsidR="00E84E73" w:rsidRPr="00E84E73" w:rsidRDefault="00E84E73" w:rsidP="00E84E73">
      <w:pPr>
        <w:autoSpaceDE w:val="0"/>
        <w:autoSpaceDN w:val="0"/>
        <w:adjustRightInd w:val="0"/>
        <w:jc w:val="center"/>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1. </w:t>
      </w:r>
      <w:proofErr w:type="gramStart"/>
      <w:r w:rsidRPr="00E84E73">
        <w:rPr>
          <w:sz w:val="28"/>
          <w:szCs w:val="28"/>
        </w:rPr>
        <w:t>Ежемесячная процентная надбавка к должностному окладу за работу со сведениями, составляющими государственную тайну, выплачивается муниципальным служащим, допущенным к государственной тайне на постоянной основе, в зависимости от степени секретности, к которым они имеют доступ, объема сведений, к которым имеется доступ, а также продолжительности срока, в течение которого сохраняется актуальность засекречивания этих сведений, в следующих размерах:</w:t>
      </w:r>
      <w:proofErr w:type="gramEnd"/>
    </w:p>
    <w:p w:rsidR="00E84E73" w:rsidRPr="00E84E73" w:rsidRDefault="00E84E73" w:rsidP="00E84E73">
      <w:pPr>
        <w:autoSpaceDE w:val="0"/>
        <w:autoSpaceDN w:val="0"/>
        <w:adjustRightInd w:val="0"/>
        <w:ind w:firstLine="540"/>
        <w:jc w:val="both"/>
        <w:rPr>
          <w:sz w:val="28"/>
          <w:szCs w:val="28"/>
        </w:rPr>
      </w:pPr>
      <w:r w:rsidRPr="00E84E73">
        <w:rPr>
          <w:sz w:val="28"/>
          <w:szCs w:val="28"/>
        </w:rPr>
        <w:t>1.1. от 30 до 50 процентов должностного оклада - за работу со сведениями, имеющими степень секретности "совершенно секретно";</w:t>
      </w:r>
    </w:p>
    <w:p w:rsidR="00E84E73" w:rsidRPr="00E84E73" w:rsidRDefault="00E84E73" w:rsidP="00E84E73">
      <w:pPr>
        <w:autoSpaceDE w:val="0"/>
        <w:autoSpaceDN w:val="0"/>
        <w:adjustRightInd w:val="0"/>
        <w:ind w:firstLine="540"/>
        <w:jc w:val="both"/>
        <w:rPr>
          <w:sz w:val="28"/>
          <w:szCs w:val="28"/>
        </w:rPr>
      </w:pPr>
      <w:r w:rsidRPr="00E84E73">
        <w:rPr>
          <w:sz w:val="28"/>
          <w:szCs w:val="28"/>
        </w:rPr>
        <w:t>1.2. от 10 до 15 процентов должностного оклада - за работу со сведениями, имеющими степень секретности "секретно", с проведением проверочных мероприятий;</w:t>
      </w:r>
    </w:p>
    <w:p w:rsidR="00E84E73" w:rsidRPr="00E84E73" w:rsidRDefault="00E84E73" w:rsidP="00E84E73">
      <w:pPr>
        <w:autoSpaceDE w:val="0"/>
        <w:autoSpaceDN w:val="0"/>
        <w:adjustRightInd w:val="0"/>
        <w:ind w:firstLine="540"/>
        <w:jc w:val="both"/>
        <w:rPr>
          <w:sz w:val="28"/>
          <w:szCs w:val="28"/>
        </w:rPr>
      </w:pPr>
      <w:r w:rsidRPr="00E84E73">
        <w:rPr>
          <w:sz w:val="28"/>
          <w:szCs w:val="28"/>
        </w:rPr>
        <w:t>1.3. от 5 до 10 процентов должностного оклада - за работу со сведениями, имеющими степень секретности "секретно", без проверочных мероприятий.</w:t>
      </w:r>
    </w:p>
    <w:p w:rsidR="00E84E73" w:rsidRPr="00E84E73" w:rsidRDefault="00E84E73" w:rsidP="00E84E73">
      <w:pPr>
        <w:autoSpaceDE w:val="0"/>
        <w:autoSpaceDN w:val="0"/>
        <w:adjustRightInd w:val="0"/>
        <w:ind w:firstLine="540"/>
        <w:jc w:val="both"/>
        <w:rPr>
          <w:sz w:val="28"/>
          <w:szCs w:val="28"/>
        </w:rPr>
      </w:pPr>
      <w:r w:rsidRPr="00E84E73">
        <w:rPr>
          <w:sz w:val="28"/>
          <w:szCs w:val="28"/>
        </w:rPr>
        <w:t>2. Право на получение ежемесячной процентной надбавки к должностному окладу за работу со сведениями, составляющими государственную тайну, имеют лица, замещающие муниципальные должности, муниципальные служащие, на которых возложена обязанность постоянной работы со сведениями, составляющими государственную тайну.</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3. </w:t>
      </w:r>
      <w:proofErr w:type="gramStart"/>
      <w:r w:rsidRPr="00E84E73">
        <w:rPr>
          <w:sz w:val="28"/>
          <w:szCs w:val="28"/>
        </w:rPr>
        <w:t>Выплата ежемесячной процентной надбавки к должностному окладу за работу со сведениями, составляющими государственную тайну, производится на основании распоряжения Главы района, Главы Администрации муниципального образования, с даты его издания, в котором указываются должность муниципального служащего согласно номенклатуре должностей, подлежащих оформлению на допуск, фамилия, имя, отчество, число, месяц и год разрешения о допуске к сведениям, составляющим государственную тайну, и размер устанавливаемой ежемесячной</w:t>
      </w:r>
      <w:proofErr w:type="gramEnd"/>
      <w:r w:rsidRPr="00E84E73">
        <w:rPr>
          <w:sz w:val="28"/>
          <w:szCs w:val="28"/>
        </w:rPr>
        <w:t xml:space="preserve"> надбавки в процентах.</w:t>
      </w:r>
    </w:p>
    <w:p w:rsidR="00E84E73" w:rsidRPr="00E84E73" w:rsidRDefault="00E84E73" w:rsidP="00E84E73">
      <w:pPr>
        <w:autoSpaceDE w:val="0"/>
        <w:autoSpaceDN w:val="0"/>
        <w:adjustRightInd w:val="0"/>
        <w:ind w:firstLine="540"/>
        <w:jc w:val="both"/>
        <w:rPr>
          <w:sz w:val="28"/>
          <w:szCs w:val="28"/>
        </w:rPr>
      </w:pPr>
      <w:r w:rsidRPr="00E84E73">
        <w:rPr>
          <w:sz w:val="28"/>
          <w:szCs w:val="28"/>
        </w:rPr>
        <w:t>4. Ежемесячная процентная надбавка к должностному окладу за работу со сведениями, составляющими государственную тайну, начисляется исходя, из должностного оклада без учета доплат и надбавок и выплачивается ежемесячно за истекший месяц пропорционально фактически отработанному времени одновременно с выплатой денежного содержания.</w:t>
      </w:r>
    </w:p>
    <w:p w:rsidR="00E84E73" w:rsidRPr="00E84E73" w:rsidRDefault="00E84E73" w:rsidP="00E84E73">
      <w:pPr>
        <w:autoSpaceDE w:val="0"/>
        <w:autoSpaceDN w:val="0"/>
        <w:adjustRightInd w:val="0"/>
        <w:ind w:firstLine="540"/>
        <w:jc w:val="both"/>
        <w:rPr>
          <w:sz w:val="28"/>
          <w:szCs w:val="28"/>
        </w:rPr>
      </w:pPr>
      <w:r w:rsidRPr="00E84E73">
        <w:rPr>
          <w:sz w:val="28"/>
          <w:szCs w:val="28"/>
        </w:rPr>
        <w:lastRenderedPageBreak/>
        <w:t>5. Ежемесячная процентная надбавка к должностному окладу за работу со сведениями, составляющими государственную тайну, выплачивается с момента возникновения права на назначение или изменение размера этой надбавки.</w:t>
      </w:r>
    </w:p>
    <w:p w:rsidR="00E84E73" w:rsidRPr="00E84E73" w:rsidRDefault="00E84E73" w:rsidP="00E84E73">
      <w:pPr>
        <w:autoSpaceDE w:val="0"/>
        <w:autoSpaceDN w:val="0"/>
        <w:adjustRightInd w:val="0"/>
        <w:ind w:firstLine="540"/>
        <w:jc w:val="both"/>
        <w:rPr>
          <w:sz w:val="28"/>
          <w:szCs w:val="28"/>
        </w:rPr>
      </w:pPr>
      <w:r w:rsidRPr="00E84E73">
        <w:rPr>
          <w:sz w:val="28"/>
          <w:szCs w:val="28"/>
        </w:rPr>
        <w:t>6. При прекращении полномочий лица, замещающего муниципальную должность, увольнении муниципального служащего выплата ежемесячной процентной надбавки к должностному окладу за работу со сведениями, составляющими государственную тайну, прекращается, выплата производится при окончательном расчете.</w:t>
      </w:r>
    </w:p>
    <w:p w:rsidR="00E84E73" w:rsidRPr="00E84E73" w:rsidRDefault="00E84E73" w:rsidP="00E84E73">
      <w:pPr>
        <w:autoSpaceDE w:val="0"/>
        <w:autoSpaceDN w:val="0"/>
        <w:adjustRightInd w:val="0"/>
        <w:ind w:firstLine="540"/>
        <w:jc w:val="both"/>
        <w:rPr>
          <w:sz w:val="28"/>
          <w:szCs w:val="28"/>
        </w:rPr>
      </w:pPr>
      <w:r w:rsidRPr="00E84E73">
        <w:rPr>
          <w:sz w:val="28"/>
          <w:szCs w:val="28"/>
        </w:rPr>
        <w:t>7. Ежемесячная процентная надбавка к должностному окладу за работу со сведениями, составляющими государственную тайну, не выплачивается лицам, замещающим муниципальные должности, муниципальным служащим в случаях:</w:t>
      </w:r>
    </w:p>
    <w:p w:rsidR="00E84E73" w:rsidRPr="00E84E73" w:rsidRDefault="00E84E73" w:rsidP="00E84E73">
      <w:pPr>
        <w:autoSpaceDE w:val="0"/>
        <w:autoSpaceDN w:val="0"/>
        <w:adjustRightInd w:val="0"/>
        <w:ind w:firstLine="540"/>
        <w:jc w:val="both"/>
        <w:rPr>
          <w:sz w:val="28"/>
          <w:szCs w:val="28"/>
        </w:rPr>
      </w:pPr>
      <w:r w:rsidRPr="00E84E73">
        <w:rPr>
          <w:sz w:val="28"/>
          <w:szCs w:val="28"/>
        </w:rPr>
        <w:t>7.1. прекращения полномочий, освобождения от замещаемых должностей;</w:t>
      </w:r>
    </w:p>
    <w:p w:rsidR="00E84E73" w:rsidRPr="00E84E73" w:rsidRDefault="00E84E73" w:rsidP="00E84E73">
      <w:pPr>
        <w:autoSpaceDE w:val="0"/>
        <w:autoSpaceDN w:val="0"/>
        <w:adjustRightInd w:val="0"/>
        <w:ind w:firstLine="540"/>
        <w:jc w:val="both"/>
        <w:rPr>
          <w:sz w:val="28"/>
          <w:szCs w:val="28"/>
        </w:rPr>
      </w:pPr>
      <w:r w:rsidRPr="00E84E73">
        <w:rPr>
          <w:sz w:val="28"/>
          <w:szCs w:val="28"/>
        </w:rPr>
        <w:t>7.2. прекращения допуска;</w:t>
      </w:r>
    </w:p>
    <w:p w:rsidR="00E84E73" w:rsidRPr="00E84E73" w:rsidRDefault="00E84E73" w:rsidP="00E84E73">
      <w:pPr>
        <w:autoSpaceDE w:val="0"/>
        <w:autoSpaceDN w:val="0"/>
        <w:adjustRightInd w:val="0"/>
        <w:ind w:firstLine="540"/>
        <w:jc w:val="both"/>
        <w:rPr>
          <w:sz w:val="28"/>
          <w:szCs w:val="28"/>
        </w:rPr>
      </w:pPr>
      <w:r w:rsidRPr="00E84E73">
        <w:rPr>
          <w:sz w:val="28"/>
          <w:szCs w:val="28"/>
        </w:rPr>
        <w:t>7.3. освобождения от работы на постоянной основе со сведениями, составляющими государственную тайну, расп</w:t>
      </w:r>
      <w:r w:rsidR="002C33BA">
        <w:rPr>
          <w:sz w:val="28"/>
          <w:szCs w:val="28"/>
        </w:rPr>
        <w:t>оряжением Главы Администрации Лозновского</w:t>
      </w:r>
      <w:r w:rsidRPr="00E84E73">
        <w:rPr>
          <w:sz w:val="28"/>
          <w:szCs w:val="28"/>
        </w:rPr>
        <w:t xml:space="preserve"> сельского поселения;</w:t>
      </w:r>
    </w:p>
    <w:p w:rsidR="00E84E73" w:rsidRPr="00E84E73" w:rsidRDefault="00E84E73" w:rsidP="00E84E73">
      <w:pPr>
        <w:autoSpaceDE w:val="0"/>
        <w:autoSpaceDN w:val="0"/>
        <w:adjustRightInd w:val="0"/>
        <w:ind w:firstLine="540"/>
        <w:jc w:val="both"/>
        <w:rPr>
          <w:sz w:val="28"/>
          <w:szCs w:val="28"/>
        </w:rPr>
      </w:pPr>
      <w:r w:rsidRPr="00E84E73">
        <w:rPr>
          <w:sz w:val="28"/>
          <w:szCs w:val="28"/>
        </w:rPr>
        <w:t>7.4. нахождения в отпуске по уходу за ребенком в возрасте до трех лет.</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8. </w:t>
      </w:r>
      <w:proofErr w:type="gramStart"/>
      <w:r w:rsidRPr="00E84E73">
        <w:rPr>
          <w:sz w:val="28"/>
          <w:szCs w:val="28"/>
        </w:rPr>
        <w:t>Ежемесячная процентная надбавка к должностному окладу за работу со сведениями, составляющими государственную тайну, устанавливается не реже одного раза в год с учетом изменений в штатном расписании, номенклатуре должностей, наделения или прекращения полномочий лиц, замещающих муниципальные должности, приема, перевода, увольнения муниципальных служащих, изменения Перечня сведений, отнесенных к государственной тайне, и иных факторов.</w:t>
      </w:r>
      <w:proofErr w:type="gramEnd"/>
    </w:p>
    <w:p w:rsidR="00E84E73" w:rsidRPr="00E84E73" w:rsidRDefault="00E84E73" w:rsidP="00E84E73">
      <w:pPr>
        <w:rPr>
          <w:sz w:val="28"/>
          <w:szCs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szCs w:val="28"/>
        </w:rPr>
      </w:pPr>
    </w:p>
    <w:p w:rsidR="002C33BA" w:rsidRPr="00E84E73" w:rsidRDefault="002C33BA" w:rsidP="002C33BA">
      <w:pPr>
        <w:widowControl w:val="0"/>
        <w:snapToGrid w:val="0"/>
        <w:rPr>
          <w:rFonts w:ascii="Courier New" w:hAnsi="Courier New"/>
        </w:rPr>
      </w:pPr>
      <w:r>
        <w:rPr>
          <w:sz w:val="28"/>
        </w:rPr>
        <w:t>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r w:rsidRPr="00E84E73">
        <w:rPr>
          <w:sz w:val="28"/>
          <w:szCs w:val="28"/>
        </w:rPr>
        <w:t xml:space="preserve">                                                                                                Приложение № 6</w:t>
      </w:r>
    </w:p>
    <w:p w:rsidR="00E84E73" w:rsidRPr="00E84E73" w:rsidRDefault="00E84E73" w:rsidP="00E84E73">
      <w:pPr>
        <w:jc w:val="right"/>
        <w:rPr>
          <w:sz w:val="28"/>
          <w:szCs w:val="28"/>
        </w:rPr>
      </w:pPr>
      <w:r w:rsidRPr="00E84E73">
        <w:rPr>
          <w:sz w:val="28"/>
          <w:szCs w:val="28"/>
        </w:rPr>
        <w:lastRenderedPageBreak/>
        <w:t xml:space="preserve">                            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2C33BA">
        <w:rPr>
          <w:sz w:val="28"/>
          <w:szCs w:val="28"/>
        </w:rPr>
        <w:t xml:space="preserve">                   Лозновского</w:t>
      </w:r>
      <w:r w:rsidRPr="00E84E73">
        <w:rPr>
          <w:sz w:val="28"/>
          <w:szCs w:val="28"/>
        </w:rPr>
        <w:t xml:space="preserve"> сельского поселения</w:t>
      </w:r>
    </w:p>
    <w:p w:rsidR="00E84E73" w:rsidRPr="00E84E73" w:rsidRDefault="00E84E73" w:rsidP="00E84E73">
      <w:pPr>
        <w:jc w:val="center"/>
        <w:rPr>
          <w:sz w:val="28"/>
          <w:szCs w:val="28"/>
        </w:rPr>
      </w:pPr>
      <w:r w:rsidRPr="00E84E73">
        <w:rPr>
          <w:sz w:val="28"/>
          <w:szCs w:val="28"/>
        </w:rPr>
        <w:t xml:space="preserve">                                                                                       от  ______2016г.  № _____    </w:t>
      </w: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r w:rsidRPr="00E84E73">
        <w:rPr>
          <w:sz w:val="28"/>
          <w:szCs w:val="28"/>
        </w:rPr>
        <w:t>Положение о порядке выплаты муниципальным служащим</w:t>
      </w:r>
    </w:p>
    <w:p w:rsidR="00E84E73" w:rsidRPr="00E84E73" w:rsidRDefault="00E84E73" w:rsidP="00E84E73">
      <w:pPr>
        <w:jc w:val="center"/>
        <w:rPr>
          <w:sz w:val="28"/>
          <w:szCs w:val="28"/>
        </w:rPr>
      </w:pPr>
      <w:r w:rsidRPr="00E84E73">
        <w:rPr>
          <w:sz w:val="28"/>
          <w:szCs w:val="28"/>
        </w:rPr>
        <w:t xml:space="preserve"> премий за выполнение особо важных и сложных заданий.</w:t>
      </w: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jc w:val="center"/>
        <w:outlineLvl w:val="1"/>
        <w:rPr>
          <w:sz w:val="28"/>
          <w:szCs w:val="28"/>
        </w:rPr>
      </w:pPr>
      <w:r w:rsidRPr="00E84E73">
        <w:rPr>
          <w:sz w:val="28"/>
          <w:szCs w:val="28"/>
        </w:rPr>
        <w:t>I. Общие положения</w:t>
      </w:r>
    </w:p>
    <w:p w:rsidR="00E84E73" w:rsidRPr="00E84E73" w:rsidRDefault="00E84E73" w:rsidP="00E84E73">
      <w:pPr>
        <w:autoSpaceDE w:val="0"/>
        <w:autoSpaceDN w:val="0"/>
        <w:adjustRightInd w:val="0"/>
        <w:jc w:val="center"/>
        <w:outlineLvl w:val="1"/>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1. Настоящее положение определяет порядок выплаты премий муниципальному служащему (далее – служащий) за выполнение особо важных заданий.</w:t>
      </w:r>
    </w:p>
    <w:p w:rsidR="00E84E73" w:rsidRPr="00E84E73" w:rsidRDefault="00E84E73" w:rsidP="00E84E73">
      <w:pPr>
        <w:autoSpaceDE w:val="0"/>
        <w:autoSpaceDN w:val="0"/>
        <w:adjustRightInd w:val="0"/>
        <w:ind w:firstLine="540"/>
        <w:jc w:val="both"/>
        <w:rPr>
          <w:sz w:val="28"/>
          <w:szCs w:val="28"/>
        </w:rPr>
      </w:pPr>
      <w:r w:rsidRPr="00E84E73">
        <w:rPr>
          <w:sz w:val="28"/>
          <w:szCs w:val="28"/>
        </w:rPr>
        <w:t>2. Премии выплачиваются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E84E73" w:rsidRPr="00E84E73" w:rsidRDefault="00E84E73" w:rsidP="00E84E73">
      <w:pPr>
        <w:autoSpaceDE w:val="0"/>
        <w:autoSpaceDN w:val="0"/>
        <w:adjustRightInd w:val="0"/>
        <w:ind w:firstLine="540"/>
        <w:jc w:val="both"/>
        <w:rPr>
          <w:sz w:val="28"/>
          <w:szCs w:val="28"/>
        </w:rPr>
      </w:pPr>
      <w:r w:rsidRPr="00E84E73">
        <w:rPr>
          <w:sz w:val="28"/>
          <w:szCs w:val="28"/>
        </w:rPr>
        <w:t>3. Премии могут выплачиваться ежеквартально и единовременно.</w:t>
      </w: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jc w:val="center"/>
        <w:outlineLvl w:val="1"/>
        <w:rPr>
          <w:sz w:val="28"/>
          <w:szCs w:val="28"/>
        </w:rPr>
      </w:pPr>
      <w:r w:rsidRPr="00E84E73">
        <w:rPr>
          <w:sz w:val="28"/>
          <w:szCs w:val="28"/>
        </w:rPr>
        <w:t>II. Порядок выплаты ежеквартальных премий</w:t>
      </w:r>
    </w:p>
    <w:p w:rsidR="00E84E73" w:rsidRPr="00E84E73" w:rsidRDefault="00E84E73" w:rsidP="00E84E73">
      <w:pPr>
        <w:autoSpaceDE w:val="0"/>
        <w:autoSpaceDN w:val="0"/>
        <w:adjustRightInd w:val="0"/>
        <w:jc w:val="center"/>
        <w:outlineLvl w:val="1"/>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4. Фонд для выплаты ежеквартальных премий служащим формируется в пределах утвержденного фонда оплаты труда муниципальных служащих.</w:t>
      </w:r>
    </w:p>
    <w:p w:rsidR="00E84E73" w:rsidRPr="00E84E73" w:rsidRDefault="00E84E73" w:rsidP="00E84E73">
      <w:pPr>
        <w:autoSpaceDE w:val="0"/>
        <w:autoSpaceDN w:val="0"/>
        <w:adjustRightInd w:val="0"/>
        <w:ind w:firstLine="540"/>
        <w:jc w:val="both"/>
        <w:rPr>
          <w:sz w:val="28"/>
          <w:szCs w:val="28"/>
        </w:rPr>
      </w:pPr>
      <w:r w:rsidRPr="00E84E73">
        <w:rPr>
          <w:sz w:val="28"/>
          <w:szCs w:val="28"/>
        </w:rPr>
        <w:t>5. Решение о выплате и размеры ежеквартальной премии служащим утверждаются распоряжением Г</w:t>
      </w:r>
      <w:r w:rsidR="002C33BA">
        <w:rPr>
          <w:sz w:val="28"/>
          <w:szCs w:val="28"/>
        </w:rPr>
        <w:t>лавы Администрации Лозновского</w:t>
      </w:r>
      <w:r w:rsidRPr="00E84E73">
        <w:rPr>
          <w:sz w:val="28"/>
          <w:szCs w:val="28"/>
        </w:rPr>
        <w:t xml:space="preserve"> сельского поселения, по предложению заведующего отделом, заведующего сектором с учетом сведений о личном вкладе  работников в общие результаты ра</w:t>
      </w:r>
      <w:r w:rsidR="002C33BA">
        <w:rPr>
          <w:sz w:val="28"/>
          <w:szCs w:val="28"/>
        </w:rPr>
        <w:t>боты Администрации Лозновского</w:t>
      </w:r>
      <w:r w:rsidRPr="00E84E73">
        <w:rPr>
          <w:sz w:val="28"/>
          <w:szCs w:val="28"/>
        </w:rPr>
        <w:t xml:space="preserve"> сельского поселения.</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6. Размеры ежеквартальных премий определяются на основе критериев оценки эффективности работы служащих в учетном периоде и соответствующих им коэффициентов (приложение к настоящему Положению). </w:t>
      </w:r>
    </w:p>
    <w:p w:rsidR="00E84E73" w:rsidRPr="00E84E73" w:rsidRDefault="00E84E73" w:rsidP="00E84E73">
      <w:pPr>
        <w:autoSpaceDE w:val="0"/>
        <w:autoSpaceDN w:val="0"/>
        <w:adjustRightInd w:val="0"/>
        <w:ind w:firstLine="540"/>
        <w:jc w:val="both"/>
        <w:rPr>
          <w:sz w:val="28"/>
          <w:szCs w:val="28"/>
        </w:rPr>
      </w:pPr>
      <w:r w:rsidRPr="00E84E73">
        <w:rPr>
          <w:sz w:val="28"/>
          <w:szCs w:val="28"/>
        </w:rPr>
        <w:t>7. Выплата премий в первом, втором, третьем кварталах осуществляется не позднее 25 числа месяца, следующего за учетным периодом, в четвертом квартале - не позднее 25 декабря учетного периода.</w:t>
      </w: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jc w:val="center"/>
        <w:outlineLvl w:val="1"/>
        <w:rPr>
          <w:sz w:val="28"/>
          <w:szCs w:val="28"/>
        </w:rPr>
      </w:pPr>
    </w:p>
    <w:p w:rsidR="00E84E73" w:rsidRPr="00E84E73" w:rsidRDefault="00E84E73" w:rsidP="00E84E73">
      <w:pPr>
        <w:autoSpaceDE w:val="0"/>
        <w:autoSpaceDN w:val="0"/>
        <w:adjustRightInd w:val="0"/>
        <w:jc w:val="center"/>
        <w:outlineLvl w:val="1"/>
        <w:rPr>
          <w:sz w:val="28"/>
          <w:szCs w:val="28"/>
        </w:rPr>
      </w:pPr>
      <w:r w:rsidRPr="00E84E73">
        <w:rPr>
          <w:sz w:val="28"/>
          <w:szCs w:val="28"/>
        </w:rPr>
        <w:t>III. Порядок выплаты единовременных премий</w:t>
      </w:r>
    </w:p>
    <w:p w:rsidR="00E84E73" w:rsidRPr="00E84E73" w:rsidRDefault="00E84E73" w:rsidP="00E84E73">
      <w:pPr>
        <w:autoSpaceDE w:val="0"/>
        <w:autoSpaceDN w:val="0"/>
        <w:adjustRightInd w:val="0"/>
        <w:jc w:val="center"/>
        <w:outlineLvl w:val="1"/>
        <w:rPr>
          <w:sz w:val="28"/>
          <w:szCs w:val="28"/>
        </w:rPr>
      </w:pPr>
    </w:p>
    <w:p w:rsidR="00E84E73" w:rsidRPr="00E84E73" w:rsidRDefault="00E84E73" w:rsidP="00E84E73">
      <w:pPr>
        <w:autoSpaceDE w:val="0"/>
        <w:autoSpaceDN w:val="0"/>
        <w:adjustRightInd w:val="0"/>
        <w:ind w:firstLine="540"/>
        <w:jc w:val="both"/>
        <w:rPr>
          <w:sz w:val="28"/>
          <w:szCs w:val="28"/>
        </w:rPr>
      </w:pPr>
      <w:r w:rsidRPr="00E84E73">
        <w:rPr>
          <w:sz w:val="28"/>
          <w:szCs w:val="28"/>
        </w:rPr>
        <w:t>8. По результатам выполнения разовых и иных поручений служащим может выплачиваться единовременная премия.</w:t>
      </w:r>
    </w:p>
    <w:p w:rsidR="00E84E73" w:rsidRPr="00E84E73" w:rsidRDefault="00E84E73" w:rsidP="00E84E73">
      <w:pPr>
        <w:autoSpaceDE w:val="0"/>
        <w:autoSpaceDN w:val="0"/>
        <w:adjustRightInd w:val="0"/>
        <w:ind w:firstLine="540"/>
        <w:jc w:val="both"/>
        <w:rPr>
          <w:sz w:val="28"/>
          <w:szCs w:val="28"/>
        </w:rPr>
      </w:pPr>
      <w:r w:rsidRPr="00E84E73">
        <w:rPr>
          <w:sz w:val="28"/>
          <w:szCs w:val="28"/>
        </w:rPr>
        <w:t>9. Конкретные размеры премий определяются по результатам деятельности муниципального органа и по личному вкладу служащего в результат работы.</w:t>
      </w:r>
    </w:p>
    <w:p w:rsidR="00E84E73" w:rsidRPr="00E84E73" w:rsidRDefault="00E84E73" w:rsidP="00E84E73">
      <w:pPr>
        <w:autoSpaceDE w:val="0"/>
        <w:autoSpaceDN w:val="0"/>
        <w:adjustRightInd w:val="0"/>
        <w:ind w:firstLine="540"/>
        <w:jc w:val="both"/>
        <w:rPr>
          <w:sz w:val="28"/>
          <w:szCs w:val="28"/>
        </w:rPr>
      </w:pPr>
      <w:r w:rsidRPr="00E84E73">
        <w:rPr>
          <w:sz w:val="28"/>
          <w:szCs w:val="28"/>
        </w:rPr>
        <w:lastRenderedPageBreak/>
        <w:t xml:space="preserve">10. Решение о выплате единовременной премии оформляется распоряжением </w:t>
      </w:r>
      <w:r w:rsidR="002C33BA">
        <w:rPr>
          <w:sz w:val="28"/>
          <w:szCs w:val="28"/>
        </w:rPr>
        <w:t>Главы Администрации  Лозновског</w:t>
      </w:r>
      <w:r w:rsidRPr="00E84E73">
        <w:rPr>
          <w:sz w:val="28"/>
          <w:szCs w:val="28"/>
        </w:rPr>
        <w:t>о сельского поселения.</w:t>
      </w:r>
    </w:p>
    <w:p w:rsidR="00E84E73" w:rsidRPr="00E84E73" w:rsidRDefault="00E84E73" w:rsidP="00E84E73">
      <w:pPr>
        <w:autoSpaceDE w:val="0"/>
        <w:autoSpaceDN w:val="0"/>
        <w:adjustRightInd w:val="0"/>
        <w:jc w:val="center"/>
        <w:rPr>
          <w:sz w:val="28"/>
          <w:szCs w:val="28"/>
        </w:rPr>
      </w:pPr>
    </w:p>
    <w:p w:rsidR="00E84E73" w:rsidRPr="00E84E73" w:rsidRDefault="00E84E73" w:rsidP="00E84E73">
      <w:pPr>
        <w:autoSpaceDE w:val="0"/>
        <w:autoSpaceDN w:val="0"/>
        <w:adjustRightInd w:val="0"/>
        <w:jc w:val="center"/>
        <w:rPr>
          <w:sz w:val="28"/>
          <w:szCs w:val="28"/>
        </w:rPr>
      </w:pPr>
    </w:p>
    <w:p w:rsidR="00E84E73" w:rsidRPr="00E84E73" w:rsidRDefault="00E84E73" w:rsidP="00E84E73">
      <w:pPr>
        <w:autoSpaceDE w:val="0"/>
        <w:autoSpaceDN w:val="0"/>
        <w:adjustRightInd w:val="0"/>
        <w:rPr>
          <w:sz w:val="28"/>
          <w:szCs w:val="28"/>
        </w:rPr>
      </w:pPr>
    </w:p>
    <w:p w:rsidR="00E84E73" w:rsidRPr="00E84E73" w:rsidRDefault="00E84E73" w:rsidP="00E84E73">
      <w:pPr>
        <w:widowControl w:val="0"/>
        <w:snapToGrid w:val="0"/>
        <w:rPr>
          <w:rFonts w:ascii="Courier New" w:hAnsi="Courier New"/>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2C33BA" w:rsidRPr="00E84E73" w:rsidRDefault="002C33BA" w:rsidP="002C33BA">
      <w:pPr>
        <w:widowControl w:val="0"/>
        <w:snapToGrid w:val="0"/>
        <w:rPr>
          <w:sz w:val="28"/>
          <w:szCs w:val="28"/>
        </w:rPr>
      </w:pPr>
    </w:p>
    <w:p w:rsidR="002C33BA" w:rsidRPr="00E84E73" w:rsidRDefault="002C33BA" w:rsidP="002C33BA">
      <w:pPr>
        <w:widowControl w:val="0"/>
        <w:snapToGrid w:val="0"/>
        <w:rPr>
          <w:rFonts w:ascii="Courier New" w:hAnsi="Courier New"/>
        </w:rPr>
      </w:pPr>
      <w:r>
        <w:rPr>
          <w:sz w:val="28"/>
        </w:rPr>
        <w:t>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both"/>
        <w:rPr>
          <w:sz w:val="28"/>
          <w:szCs w:val="28"/>
        </w:rPr>
      </w:pPr>
    </w:p>
    <w:p w:rsidR="00E84E73" w:rsidRPr="00E84E73" w:rsidRDefault="00E84E73" w:rsidP="00E84E73">
      <w:pPr>
        <w:autoSpaceDE w:val="0"/>
        <w:autoSpaceDN w:val="0"/>
        <w:adjustRightInd w:val="0"/>
        <w:jc w:val="both"/>
        <w:rPr>
          <w:sz w:val="28"/>
          <w:szCs w:val="28"/>
        </w:rPr>
      </w:pPr>
    </w:p>
    <w:p w:rsidR="00E84E73" w:rsidRPr="00E84E73" w:rsidRDefault="00E84E73" w:rsidP="00E84E73">
      <w:pPr>
        <w:autoSpaceDE w:val="0"/>
        <w:autoSpaceDN w:val="0"/>
        <w:adjustRightInd w:val="0"/>
        <w:ind w:firstLine="540"/>
        <w:jc w:val="both"/>
      </w:pPr>
    </w:p>
    <w:p w:rsidR="00E84E73" w:rsidRPr="00E84E73" w:rsidRDefault="00E84E73" w:rsidP="00E84E73">
      <w:pPr>
        <w:jc w:val="center"/>
        <w:rPr>
          <w:sz w:val="22"/>
          <w:szCs w:val="22"/>
        </w:rPr>
      </w:pPr>
      <w:r w:rsidRPr="00E84E73">
        <w:rPr>
          <w:sz w:val="22"/>
          <w:szCs w:val="22"/>
        </w:rPr>
        <w:t xml:space="preserve">                                                                                                                                               </w:t>
      </w: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E84E73">
      <w:pPr>
        <w:jc w:val="center"/>
        <w:rPr>
          <w:sz w:val="22"/>
          <w:szCs w:val="22"/>
        </w:rPr>
      </w:pPr>
    </w:p>
    <w:p w:rsidR="00E84E73" w:rsidRPr="00E84E73" w:rsidRDefault="00E84E73" w:rsidP="002C33BA">
      <w:pPr>
        <w:jc w:val="right"/>
        <w:rPr>
          <w:sz w:val="22"/>
          <w:szCs w:val="22"/>
        </w:rPr>
      </w:pPr>
      <w:r w:rsidRPr="00E84E73">
        <w:rPr>
          <w:sz w:val="22"/>
          <w:szCs w:val="22"/>
        </w:rPr>
        <w:t xml:space="preserve">                                                                                     Приложение </w:t>
      </w:r>
    </w:p>
    <w:p w:rsidR="00E84E73" w:rsidRPr="00E84E73" w:rsidRDefault="00E84E73" w:rsidP="002C33BA">
      <w:pPr>
        <w:jc w:val="right"/>
        <w:rPr>
          <w:sz w:val="22"/>
          <w:szCs w:val="22"/>
        </w:rPr>
      </w:pPr>
      <w:r w:rsidRPr="00E84E73">
        <w:rPr>
          <w:sz w:val="22"/>
          <w:szCs w:val="22"/>
        </w:rPr>
        <w:t xml:space="preserve">                                                                                                                 к положению о порядке выплат                                                                    муниципальным служащим премий</w:t>
      </w:r>
    </w:p>
    <w:p w:rsidR="00E84E73" w:rsidRPr="00E84E73" w:rsidRDefault="00E84E73" w:rsidP="002C33BA">
      <w:pPr>
        <w:jc w:val="right"/>
        <w:rPr>
          <w:sz w:val="22"/>
          <w:szCs w:val="22"/>
        </w:rPr>
      </w:pPr>
      <w:r w:rsidRPr="00E84E73">
        <w:rPr>
          <w:sz w:val="22"/>
          <w:szCs w:val="22"/>
        </w:rPr>
        <w:t xml:space="preserve"> за выполнение особо важных и сложных заданий.</w:t>
      </w: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autoSpaceDE w:val="0"/>
        <w:autoSpaceDN w:val="0"/>
        <w:adjustRightInd w:val="0"/>
        <w:jc w:val="center"/>
        <w:rPr>
          <w:bCs/>
          <w:sz w:val="28"/>
          <w:szCs w:val="28"/>
        </w:rPr>
      </w:pPr>
      <w:r w:rsidRPr="00E84E73">
        <w:rPr>
          <w:bCs/>
          <w:sz w:val="28"/>
          <w:szCs w:val="28"/>
        </w:rPr>
        <w:t>КРИТЕРИИ</w:t>
      </w:r>
    </w:p>
    <w:p w:rsidR="00E84E73" w:rsidRPr="00E84E73" w:rsidRDefault="00E84E73" w:rsidP="00E84E73">
      <w:pPr>
        <w:autoSpaceDE w:val="0"/>
        <w:autoSpaceDN w:val="0"/>
        <w:adjustRightInd w:val="0"/>
        <w:jc w:val="center"/>
        <w:rPr>
          <w:bCs/>
          <w:sz w:val="28"/>
          <w:szCs w:val="28"/>
        </w:rPr>
      </w:pPr>
      <w:r w:rsidRPr="00E84E73">
        <w:rPr>
          <w:bCs/>
          <w:sz w:val="28"/>
          <w:szCs w:val="28"/>
        </w:rPr>
        <w:t xml:space="preserve">ОЦЕНКИ ЭФФЕКТИВНОСТИ РАБОТЫ </w:t>
      </w:r>
    </w:p>
    <w:p w:rsidR="00E84E73" w:rsidRPr="00E84E73" w:rsidRDefault="00E84E73" w:rsidP="00E84E73">
      <w:pPr>
        <w:autoSpaceDE w:val="0"/>
        <w:autoSpaceDN w:val="0"/>
        <w:adjustRightInd w:val="0"/>
        <w:jc w:val="center"/>
        <w:rPr>
          <w:bCs/>
          <w:sz w:val="28"/>
          <w:szCs w:val="28"/>
        </w:rPr>
      </w:pPr>
      <w:r w:rsidRPr="00E84E73">
        <w:rPr>
          <w:bCs/>
          <w:sz w:val="28"/>
          <w:szCs w:val="28"/>
        </w:rPr>
        <w:t>МУНИЦИПАЛЬНЫХ СЛУЖАЩИХ</w:t>
      </w:r>
    </w:p>
    <w:p w:rsidR="00E84E73" w:rsidRPr="00E84E73" w:rsidRDefault="00E84E73" w:rsidP="00E84E73">
      <w:pPr>
        <w:autoSpaceDE w:val="0"/>
        <w:autoSpaceDN w:val="0"/>
        <w:adjustRightInd w:val="0"/>
        <w:ind w:firstLine="540"/>
        <w:jc w:val="both"/>
        <w:rPr>
          <w:rFonts w:ascii="Arial" w:hAnsi="Arial" w:cs="Arial"/>
        </w:rPr>
      </w:pPr>
    </w:p>
    <w:tbl>
      <w:tblPr>
        <w:tblW w:w="0" w:type="auto"/>
        <w:tblInd w:w="70" w:type="dxa"/>
        <w:tblLayout w:type="fixed"/>
        <w:tblCellMar>
          <w:left w:w="70" w:type="dxa"/>
          <w:right w:w="70" w:type="dxa"/>
        </w:tblCellMar>
        <w:tblLook w:val="04A0" w:firstRow="1" w:lastRow="0" w:firstColumn="1" w:lastColumn="0" w:noHBand="0" w:noVBand="1"/>
      </w:tblPr>
      <w:tblGrid>
        <w:gridCol w:w="1755"/>
        <w:gridCol w:w="8100"/>
      </w:tblGrid>
      <w:tr w:rsidR="00E84E73" w:rsidRPr="00E84E73" w:rsidTr="00E84E73">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Коэффициенты</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Критерии оценки эффективности работы            </w:t>
            </w:r>
          </w:p>
        </w:tc>
      </w:tr>
      <w:tr w:rsidR="00E84E73" w:rsidRPr="00E84E73" w:rsidTr="00E84E73">
        <w:trPr>
          <w:cantSplit/>
          <w:trHeight w:val="72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1,1-1,5   </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E84E73" w:rsidRPr="00E84E73" w:rsidTr="00E84E73">
        <w:trPr>
          <w:cantSplit/>
          <w:trHeight w:val="36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0,6-1,0   </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Полученные задания выполнялись в полном объеме, самостоятельно, с соблюдением установленных сроков                 </w:t>
            </w:r>
          </w:p>
        </w:tc>
      </w:tr>
      <w:tr w:rsidR="00E84E73" w:rsidRPr="00E84E73" w:rsidTr="00E84E73">
        <w:trPr>
          <w:cantSplit/>
          <w:trHeight w:val="36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0,3-0,5   </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Полученные задания выполнялись своевременно, но при постоянном контроле и необходимой помощи со стороны руководителя</w:t>
            </w:r>
          </w:p>
        </w:tc>
      </w:tr>
      <w:tr w:rsidR="00E84E73" w:rsidRPr="00E84E73" w:rsidTr="00E84E73">
        <w:trPr>
          <w:cantSplit/>
          <w:trHeight w:val="36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0,1-0,2   </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Полученные задания выполнялись своевременно, но при постоянной помощи со стороны руководителя                       </w:t>
            </w:r>
          </w:p>
        </w:tc>
      </w:tr>
      <w:tr w:rsidR="00E84E73" w:rsidRPr="00E84E73" w:rsidTr="00E84E73">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0      </w:t>
            </w:r>
          </w:p>
        </w:tc>
        <w:tc>
          <w:tcPr>
            <w:tcW w:w="8100" w:type="dxa"/>
            <w:tcBorders>
              <w:top w:val="single" w:sz="6" w:space="0" w:color="auto"/>
              <w:left w:val="single" w:sz="6" w:space="0" w:color="auto"/>
              <w:bottom w:val="single" w:sz="6" w:space="0" w:color="auto"/>
              <w:right w:val="single" w:sz="6" w:space="0" w:color="auto"/>
            </w:tcBorders>
            <w:hideMark/>
          </w:tcPr>
          <w:p w:rsidR="00E84E73" w:rsidRPr="00E84E73" w:rsidRDefault="00E84E73" w:rsidP="00E84E73">
            <w:pPr>
              <w:autoSpaceDE w:val="0"/>
              <w:autoSpaceDN w:val="0"/>
              <w:adjustRightInd w:val="0"/>
              <w:rPr>
                <w:sz w:val="24"/>
                <w:szCs w:val="24"/>
              </w:rPr>
            </w:pPr>
            <w:r w:rsidRPr="00E84E73">
              <w:rPr>
                <w:sz w:val="24"/>
                <w:szCs w:val="24"/>
              </w:rPr>
              <w:t xml:space="preserve">При наличии дисциплинарного взыскания                      </w:t>
            </w:r>
          </w:p>
        </w:tc>
      </w:tr>
    </w:tbl>
    <w:p w:rsidR="00E84E73" w:rsidRPr="00E84E73" w:rsidRDefault="00E84E73" w:rsidP="00E84E73">
      <w:pPr>
        <w:autoSpaceDE w:val="0"/>
        <w:autoSpaceDN w:val="0"/>
        <w:adjustRightInd w:val="0"/>
        <w:ind w:firstLine="540"/>
        <w:jc w:val="both"/>
        <w:rPr>
          <w:sz w:val="28"/>
          <w:szCs w:val="28"/>
        </w:rPr>
      </w:pP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p>
    <w:p w:rsidR="00E84E73" w:rsidRPr="00E84E73" w:rsidRDefault="00E84E73" w:rsidP="00E84E73">
      <w:pPr>
        <w:rPr>
          <w:sz w:val="28"/>
          <w:szCs w:val="28"/>
        </w:rPr>
      </w:pPr>
    </w:p>
    <w:p w:rsidR="00E84E73" w:rsidRPr="00E84E73" w:rsidRDefault="00E84E73" w:rsidP="00E84E73">
      <w:pPr>
        <w:rPr>
          <w:sz w:val="28"/>
          <w:szCs w:val="28"/>
        </w:rPr>
      </w:pPr>
    </w:p>
    <w:p w:rsidR="00E84E73" w:rsidRPr="00E84E73" w:rsidRDefault="00E84E73" w:rsidP="00E84E73">
      <w:pPr>
        <w:jc w:val="right"/>
        <w:rPr>
          <w:sz w:val="28"/>
          <w:szCs w:val="28"/>
        </w:rPr>
      </w:pPr>
      <w:r w:rsidRPr="00E84E73">
        <w:rPr>
          <w:sz w:val="28"/>
          <w:szCs w:val="28"/>
        </w:rPr>
        <w:t xml:space="preserve">  </w:t>
      </w: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r w:rsidRPr="00E84E73">
        <w:rPr>
          <w:sz w:val="28"/>
          <w:szCs w:val="28"/>
        </w:rPr>
        <w:t>Приложение № 7</w:t>
      </w:r>
    </w:p>
    <w:p w:rsidR="00E84E73" w:rsidRPr="00E84E73" w:rsidRDefault="00E84E73" w:rsidP="00E84E73">
      <w:pPr>
        <w:jc w:val="right"/>
        <w:rPr>
          <w:sz w:val="28"/>
          <w:szCs w:val="28"/>
        </w:rPr>
      </w:pPr>
      <w:r w:rsidRPr="00E84E73">
        <w:rPr>
          <w:sz w:val="28"/>
          <w:szCs w:val="28"/>
        </w:rPr>
        <w:t xml:space="preserve">                            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DB4201">
        <w:rPr>
          <w:sz w:val="28"/>
          <w:szCs w:val="28"/>
        </w:rPr>
        <w:t xml:space="preserve">                   Лозновского</w:t>
      </w:r>
      <w:r w:rsidRPr="00E84E73">
        <w:rPr>
          <w:sz w:val="28"/>
          <w:szCs w:val="28"/>
        </w:rPr>
        <w:t xml:space="preserve"> сельского поселения</w:t>
      </w:r>
    </w:p>
    <w:p w:rsidR="00E84E73" w:rsidRPr="00E84E73" w:rsidRDefault="00E84E73" w:rsidP="00E84E73">
      <w:pPr>
        <w:jc w:val="center"/>
        <w:rPr>
          <w:sz w:val="28"/>
          <w:szCs w:val="28"/>
        </w:rPr>
      </w:pPr>
      <w:r w:rsidRPr="00E84E73">
        <w:rPr>
          <w:sz w:val="28"/>
          <w:szCs w:val="28"/>
        </w:rPr>
        <w:lastRenderedPageBreak/>
        <w:t xml:space="preserve">                                                                                       от _______.2016г.  № ___    </w:t>
      </w:r>
    </w:p>
    <w:p w:rsidR="00E84E73" w:rsidRPr="00E84E73" w:rsidRDefault="00E84E73" w:rsidP="00E84E73">
      <w:pPr>
        <w:widowControl w:val="0"/>
        <w:snapToGrid w:val="0"/>
        <w:ind w:firstLine="540"/>
        <w:rPr>
          <w:sz w:val="28"/>
          <w:szCs w:val="28"/>
        </w:rPr>
      </w:pPr>
    </w:p>
    <w:p w:rsidR="00E84E73" w:rsidRPr="00E84E73" w:rsidRDefault="00E84E73" w:rsidP="00E84E73">
      <w:pPr>
        <w:tabs>
          <w:tab w:val="left" w:pos="3705"/>
          <w:tab w:val="center" w:pos="4677"/>
        </w:tabs>
        <w:jc w:val="center"/>
        <w:rPr>
          <w:sz w:val="28"/>
          <w:szCs w:val="28"/>
        </w:rPr>
      </w:pPr>
      <w:r w:rsidRPr="00E84E73">
        <w:rPr>
          <w:sz w:val="28"/>
          <w:szCs w:val="28"/>
        </w:rPr>
        <w:t>Положение</w:t>
      </w:r>
    </w:p>
    <w:p w:rsidR="00E84E73" w:rsidRPr="00E84E73" w:rsidRDefault="00E84E73" w:rsidP="00E84E73">
      <w:pPr>
        <w:jc w:val="center"/>
        <w:rPr>
          <w:sz w:val="28"/>
          <w:szCs w:val="28"/>
        </w:rPr>
      </w:pPr>
      <w:r w:rsidRPr="00E84E73">
        <w:rPr>
          <w:sz w:val="28"/>
          <w:szCs w:val="28"/>
        </w:rPr>
        <w:t>о единовременной выплате при предоставлении ежегодного оплачиваемого отпуска муниципальным служащим</w:t>
      </w:r>
    </w:p>
    <w:p w:rsidR="00E84E73" w:rsidRPr="00E84E73" w:rsidRDefault="00E84E73" w:rsidP="00E84E73">
      <w:pPr>
        <w:rPr>
          <w:sz w:val="28"/>
          <w:szCs w:val="28"/>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sz w:val="28"/>
          <w:szCs w:val="28"/>
        </w:rPr>
      </w:pPr>
      <w:r w:rsidRPr="00E84E73">
        <w:rPr>
          <w:sz w:val="28"/>
          <w:szCs w:val="28"/>
        </w:rPr>
        <w:t>1. При предоставлении муниципальному служащему (далее – служащий),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должностных окладов на основании письменного заявления служащего.</w:t>
      </w:r>
    </w:p>
    <w:p w:rsidR="00E84E73" w:rsidRPr="00E84E73" w:rsidRDefault="00E84E73" w:rsidP="00E84E73">
      <w:pPr>
        <w:autoSpaceDE w:val="0"/>
        <w:autoSpaceDN w:val="0"/>
        <w:adjustRightInd w:val="0"/>
        <w:ind w:firstLine="540"/>
        <w:jc w:val="both"/>
        <w:rPr>
          <w:sz w:val="28"/>
          <w:szCs w:val="28"/>
        </w:rPr>
      </w:pPr>
      <w:r w:rsidRPr="00E84E73">
        <w:rPr>
          <w:sz w:val="28"/>
          <w:szCs w:val="28"/>
        </w:rPr>
        <w:t>2. Единовременная выплата при предоставлении ежегодного оплачиваемого отпуска не выплачивается служащим, проработавшим в Администрации муниципального образования менее 6 месяцев.</w:t>
      </w:r>
    </w:p>
    <w:p w:rsidR="00E84E73" w:rsidRPr="00E84E73" w:rsidRDefault="00E84E73" w:rsidP="00E84E73">
      <w:pPr>
        <w:autoSpaceDE w:val="0"/>
        <w:autoSpaceDN w:val="0"/>
        <w:adjustRightInd w:val="0"/>
        <w:ind w:firstLine="540"/>
        <w:jc w:val="both"/>
        <w:rPr>
          <w:sz w:val="28"/>
          <w:szCs w:val="28"/>
        </w:rPr>
      </w:pPr>
      <w:r w:rsidRPr="00E84E73">
        <w:rPr>
          <w:sz w:val="28"/>
          <w:szCs w:val="28"/>
        </w:rPr>
        <w:t xml:space="preserve">3. В случае если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 при условии, что служащий отработал не менее 6 месяцев со дня принятия на должность. </w:t>
      </w:r>
    </w:p>
    <w:p w:rsidR="00E84E73" w:rsidRPr="00E84E73" w:rsidRDefault="00E84E73" w:rsidP="00E84E73">
      <w:pPr>
        <w:autoSpaceDE w:val="0"/>
        <w:autoSpaceDN w:val="0"/>
        <w:adjustRightInd w:val="0"/>
        <w:ind w:firstLine="540"/>
        <w:jc w:val="both"/>
        <w:rPr>
          <w:sz w:val="28"/>
          <w:szCs w:val="28"/>
        </w:rPr>
      </w:pPr>
      <w:r w:rsidRPr="00E84E73">
        <w:rPr>
          <w:sz w:val="28"/>
          <w:szCs w:val="28"/>
        </w:rPr>
        <w:t>4. При уходе служащего в ежегодный оплачиваемый отпуск с последующим увольнением единовременная выплата производится пропорционально целым месяцам, прошедшим с начала календарного года до дня увольнения с гражданской службы.</w:t>
      </w:r>
    </w:p>
    <w:p w:rsidR="00E84E73" w:rsidRPr="00E84E73" w:rsidRDefault="00E84E73" w:rsidP="00E84E73">
      <w:pPr>
        <w:autoSpaceDE w:val="0"/>
        <w:autoSpaceDN w:val="0"/>
        <w:adjustRightInd w:val="0"/>
        <w:ind w:firstLine="540"/>
        <w:jc w:val="both"/>
        <w:rPr>
          <w:sz w:val="28"/>
          <w:szCs w:val="28"/>
        </w:rPr>
      </w:pPr>
      <w:r w:rsidRPr="00E84E73">
        <w:rPr>
          <w:sz w:val="28"/>
          <w:szCs w:val="28"/>
        </w:rPr>
        <w:t>5. Размер единовременной выплаты определяется исходя из размеров должностного оклада установленных на день подачи служащим соответствующего заявления.</w:t>
      </w: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jc w:val="both"/>
        <w:rPr>
          <w:sz w:val="28"/>
          <w:szCs w:val="28"/>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DB4201" w:rsidRPr="00E84E73" w:rsidRDefault="00DB4201" w:rsidP="00DB4201">
      <w:pPr>
        <w:widowControl w:val="0"/>
        <w:snapToGrid w:val="0"/>
        <w:rPr>
          <w:sz w:val="28"/>
          <w:szCs w:val="28"/>
        </w:rPr>
      </w:pPr>
    </w:p>
    <w:p w:rsidR="00DB4201" w:rsidRPr="00E84E73" w:rsidRDefault="00DB4201" w:rsidP="00DB4201">
      <w:pPr>
        <w:widowControl w:val="0"/>
        <w:snapToGrid w:val="0"/>
        <w:rPr>
          <w:rFonts w:ascii="Courier New" w:hAnsi="Courier New"/>
        </w:rPr>
      </w:pPr>
      <w:r>
        <w:rPr>
          <w:sz w:val="28"/>
        </w:rPr>
        <w:t>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autoSpaceDE w:val="0"/>
        <w:autoSpaceDN w:val="0"/>
        <w:adjustRightInd w:val="0"/>
        <w:ind w:firstLine="540"/>
        <w:jc w:val="both"/>
        <w:rPr>
          <w:rFonts w:ascii="Arial" w:hAnsi="Arial" w:cs="Arial"/>
        </w:rPr>
      </w:pP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r w:rsidRPr="00E84E73">
        <w:rPr>
          <w:sz w:val="28"/>
          <w:szCs w:val="28"/>
        </w:rPr>
        <w:t xml:space="preserve">                                                                                         </w:t>
      </w: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 xml:space="preserve">                                                                  Приложение № 8</w:t>
      </w:r>
    </w:p>
    <w:p w:rsidR="00E84E73" w:rsidRPr="00E84E73" w:rsidRDefault="00E84E73" w:rsidP="00E84E73">
      <w:pPr>
        <w:jc w:val="right"/>
        <w:rPr>
          <w:sz w:val="28"/>
          <w:szCs w:val="28"/>
        </w:rPr>
      </w:pPr>
      <w:r w:rsidRPr="00E84E73">
        <w:rPr>
          <w:sz w:val="28"/>
          <w:szCs w:val="28"/>
        </w:rPr>
        <w:lastRenderedPageBreak/>
        <w:t xml:space="preserve">                            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DB4201">
        <w:rPr>
          <w:sz w:val="28"/>
          <w:szCs w:val="28"/>
        </w:rPr>
        <w:t xml:space="preserve">                  Лозновского </w:t>
      </w:r>
      <w:r w:rsidRPr="00E84E73">
        <w:rPr>
          <w:sz w:val="28"/>
          <w:szCs w:val="28"/>
        </w:rPr>
        <w:t>сельского поселения</w:t>
      </w:r>
    </w:p>
    <w:p w:rsidR="00E84E73" w:rsidRPr="00E84E73" w:rsidRDefault="00E84E73" w:rsidP="00E84E73">
      <w:pPr>
        <w:jc w:val="center"/>
        <w:rPr>
          <w:sz w:val="28"/>
          <w:szCs w:val="28"/>
        </w:rPr>
      </w:pPr>
      <w:r w:rsidRPr="00E84E73">
        <w:rPr>
          <w:sz w:val="28"/>
          <w:szCs w:val="28"/>
        </w:rPr>
        <w:t xml:space="preserve">                                                                                       от ______.2016г.  № ___     </w:t>
      </w:r>
    </w:p>
    <w:p w:rsidR="00E84E73" w:rsidRPr="00E84E73" w:rsidRDefault="00E84E73" w:rsidP="00E84E73">
      <w:pPr>
        <w:widowControl w:val="0"/>
        <w:snapToGrid w:val="0"/>
        <w:rPr>
          <w:sz w:val="28"/>
          <w:szCs w:val="28"/>
        </w:rPr>
      </w:pPr>
    </w:p>
    <w:p w:rsidR="00E84E73" w:rsidRPr="00E84E73" w:rsidRDefault="00E84E73" w:rsidP="00E84E73">
      <w:pPr>
        <w:widowControl w:val="0"/>
        <w:snapToGrid w:val="0"/>
        <w:jc w:val="center"/>
        <w:rPr>
          <w:sz w:val="28"/>
          <w:szCs w:val="28"/>
        </w:rPr>
      </w:pPr>
      <w:r w:rsidRPr="00E84E73">
        <w:rPr>
          <w:sz w:val="28"/>
          <w:szCs w:val="28"/>
        </w:rPr>
        <w:t>Положение</w:t>
      </w:r>
    </w:p>
    <w:p w:rsidR="00E84E73" w:rsidRPr="00E84E73" w:rsidRDefault="00E84E73" w:rsidP="00E84E73">
      <w:pPr>
        <w:widowControl w:val="0"/>
        <w:snapToGrid w:val="0"/>
        <w:jc w:val="center"/>
        <w:rPr>
          <w:sz w:val="28"/>
          <w:szCs w:val="28"/>
        </w:rPr>
      </w:pPr>
      <w:r w:rsidRPr="00E84E73">
        <w:rPr>
          <w:sz w:val="28"/>
          <w:szCs w:val="28"/>
        </w:rPr>
        <w:t xml:space="preserve">о выплате материальной помощи  муниципальным служащим </w:t>
      </w:r>
    </w:p>
    <w:p w:rsidR="00E84E73" w:rsidRPr="00E84E73" w:rsidRDefault="00E84E73" w:rsidP="00E84E73">
      <w:pPr>
        <w:widowControl w:val="0"/>
        <w:snapToGrid w:val="0"/>
        <w:rPr>
          <w:sz w:val="28"/>
          <w:szCs w:val="28"/>
        </w:rPr>
      </w:pPr>
    </w:p>
    <w:p w:rsidR="00E84E73" w:rsidRPr="00E84E73" w:rsidRDefault="00E84E73" w:rsidP="00E84E73">
      <w:pPr>
        <w:widowControl w:val="0"/>
        <w:snapToGrid w:val="0"/>
        <w:jc w:val="both"/>
        <w:rPr>
          <w:sz w:val="28"/>
          <w:szCs w:val="28"/>
        </w:rPr>
      </w:pPr>
      <w:r w:rsidRPr="00E84E73">
        <w:rPr>
          <w:sz w:val="28"/>
          <w:szCs w:val="28"/>
        </w:rPr>
        <w:t xml:space="preserve">         Муниципальному служащему (далее – служащий) выплачивается материальная помощь один раз в квартал в размере 0,25 должностного  оклада. </w:t>
      </w:r>
    </w:p>
    <w:p w:rsidR="00E84E73" w:rsidRPr="00E84E73" w:rsidRDefault="00E84E73" w:rsidP="00E84E73">
      <w:pPr>
        <w:widowControl w:val="0"/>
        <w:snapToGrid w:val="0"/>
        <w:jc w:val="both"/>
        <w:rPr>
          <w:sz w:val="28"/>
          <w:szCs w:val="28"/>
        </w:rPr>
      </w:pPr>
      <w:r w:rsidRPr="00E84E73">
        <w:rPr>
          <w:sz w:val="28"/>
          <w:szCs w:val="28"/>
        </w:rPr>
        <w:t xml:space="preserve">Служащему, принятому на муниципальную службу в течение квартала, материальная помощь выплачивается </w:t>
      </w:r>
      <w:proofErr w:type="gramStart"/>
      <w:r w:rsidRPr="00E84E73">
        <w:rPr>
          <w:sz w:val="28"/>
          <w:szCs w:val="28"/>
        </w:rPr>
        <w:t>пропорционально полным месяцам</w:t>
      </w:r>
      <w:proofErr w:type="gramEnd"/>
      <w:r w:rsidRPr="00E84E73">
        <w:rPr>
          <w:sz w:val="28"/>
          <w:szCs w:val="28"/>
        </w:rPr>
        <w:t>, прошедшим со дня поступления на муниципальную службу.</w:t>
      </w:r>
    </w:p>
    <w:p w:rsidR="00E84E73" w:rsidRPr="00E84E73" w:rsidRDefault="00E84E73" w:rsidP="00E84E73">
      <w:pPr>
        <w:widowControl w:val="0"/>
        <w:snapToGrid w:val="0"/>
        <w:jc w:val="both"/>
        <w:rPr>
          <w:sz w:val="28"/>
          <w:szCs w:val="28"/>
        </w:rPr>
      </w:pPr>
      <w:r w:rsidRPr="00E84E73">
        <w:rPr>
          <w:sz w:val="28"/>
          <w:szCs w:val="28"/>
        </w:rPr>
        <w:t xml:space="preserve">         </w:t>
      </w:r>
      <w:proofErr w:type="gramStart"/>
      <w:r w:rsidRPr="00E84E73">
        <w:rPr>
          <w:sz w:val="28"/>
          <w:szCs w:val="28"/>
        </w:rPr>
        <w:t>При уходе муниципального служащего  в отпуск по уходу за ребенком до достижения</w:t>
      </w:r>
      <w:proofErr w:type="gramEnd"/>
      <w:r w:rsidRPr="00E84E73">
        <w:rPr>
          <w:sz w:val="28"/>
          <w:szCs w:val="28"/>
        </w:rPr>
        <w:t xml:space="preserve"> им возраста полутора лет материальная помощь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а </w:t>
      </w:r>
      <w:proofErr w:type="gramStart"/>
      <w:r w:rsidRPr="00E84E73">
        <w:rPr>
          <w:sz w:val="28"/>
          <w:szCs w:val="28"/>
        </w:rPr>
        <w:t>также</w:t>
      </w:r>
      <w:proofErr w:type="gramEnd"/>
      <w:r w:rsidRPr="00E84E73">
        <w:rPr>
          <w:sz w:val="28"/>
          <w:szCs w:val="28"/>
        </w:rPr>
        <w:t xml:space="preserve"> в случае если такой муниципальный служащий не вышел на муниципальную службу, а продолжает находиться в отпуске по уходу за ребенком до достижения им возраста трех лет, материальная помощь выплачивается пропорционально полным месяцам, прошедшим соответственно со дня выхода на муниципальную службу или со дня достижения ребенком возраста полутора лет до окончания квартала.</w:t>
      </w:r>
    </w:p>
    <w:p w:rsidR="00E84E73" w:rsidRPr="00E84E73" w:rsidRDefault="00E84E73" w:rsidP="00E84E73">
      <w:pPr>
        <w:widowControl w:val="0"/>
        <w:snapToGrid w:val="0"/>
        <w:jc w:val="both"/>
        <w:rPr>
          <w:sz w:val="28"/>
          <w:szCs w:val="28"/>
        </w:rPr>
      </w:pPr>
      <w:r w:rsidRPr="00E84E73">
        <w:rPr>
          <w:sz w:val="28"/>
          <w:szCs w:val="28"/>
        </w:rPr>
        <w:t xml:space="preserve">        В остальных случаях муниципальному служащему, за которым в соответствии с Федеральным законом «О муниципальной службе Российской Федерации» и другими федеральными законами сохраняется должность муниципальной службы, материальная помощь выплачивается в полном объеме. </w:t>
      </w:r>
    </w:p>
    <w:p w:rsidR="00E84E73" w:rsidRPr="00E84E73" w:rsidRDefault="00E84E73" w:rsidP="00E84E73">
      <w:pPr>
        <w:widowControl w:val="0"/>
        <w:snapToGrid w:val="0"/>
        <w:jc w:val="both"/>
        <w:rPr>
          <w:sz w:val="28"/>
          <w:szCs w:val="28"/>
        </w:rPr>
      </w:pPr>
      <w:r w:rsidRPr="00E84E73">
        <w:rPr>
          <w:sz w:val="28"/>
          <w:szCs w:val="28"/>
        </w:rPr>
        <w:t xml:space="preserve">       При увольнении муниципального служащего с муниципальной службы материальная помощь выплачивается </w:t>
      </w:r>
      <w:proofErr w:type="gramStart"/>
      <w:r w:rsidRPr="00E84E73">
        <w:rPr>
          <w:sz w:val="28"/>
          <w:szCs w:val="28"/>
        </w:rPr>
        <w:t>пропорционально полным месяцам</w:t>
      </w:r>
      <w:proofErr w:type="gramEnd"/>
      <w:r w:rsidRPr="00E84E73">
        <w:rPr>
          <w:sz w:val="28"/>
          <w:szCs w:val="28"/>
        </w:rPr>
        <w:t>, прошедшим с начала квартала до дня увольнения со службы. В случае увольнения с муниципальной службы по основаниям, предусмотренным пунктом 3 статьи 19, Федерального закона «О муниципальной службе Российской Федерации»,  материальная помощь не выплачивается.</w:t>
      </w:r>
    </w:p>
    <w:p w:rsidR="00E84E73" w:rsidRPr="00E84E73" w:rsidRDefault="00E84E73" w:rsidP="00E84E73">
      <w:pPr>
        <w:widowControl w:val="0"/>
        <w:snapToGrid w:val="0"/>
        <w:jc w:val="both"/>
        <w:rPr>
          <w:sz w:val="28"/>
          <w:szCs w:val="28"/>
        </w:rPr>
      </w:pPr>
      <w:r w:rsidRPr="00E84E73">
        <w:rPr>
          <w:sz w:val="28"/>
          <w:szCs w:val="28"/>
        </w:rPr>
        <w:t>Размер материальной помощи определяется исходя из размеров должностного оклада, установленного на день окончания соответствующего квартала, в четвертом квартале – на 1 декабря учетного периода.</w:t>
      </w:r>
    </w:p>
    <w:p w:rsidR="00E84E73" w:rsidRPr="00E84E73" w:rsidRDefault="00E84E73" w:rsidP="00E84E73">
      <w:pPr>
        <w:widowControl w:val="0"/>
        <w:snapToGrid w:val="0"/>
        <w:jc w:val="both"/>
        <w:rPr>
          <w:sz w:val="28"/>
          <w:szCs w:val="28"/>
        </w:rPr>
      </w:pPr>
      <w:r w:rsidRPr="00E84E73">
        <w:rPr>
          <w:sz w:val="28"/>
          <w:szCs w:val="28"/>
        </w:rPr>
        <w:t>Выплата материальной помощи производится до 10 числа месяца следующего за отчетным кварталом.</w:t>
      </w:r>
    </w:p>
    <w:p w:rsidR="00E84E73" w:rsidRPr="00E84E73" w:rsidRDefault="00E84E73" w:rsidP="00E84E73">
      <w:pPr>
        <w:widowControl w:val="0"/>
        <w:snapToGrid w:val="0"/>
        <w:jc w:val="both"/>
        <w:rPr>
          <w:sz w:val="28"/>
          <w:szCs w:val="28"/>
        </w:rPr>
      </w:pPr>
      <w:r w:rsidRPr="00E84E73">
        <w:rPr>
          <w:sz w:val="28"/>
          <w:szCs w:val="28"/>
        </w:rPr>
        <w:t xml:space="preserve">         </w:t>
      </w:r>
      <w:proofErr w:type="gramStart"/>
      <w:r w:rsidRPr="00E84E73">
        <w:rPr>
          <w:sz w:val="28"/>
          <w:szCs w:val="28"/>
        </w:rPr>
        <w:t xml:space="preserve">При наличии экономии денежных средств по фонду оплаты труда материальная помощь в размере одного оклада денежного содержания может быть выплачена в связи с заключением брака, рождением ребенка, смертью близких родственников утратой личного имущества в результате пожара или стихийного бедствия, в связи с болезнью (травмой), несчастным случаем, </w:t>
      </w:r>
      <w:r w:rsidRPr="00E84E73">
        <w:rPr>
          <w:sz w:val="28"/>
          <w:szCs w:val="28"/>
        </w:rPr>
        <w:lastRenderedPageBreak/>
        <w:t>аварией, а также в иных случаях острой необходимости.</w:t>
      </w:r>
      <w:proofErr w:type="gramEnd"/>
      <w:r w:rsidRPr="00E84E73">
        <w:rPr>
          <w:sz w:val="28"/>
          <w:szCs w:val="28"/>
        </w:rPr>
        <w:t xml:space="preserve"> Выплата такой материальной помощи осуществляется по решению представителя нанимателя на основании письменного заявления служащего с приложением документов, подтверждающих соответствующие обстоятельства. Размер материальной помощи определяется исходя из размеров должностного оклада, установленных на день принятия представителем нанимателя решения о выплате материальной помощи.</w:t>
      </w:r>
    </w:p>
    <w:p w:rsidR="00E84E73" w:rsidRPr="00E84E73" w:rsidRDefault="00E84E73" w:rsidP="00E84E73">
      <w:pPr>
        <w:widowControl w:val="0"/>
        <w:snapToGrid w:val="0"/>
        <w:rPr>
          <w:rFonts w:ascii="Courier New" w:hAnsi="Courier New"/>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DB4201" w:rsidRPr="00E84E73" w:rsidRDefault="00DB4201" w:rsidP="00DB4201">
      <w:pPr>
        <w:widowControl w:val="0"/>
        <w:snapToGrid w:val="0"/>
        <w:rPr>
          <w:rFonts w:ascii="Courier New" w:hAnsi="Courier New"/>
        </w:rPr>
      </w:pPr>
      <w:r>
        <w:rPr>
          <w:sz w:val="28"/>
        </w:rPr>
        <w:t>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p>
    <w:p w:rsidR="00E84E73" w:rsidRPr="00E84E73" w:rsidRDefault="00E84E73" w:rsidP="00E84E73">
      <w:pPr>
        <w:jc w:val="right"/>
        <w:rPr>
          <w:sz w:val="28"/>
          <w:szCs w:val="28"/>
        </w:rPr>
      </w:pPr>
      <w:r w:rsidRPr="00E84E73">
        <w:rPr>
          <w:sz w:val="28"/>
          <w:szCs w:val="28"/>
        </w:rPr>
        <w:t xml:space="preserve"> </w:t>
      </w:r>
    </w:p>
    <w:p w:rsidR="00E84E73" w:rsidRPr="00E84E73" w:rsidRDefault="00E84E73" w:rsidP="00E84E73">
      <w:pPr>
        <w:jc w:val="right"/>
        <w:rPr>
          <w:sz w:val="28"/>
          <w:szCs w:val="28"/>
        </w:rPr>
      </w:pPr>
    </w:p>
    <w:p w:rsidR="00E84E73" w:rsidRDefault="00E84E73" w:rsidP="00E84E73">
      <w:pPr>
        <w:jc w:val="right"/>
        <w:rPr>
          <w:sz w:val="28"/>
          <w:szCs w:val="28"/>
        </w:rPr>
      </w:pPr>
    </w:p>
    <w:p w:rsidR="00E84E73" w:rsidRDefault="00E84E73" w:rsidP="00E84E73">
      <w:pPr>
        <w:jc w:val="right"/>
        <w:rPr>
          <w:sz w:val="28"/>
          <w:szCs w:val="28"/>
        </w:rPr>
      </w:pPr>
    </w:p>
    <w:p w:rsidR="00E84E73" w:rsidRDefault="00E84E73" w:rsidP="00E84E73">
      <w:pPr>
        <w:jc w:val="right"/>
        <w:rPr>
          <w:sz w:val="28"/>
          <w:szCs w:val="28"/>
        </w:rPr>
      </w:pPr>
    </w:p>
    <w:p w:rsidR="00E84E73" w:rsidRDefault="00E84E73" w:rsidP="00E84E73">
      <w:pPr>
        <w:jc w:val="right"/>
        <w:rPr>
          <w:sz w:val="28"/>
          <w:szCs w:val="28"/>
        </w:rPr>
      </w:pPr>
    </w:p>
    <w:p w:rsidR="00E84E73" w:rsidRDefault="00E84E73" w:rsidP="00E84E73">
      <w:pPr>
        <w:jc w:val="right"/>
        <w:rPr>
          <w:sz w:val="28"/>
          <w:szCs w:val="28"/>
        </w:rPr>
      </w:pPr>
    </w:p>
    <w:p w:rsidR="00E84E73" w:rsidRDefault="00E84E73" w:rsidP="00E84E73">
      <w:pPr>
        <w:jc w:val="right"/>
        <w:rPr>
          <w:sz w:val="28"/>
          <w:szCs w:val="28"/>
        </w:rPr>
      </w:pPr>
    </w:p>
    <w:p w:rsidR="00E84E73" w:rsidRPr="00E84E73" w:rsidRDefault="00DB4201" w:rsidP="00E84E73">
      <w:pPr>
        <w:jc w:val="right"/>
        <w:rPr>
          <w:sz w:val="28"/>
          <w:szCs w:val="28"/>
        </w:rPr>
      </w:pPr>
      <w:r>
        <w:rPr>
          <w:sz w:val="28"/>
          <w:szCs w:val="28"/>
        </w:rPr>
        <w:t>Приложение№</w:t>
      </w:r>
      <w:r w:rsidR="00E84E73" w:rsidRPr="00E84E73">
        <w:rPr>
          <w:sz w:val="28"/>
          <w:szCs w:val="28"/>
        </w:rPr>
        <w:t xml:space="preserve"> 9</w:t>
      </w:r>
    </w:p>
    <w:p w:rsidR="00E84E73" w:rsidRPr="00E84E73" w:rsidRDefault="00E84E73" w:rsidP="00E84E73">
      <w:pPr>
        <w:jc w:val="right"/>
        <w:rPr>
          <w:sz w:val="28"/>
          <w:szCs w:val="28"/>
        </w:rPr>
      </w:pPr>
      <w:r w:rsidRPr="00E84E73">
        <w:rPr>
          <w:sz w:val="28"/>
          <w:szCs w:val="28"/>
        </w:rPr>
        <w:lastRenderedPageBreak/>
        <w:t xml:space="preserve">к решению Собрания депутатов </w:t>
      </w:r>
    </w:p>
    <w:p w:rsidR="00E84E73" w:rsidRPr="00E84E73" w:rsidRDefault="00E84E73" w:rsidP="00E84E73">
      <w:pPr>
        <w:jc w:val="center"/>
        <w:rPr>
          <w:sz w:val="28"/>
          <w:szCs w:val="28"/>
        </w:rPr>
      </w:pPr>
      <w:r w:rsidRPr="00E84E73">
        <w:rPr>
          <w:sz w:val="28"/>
          <w:szCs w:val="28"/>
        </w:rPr>
        <w:t xml:space="preserve">                                                                  </w:t>
      </w:r>
      <w:r w:rsidR="00DB4201">
        <w:rPr>
          <w:sz w:val="28"/>
          <w:szCs w:val="28"/>
        </w:rPr>
        <w:t>Лознов</w:t>
      </w:r>
      <w:r w:rsidRPr="00E84E73">
        <w:rPr>
          <w:sz w:val="28"/>
          <w:szCs w:val="28"/>
        </w:rPr>
        <w:t>ского сельского поселения</w:t>
      </w:r>
    </w:p>
    <w:p w:rsidR="00E84E73" w:rsidRPr="00E84E73" w:rsidRDefault="00E84E73" w:rsidP="00E84E73">
      <w:pPr>
        <w:jc w:val="center"/>
        <w:rPr>
          <w:sz w:val="28"/>
          <w:szCs w:val="28"/>
        </w:rPr>
      </w:pPr>
      <w:r w:rsidRPr="00E84E73">
        <w:rPr>
          <w:sz w:val="28"/>
          <w:szCs w:val="28"/>
        </w:rPr>
        <w:t xml:space="preserve">                                                                                       от  ______.2016г.  № _____     </w:t>
      </w:r>
    </w:p>
    <w:p w:rsidR="00E84E73" w:rsidRPr="00E84E73" w:rsidRDefault="00E84E73" w:rsidP="00E84E73">
      <w:pPr>
        <w:widowControl w:val="0"/>
        <w:snapToGrid w:val="0"/>
        <w:ind w:firstLine="540"/>
        <w:rPr>
          <w:sz w:val="28"/>
          <w:szCs w:val="28"/>
        </w:rPr>
      </w:pPr>
    </w:p>
    <w:p w:rsidR="00E84E73" w:rsidRPr="00E84E73" w:rsidRDefault="00E84E73" w:rsidP="00E84E73">
      <w:pPr>
        <w:widowControl w:val="0"/>
        <w:snapToGrid w:val="0"/>
        <w:jc w:val="center"/>
        <w:rPr>
          <w:sz w:val="28"/>
          <w:szCs w:val="28"/>
        </w:rPr>
      </w:pPr>
      <w:r w:rsidRPr="00E84E73">
        <w:rPr>
          <w:sz w:val="28"/>
          <w:szCs w:val="28"/>
        </w:rPr>
        <w:t>Положение</w:t>
      </w:r>
    </w:p>
    <w:p w:rsidR="00E84E73" w:rsidRPr="00E84E73" w:rsidRDefault="00E84E73" w:rsidP="00E84E73">
      <w:pPr>
        <w:widowControl w:val="0"/>
        <w:snapToGrid w:val="0"/>
        <w:jc w:val="center"/>
        <w:rPr>
          <w:sz w:val="28"/>
          <w:szCs w:val="28"/>
        </w:rPr>
      </w:pPr>
      <w:r w:rsidRPr="00E84E73">
        <w:rPr>
          <w:sz w:val="28"/>
          <w:szCs w:val="28"/>
        </w:rPr>
        <w:t xml:space="preserve">о ежегодной компенсации на лечение  муниципальным служащим </w:t>
      </w:r>
    </w:p>
    <w:p w:rsidR="00E84E73" w:rsidRPr="00E84E73" w:rsidRDefault="00E84E73" w:rsidP="00E84E73">
      <w:pPr>
        <w:widowControl w:val="0"/>
        <w:snapToGrid w:val="0"/>
        <w:jc w:val="both"/>
        <w:rPr>
          <w:sz w:val="28"/>
          <w:szCs w:val="28"/>
        </w:rPr>
      </w:pPr>
    </w:p>
    <w:p w:rsidR="00E84E73" w:rsidRPr="00E84E73" w:rsidRDefault="00E84E73" w:rsidP="00E84E73">
      <w:pPr>
        <w:widowControl w:val="0"/>
        <w:snapToGrid w:val="0"/>
        <w:jc w:val="both"/>
        <w:rPr>
          <w:sz w:val="28"/>
          <w:szCs w:val="28"/>
        </w:rPr>
      </w:pPr>
      <w:r w:rsidRPr="00E84E73">
        <w:rPr>
          <w:sz w:val="28"/>
          <w:szCs w:val="28"/>
        </w:rPr>
        <w:t xml:space="preserve">      Муниципальному служащему (далее – служащий) выплачивается компенсация на лечение один раз в квартал в размере 1,2 должностного  оклада. </w:t>
      </w:r>
    </w:p>
    <w:p w:rsidR="00E84E73" w:rsidRPr="00E84E73" w:rsidRDefault="00E84E73" w:rsidP="00E84E73">
      <w:pPr>
        <w:widowControl w:val="0"/>
        <w:snapToGrid w:val="0"/>
        <w:jc w:val="both"/>
        <w:rPr>
          <w:sz w:val="28"/>
          <w:szCs w:val="28"/>
        </w:rPr>
      </w:pPr>
      <w:r w:rsidRPr="00E84E73">
        <w:rPr>
          <w:sz w:val="28"/>
          <w:szCs w:val="28"/>
        </w:rPr>
        <w:t xml:space="preserve">Служащему, принятому на муниципальную службу в течение квартала, компенсация на лечение выплачивается </w:t>
      </w:r>
      <w:proofErr w:type="gramStart"/>
      <w:r w:rsidRPr="00E84E73">
        <w:rPr>
          <w:sz w:val="28"/>
          <w:szCs w:val="28"/>
        </w:rPr>
        <w:t>пропорционально полным месяцам</w:t>
      </w:r>
      <w:proofErr w:type="gramEnd"/>
      <w:r w:rsidRPr="00E84E73">
        <w:rPr>
          <w:sz w:val="28"/>
          <w:szCs w:val="28"/>
        </w:rPr>
        <w:t>, прошедшим со дня поступления на муниципальную службу.</w:t>
      </w:r>
    </w:p>
    <w:p w:rsidR="00E84E73" w:rsidRPr="00E84E73" w:rsidRDefault="00E84E73" w:rsidP="00E84E73">
      <w:pPr>
        <w:widowControl w:val="0"/>
        <w:snapToGrid w:val="0"/>
        <w:jc w:val="both"/>
        <w:rPr>
          <w:sz w:val="28"/>
          <w:szCs w:val="28"/>
        </w:rPr>
      </w:pPr>
      <w:r w:rsidRPr="00E84E73">
        <w:rPr>
          <w:sz w:val="28"/>
          <w:szCs w:val="28"/>
        </w:rPr>
        <w:t xml:space="preserve">       </w:t>
      </w:r>
      <w:proofErr w:type="gramStart"/>
      <w:r w:rsidRPr="00E84E73">
        <w:rPr>
          <w:sz w:val="28"/>
          <w:szCs w:val="28"/>
        </w:rPr>
        <w:t>При уходе муниципального служащего  в отпуск по уходу за ребенком до достижения</w:t>
      </w:r>
      <w:proofErr w:type="gramEnd"/>
      <w:r w:rsidRPr="00E84E73">
        <w:rPr>
          <w:sz w:val="28"/>
          <w:szCs w:val="28"/>
        </w:rPr>
        <w:t xml:space="preserve"> им возраста полутора лет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указанном отпуске, а </w:t>
      </w:r>
      <w:proofErr w:type="gramStart"/>
      <w:r w:rsidRPr="00E84E73">
        <w:rPr>
          <w:sz w:val="28"/>
          <w:szCs w:val="28"/>
        </w:rPr>
        <w:t>также</w:t>
      </w:r>
      <w:proofErr w:type="gramEnd"/>
      <w:r w:rsidRPr="00E84E73">
        <w:rPr>
          <w:sz w:val="28"/>
          <w:szCs w:val="28"/>
        </w:rPr>
        <w:t xml:space="preserve"> в случае если такой муниципальный служащий не вышел на муниципальную службу, а продолжает находиться в отпуске по уходу за ребенком до достижения им возраста трех лет, компенсация на лечение выплачивается пропорционально полным месяцам, прошедшим соответственно со дня выхода на муниципальную службу или со дня достижения ребенком возраста полутора лет до окончания квартала.</w:t>
      </w:r>
    </w:p>
    <w:p w:rsidR="00E84E73" w:rsidRPr="00E84E73" w:rsidRDefault="00E84E73" w:rsidP="00E84E73">
      <w:pPr>
        <w:widowControl w:val="0"/>
        <w:snapToGrid w:val="0"/>
        <w:jc w:val="both"/>
        <w:rPr>
          <w:sz w:val="28"/>
          <w:szCs w:val="28"/>
        </w:rPr>
      </w:pPr>
      <w:r w:rsidRPr="00E84E73">
        <w:rPr>
          <w:sz w:val="28"/>
          <w:szCs w:val="28"/>
        </w:rPr>
        <w:t xml:space="preserve">       В остальных случаях муниципальному служащему, за которым в соответствии с Федеральным законом «О муниципальной службе Российской Федерации» и другими федеральными законами сохраняется должность муниципальной службы, компенсация на лечение выплачивается в полном объеме. </w:t>
      </w:r>
    </w:p>
    <w:p w:rsidR="00E84E73" w:rsidRPr="00E84E73" w:rsidRDefault="00E84E73" w:rsidP="00E84E73">
      <w:pPr>
        <w:widowControl w:val="0"/>
        <w:snapToGrid w:val="0"/>
        <w:jc w:val="both"/>
        <w:rPr>
          <w:sz w:val="28"/>
          <w:szCs w:val="28"/>
        </w:rPr>
      </w:pPr>
      <w:r w:rsidRPr="00E84E73">
        <w:rPr>
          <w:sz w:val="28"/>
          <w:szCs w:val="28"/>
        </w:rPr>
        <w:t xml:space="preserve">        При увольнении муниципального служащего с муниципальной службы компенсация на лечение выплачивается </w:t>
      </w:r>
      <w:proofErr w:type="gramStart"/>
      <w:r w:rsidRPr="00E84E73">
        <w:rPr>
          <w:sz w:val="28"/>
          <w:szCs w:val="28"/>
        </w:rPr>
        <w:t>пропорционально полным месяцам</w:t>
      </w:r>
      <w:proofErr w:type="gramEnd"/>
      <w:r w:rsidRPr="00E84E73">
        <w:rPr>
          <w:sz w:val="28"/>
          <w:szCs w:val="28"/>
        </w:rPr>
        <w:t>, прошедшим с начала квартала до дня увольнения со службы. В случае увольнения с муниципальной службы по основаниям, предусмотренным пунктом 3 статьи 19, Федерального закона «О муниципальной службе Российской Федерации», компенсация на лечение не выплачивается.</w:t>
      </w:r>
    </w:p>
    <w:p w:rsidR="00E84E73" w:rsidRPr="00E84E73" w:rsidRDefault="00E84E73" w:rsidP="00E84E73">
      <w:pPr>
        <w:widowControl w:val="0"/>
        <w:snapToGrid w:val="0"/>
        <w:jc w:val="both"/>
        <w:rPr>
          <w:sz w:val="28"/>
          <w:szCs w:val="28"/>
        </w:rPr>
      </w:pPr>
      <w:r w:rsidRPr="00E84E73">
        <w:rPr>
          <w:sz w:val="28"/>
          <w:szCs w:val="28"/>
        </w:rPr>
        <w:t>Размер компенсации на лечение определяется исходя из размеров должностного оклада, установленного на день окончания соответствующего квартала, в четвертом квартале – на 1 декабря учетного периода.</w:t>
      </w:r>
    </w:p>
    <w:p w:rsidR="00E84E73" w:rsidRPr="00E84E73" w:rsidRDefault="00E84E73" w:rsidP="00E84E73">
      <w:pPr>
        <w:widowControl w:val="0"/>
        <w:snapToGrid w:val="0"/>
        <w:jc w:val="both"/>
        <w:rPr>
          <w:sz w:val="28"/>
          <w:szCs w:val="28"/>
        </w:rPr>
      </w:pPr>
      <w:r w:rsidRPr="00E84E73">
        <w:rPr>
          <w:sz w:val="28"/>
          <w:szCs w:val="28"/>
        </w:rPr>
        <w:t>Выплата компенсации на лечение производится до 10 числа месяца следующего за отчетным кварталом.</w:t>
      </w:r>
    </w:p>
    <w:p w:rsidR="00E84E73" w:rsidRPr="00E84E73" w:rsidRDefault="00E84E73" w:rsidP="00E84E73">
      <w:pPr>
        <w:widowControl w:val="0"/>
        <w:snapToGrid w:val="0"/>
        <w:rPr>
          <w:sz w:val="28"/>
          <w:szCs w:val="28"/>
        </w:rPr>
      </w:pPr>
    </w:p>
    <w:p w:rsidR="00DB4201" w:rsidRPr="00E84E73" w:rsidRDefault="00DB4201" w:rsidP="00DB4201">
      <w:pPr>
        <w:widowControl w:val="0"/>
        <w:snapToGrid w:val="0"/>
        <w:rPr>
          <w:rFonts w:ascii="Courier New" w:hAnsi="Courier New"/>
        </w:rPr>
      </w:pPr>
      <w:r>
        <w:rPr>
          <w:sz w:val="28"/>
        </w:rPr>
        <w:t>Глава Лозновского</w:t>
      </w:r>
      <w:r w:rsidRPr="00E84E73">
        <w:rPr>
          <w:sz w:val="28"/>
        </w:rPr>
        <w:t xml:space="preserve"> сельского поселения         </w:t>
      </w:r>
      <w:r>
        <w:rPr>
          <w:sz w:val="28"/>
        </w:rPr>
        <w:t xml:space="preserve">                                  </w:t>
      </w:r>
      <w:proofErr w:type="spellStart"/>
      <w:r>
        <w:rPr>
          <w:sz w:val="28"/>
        </w:rPr>
        <w:t>М.Н.Чумак</w:t>
      </w:r>
      <w:proofErr w:type="spellEnd"/>
    </w:p>
    <w:p w:rsidR="00E84E73" w:rsidRPr="00E84E73" w:rsidRDefault="00DB4201" w:rsidP="00E84E73">
      <w:pPr>
        <w:jc w:val="right"/>
        <w:rPr>
          <w:sz w:val="28"/>
          <w:szCs w:val="28"/>
        </w:rPr>
      </w:pPr>
      <w:r>
        <w:rPr>
          <w:sz w:val="28"/>
          <w:szCs w:val="28"/>
        </w:rPr>
        <w:t>Приложе</w:t>
      </w:r>
      <w:r w:rsidR="00E84E73" w:rsidRPr="00E84E73">
        <w:rPr>
          <w:sz w:val="28"/>
          <w:szCs w:val="28"/>
        </w:rPr>
        <w:t>ние № 10</w:t>
      </w:r>
    </w:p>
    <w:p w:rsidR="00E84E73" w:rsidRPr="00E84E73" w:rsidRDefault="00E84E73" w:rsidP="00E84E73">
      <w:pPr>
        <w:jc w:val="right"/>
        <w:rPr>
          <w:sz w:val="28"/>
          <w:szCs w:val="28"/>
        </w:rPr>
      </w:pPr>
      <w:r w:rsidRPr="00E84E73">
        <w:rPr>
          <w:sz w:val="28"/>
          <w:szCs w:val="28"/>
        </w:rPr>
        <w:t>к решению Собрания депутатов</w:t>
      </w:r>
    </w:p>
    <w:p w:rsidR="00E84E73" w:rsidRPr="00E84E73" w:rsidRDefault="00DB4201" w:rsidP="00E84E73">
      <w:pPr>
        <w:jc w:val="right"/>
        <w:rPr>
          <w:sz w:val="28"/>
          <w:szCs w:val="28"/>
        </w:rPr>
      </w:pPr>
      <w:r>
        <w:rPr>
          <w:sz w:val="28"/>
          <w:szCs w:val="28"/>
        </w:rPr>
        <w:t>Лозновского</w:t>
      </w:r>
      <w:r w:rsidR="00E84E73" w:rsidRPr="00E84E73">
        <w:rPr>
          <w:sz w:val="28"/>
          <w:szCs w:val="28"/>
        </w:rPr>
        <w:t xml:space="preserve"> сельского поселения</w:t>
      </w:r>
    </w:p>
    <w:p w:rsidR="00E84E73" w:rsidRPr="00E84E73" w:rsidRDefault="00E84E73" w:rsidP="00E84E73">
      <w:pPr>
        <w:jc w:val="right"/>
        <w:rPr>
          <w:sz w:val="28"/>
          <w:szCs w:val="28"/>
        </w:rPr>
      </w:pPr>
      <w:r w:rsidRPr="00E84E73">
        <w:rPr>
          <w:sz w:val="28"/>
          <w:szCs w:val="28"/>
        </w:rPr>
        <w:lastRenderedPageBreak/>
        <w:t>от ______.2016 г. № _____</w:t>
      </w: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r w:rsidRPr="00E84E73">
        <w:rPr>
          <w:sz w:val="28"/>
          <w:szCs w:val="28"/>
        </w:rPr>
        <w:t>Должностные оклады</w:t>
      </w:r>
    </w:p>
    <w:p w:rsidR="00E84E73" w:rsidRPr="00E84E73" w:rsidRDefault="00E84E73" w:rsidP="00E84E73">
      <w:pPr>
        <w:jc w:val="center"/>
        <w:rPr>
          <w:sz w:val="28"/>
          <w:szCs w:val="28"/>
        </w:rPr>
      </w:pPr>
      <w:r w:rsidRPr="00E84E73">
        <w:rPr>
          <w:sz w:val="28"/>
          <w:szCs w:val="28"/>
        </w:rPr>
        <w:t>технических работников и обслуживающего персонала</w:t>
      </w:r>
    </w:p>
    <w:p w:rsidR="00E84E73" w:rsidRPr="00E84E73" w:rsidRDefault="00DB4201" w:rsidP="00E84E73">
      <w:pPr>
        <w:jc w:val="center"/>
        <w:rPr>
          <w:sz w:val="28"/>
          <w:szCs w:val="28"/>
        </w:rPr>
      </w:pPr>
      <w:r>
        <w:rPr>
          <w:sz w:val="28"/>
          <w:szCs w:val="28"/>
        </w:rPr>
        <w:t>Администрации Лозновского</w:t>
      </w:r>
      <w:r w:rsidR="00E84E73" w:rsidRPr="00E84E73">
        <w:rPr>
          <w:sz w:val="28"/>
          <w:szCs w:val="28"/>
        </w:rPr>
        <w:t xml:space="preserve"> сельского поселения и его структурных подразделений по состоянию на 01.01.2016 г.</w:t>
      </w: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84E73" w:rsidRPr="00E84E73" w:rsidTr="00E84E73">
        <w:tc>
          <w:tcPr>
            <w:tcW w:w="4785"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наименование должности</w:t>
            </w:r>
          </w:p>
        </w:tc>
        <w:tc>
          <w:tcPr>
            <w:tcW w:w="4786"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должностной оклад</w:t>
            </w:r>
          </w:p>
        </w:tc>
      </w:tr>
      <w:tr w:rsidR="00E84E73" w:rsidRPr="00E84E73" w:rsidTr="00E84E73">
        <w:tc>
          <w:tcPr>
            <w:tcW w:w="4785"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старший инспектор</w:t>
            </w:r>
          </w:p>
        </w:tc>
        <w:tc>
          <w:tcPr>
            <w:tcW w:w="4786"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5242</w:t>
            </w:r>
          </w:p>
        </w:tc>
      </w:tr>
      <w:tr w:rsidR="00E84E73" w:rsidRPr="00E84E73" w:rsidTr="00E84E73">
        <w:tc>
          <w:tcPr>
            <w:tcW w:w="4785"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инспектор</w:t>
            </w:r>
          </w:p>
        </w:tc>
        <w:tc>
          <w:tcPr>
            <w:tcW w:w="4786"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4992</w:t>
            </w:r>
          </w:p>
        </w:tc>
      </w:tr>
      <w:tr w:rsidR="00E84E73" w:rsidRPr="00E84E73" w:rsidTr="00E84E73">
        <w:tc>
          <w:tcPr>
            <w:tcW w:w="4785"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водитель</w:t>
            </w:r>
          </w:p>
        </w:tc>
        <w:tc>
          <w:tcPr>
            <w:tcW w:w="4786"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4691</w:t>
            </w:r>
          </w:p>
        </w:tc>
      </w:tr>
      <w:tr w:rsidR="00E84E73" w:rsidRPr="00E84E73" w:rsidTr="00E84E73">
        <w:tc>
          <w:tcPr>
            <w:tcW w:w="4785"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уборщик служебных помещений</w:t>
            </w:r>
          </w:p>
        </w:tc>
        <w:tc>
          <w:tcPr>
            <w:tcW w:w="4786" w:type="dxa"/>
            <w:tcBorders>
              <w:top w:val="single" w:sz="4" w:space="0" w:color="auto"/>
              <w:left w:val="single" w:sz="4" w:space="0" w:color="auto"/>
              <w:bottom w:val="single" w:sz="4" w:space="0" w:color="auto"/>
              <w:right w:val="single" w:sz="4" w:space="0" w:color="auto"/>
            </w:tcBorders>
            <w:hideMark/>
          </w:tcPr>
          <w:p w:rsidR="00E84E73" w:rsidRPr="00E84E73" w:rsidRDefault="00E84E73" w:rsidP="00E84E73">
            <w:pPr>
              <w:jc w:val="center"/>
              <w:rPr>
                <w:sz w:val="28"/>
                <w:szCs w:val="28"/>
              </w:rPr>
            </w:pPr>
            <w:r w:rsidRPr="00E84E73">
              <w:rPr>
                <w:sz w:val="28"/>
                <w:szCs w:val="28"/>
              </w:rPr>
              <w:t>3726</w:t>
            </w:r>
          </w:p>
        </w:tc>
      </w:tr>
    </w:tbl>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DB4201" w:rsidP="00E84E73">
      <w:pPr>
        <w:rPr>
          <w:sz w:val="28"/>
          <w:szCs w:val="28"/>
        </w:rPr>
      </w:pPr>
      <w:r>
        <w:rPr>
          <w:sz w:val="28"/>
          <w:szCs w:val="28"/>
        </w:rPr>
        <w:t>Глава Лозновского</w:t>
      </w:r>
    </w:p>
    <w:p w:rsidR="00E84E73" w:rsidRPr="00E84E73" w:rsidRDefault="00E84E73" w:rsidP="00E84E73">
      <w:pPr>
        <w:rPr>
          <w:sz w:val="28"/>
          <w:szCs w:val="28"/>
        </w:rPr>
      </w:pPr>
      <w:r w:rsidRPr="00E84E73">
        <w:rPr>
          <w:sz w:val="28"/>
          <w:szCs w:val="28"/>
        </w:rPr>
        <w:t xml:space="preserve">сельского поселения                                            </w:t>
      </w:r>
      <w:r w:rsidR="00DB4201">
        <w:rPr>
          <w:sz w:val="28"/>
          <w:szCs w:val="28"/>
        </w:rPr>
        <w:t xml:space="preserve">                               </w:t>
      </w:r>
      <w:proofErr w:type="spellStart"/>
      <w:r w:rsidR="00DB4201">
        <w:rPr>
          <w:sz w:val="28"/>
          <w:szCs w:val="28"/>
        </w:rPr>
        <w:t>М.Н.Чумак</w:t>
      </w:r>
      <w:proofErr w:type="spellEnd"/>
      <w:r w:rsidRPr="00E84E73">
        <w:rPr>
          <w:sz w:val="28"/>
          <w:szCs w:val="28"/>
        </w:rPr>
        <w:t xml:space="preserve">   </w:t>
      </w:r>
    </w:p>
    <w:p w:rsidR="00E84E73" w:rsidRPr="00E84E73" w:rsidRDefault="00E84E73" w:rsidP="00E84E73">
      <w:pPr>
        <w:widowControl w:val="0"/>
        <w:snapToGrid w:val="0"/>
        <w:rPr>
          <w:sz w:val="28"/>
        </w:rPr>
      </w:pPr>
      <w:r w:rsidRPr="00E84E73">
        <w:rPr>
          <w:sz w:val="28"/>
        </w:rPr>
        <w:t xml:space="preserve">                    </w:t>
      </w: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P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Default="00E84E73" w:rsidP="00E84E73">
      <w:pPr>
        <w:widowControl w:val="0"/>
        <w:snapToGrid w:val="0"/>
        <w:rPr>
          <w:sz w:val="28"/>
        </w:rPr>
      </w:pPr>
    </w:p>
    <w:p w:rsidR="00E84E73" w:rsidRPr="00E84E73" w:rsidRDefault="00DB4201" w:rsidP="00E84E73">
      <w:pPr>
        <w:jc w:val="right"/>
        <w:rPr>
          <w:sz w:val="28"/>
          <w:szCs w:val="28"/>
        </w:rPr>
      </w:pPr>
      <w:r>
        <w:rPr>
          <w:sz w:val="28"/>
          <w:szCs w:val="28"/>
        </w:rPr>
        <w:t>Прилож</w:t>
      </w:r>
      <w:r w:rsidR="00E84E73" w:rsidRPr="00E84E73">
        <w:rPr>
          <w:sz w:val="28"/>
          <w:szCs w:val="28"/>
        </w:rPr>
        <w:t>ение № 11</w:t>
      </w:r>
    </w:p>
    <w:p w:rsidR="00E84E73" w:rsidRPr="00E84E73" w:rsidRDefault="00E84E73" w:rsidP="00E84E73">
      <w:pPr>
        <w:jc w:val="right"/>
        <w:rPr>
          <w:sz w:val="28"/>
          <w:szCs w:val="28"/>
        </w:rPr>
      </w:pPr>
      <w:r w:rsidRPr="00E84E73">
        <w:rPr>
          <w:sz w:val="28"/>
          <w:szCs w:val="28"/>
        </w:rPr>
        <w:lastRenderedPageBreak/>
        <w:t>к решению Собрания депутатов</w:t>
      </w:r>
    </w:p>
    <w:p w:rsidR="00E84E73" w:rsidRPr="00E84E73" w:rsidRDefault="00DB4201" w:rsidP="00E84E73">
      <w:pPr>
        <w:jc w:val="right"/>
        <w:rPr>
          <w:sz w:val="28"/>
          <w:szCs w:val="28"/>
        </w:rPr>
      </w:pPr>
      <w:r>
        <w:rPr>
          <w:sz w:val="28"/>
          <w:szCs w:val="28"/>
        </w:rPr>
        <w:t>Лозновского</w:t>
      </w:r>
      <w:r w:rsidR="00E84E73" w:rsidRPr="00E84E73">
        <w:rPr>
          <w:sz w:val="28"/>
          <w:szCs w:val="28"/>
        </w:rPr>
        <w:t xml:space="preserve"> сельского поселения</w:t>
      </w:r>
    </w:p>
    <w:p w:rsidR="00E84E73" w:rsidRPr="00E84E73" w:rsidRDefault="00E84E73" w:rsidP="00E84E73">
      <w:pPr>
        <w:jc w:val="right"/>
        <w:rPr>
          <w:sz w:val="28"/>
          <w:szCs w:val="28"/>
        </w:rPr>
      </w:pPr>
      <w:r w:rsidRPr="00E84E73">
        <w:rPr>
          <w:sz w:val="28"/>
          <w:szCs w:val="28"/>
        </w:rPr>
        <w:t>от  _______.2016 г. № ____</w:t>
      </w:r>
    </w:p>
    <w:p w:rsidR="00E84E73" w:rsidRPr="00E84E73" w:rsidRDefault="00E84E73" w:rsidP="00E84E73">
      <w:pPr>
        <w:jc w:val="center"/>
        <w:rPr>
          <w:sz w:val="28"/>
          <w:szCs w:val="28"/>
        </w:rPr>
      </w:pPr>
    </w:p>
    <w:p w:rsidR="00E84E73" w:rsidRPr="00E84E73" w:rsidRDefault="00E84E73" w:rsidP="00E84E73">
      <w:pPr>
        <w:jc w:val="center"/>
        <w:rPr>
          <w:sz w:val="28"/>
          <w:szCs w:val="28"/>
        </w:rPr>
      </w:pPr>
    </w:p>
    <w:p w:rsidR="00E84E73" w:rsidRPr="00E84E73" w:rsidRDefault="00E84E73" w:rsidP="00E84E73">
      <w:pPr>
        <w:jc w:val="center"/>
        <w:rPr>
          <w:b/>
          <w:sz w:val="28"/>
          <w:szCs w:val="28"/>
        </w:rPr>
      </w:pPr>
    </w:p>
    <w:p w:rsidR="00E84E73" w:rsidRPr="00E84E73" w:rsidRDefault="00E84E73" w:rsidP="00E84E73">
      <w:pPr>
        <w:jc w:val="center"/>
        <w:rPr>
          <w:b/>
          <w:sz w:val="28"/>
          <w:szCs w:val="28"/>
        </w:rPr>
      </w:pPr>
      <w:r w:rsidRPr="00E84E73">
        <w:rPr>
          <w:b/>
          <w:sz w:val="28"/>
          <w:szCs w:val="28"/>
        </w:rPr>
        <w:t>ПОЛОЖЕНИЕ</w:t>
      </w:r>
    </w:p>
    <w:p w:rsidR="00E84E73" w:rsidRPr="00E84E73" w:rsidRDefault="00E84E73" w:rsidP="00E84E73">
      <w:pPr>
        <w:jc w:val="center"/>
        <w:rPr>
          <w:sz w:val="28"/>
          <w:szCs w:val="28"/>
        </w:rPr>
      </w:pPr>
      <w:r w:rsidRPr="00E84E73">
        <w:rPr>
          <w:sz w:val="28"/>
          <w:szCs w:val="28"/>
        </w:rPr>
        <w:t>О материальном стимулировании труда технических работников и обслуживающего персо</w:t>
      </w:r>
      <w:r w:rsidR="00DB4201">
        <w:rPr>
          <w:sz w:val="28"/>
          <w:szCs w:val="28"/>
        </w:rPr>
        <w:t>нала Администрации Лозновского</w:t>
      </w:r>
      <w:r w:rsidRPr="00E84E73">
        <w:rPr>
          <w:sz w:val="28"/>
          <w:szCs w:val="28"/>
        </w:rPr>
        <w:t xml:space="preserve"> сельского поселения и его структурных подразделений</w:t>
      </w:r>
    </w:p>
    <w:p w:rsidR="00E84E73" w:rsidRPr="00E84E73" w:rsidRDefault="00E84E73" w:rsidP="00E84E73">
      <w:pPr>
        <w:rPr>
          <w:sz w:val="28"/>
          <w:szCs w:val="28"/>
        </w:rPr>
      </w:pPr>
    </w:p>
    <w:p w:rsidR="00E84E73" w:rsidRPr="00E84E73" w:rsidRDefault="00E84E73" w:rsidP="00E84E73">
      <w:pPr>
        <w:rPr>
          <w:sz w:val="28"/>
          <w:szCs w:val="28"/>
        </w:rPr>
      </w:pPr>
    </w:p>
    <w:p w:rsidR="00E84E73" w:rsidRPr="00E84E73" w:rsidRDefault="00E84E73" w:rsidP="00E84E73">
      <w:pPr>
        <w:jc w:val="both"/>
        <w:rPr>
          <w:sz w:val="28"/>
          <w:szCs w:val="28"/>
        </w:rPr>
      </w:pPr>
      <w:r w:rsidRPr="00E84E73">
        <w:rPr>
          <w:sz w:val="28"/>
          <w:szCs w:val="28"/>
        </w:rPr>
        <w:t xml:space="preserve">      Материальное стимулирование труда технических работников, обслуживающего персо</w:t>
      </w:r>
      <w:r w:rsidR="00DB4201">
        <w:rPr>
          <w:sz w:val="28"/>
          <w:szCs w:val="28"/>
        </w:rPr>
        <w:t>нала Администрации Лозновского</w:t>
      </w:r>
      <w:r w:rsidRPr="00E84E73">
        <w:rPr>
          <w:sz w:val="28"/>
          <w:szCs w:val="28"/>
        </w:rPr>
        <w:t xml:space="preserve"> сельского поселения и его структурных подразделений осуществляется путем выплаты премии по результатам работы, надбавок и доплат к должностному окладу (ставке заработной платы), и материальной помощи.</w:t>
      </w:r>
    </w:p>
    <w:p w:rsidR="00E84E73" w:rsidRPr="00E84E73" w:rsidRDefault="00E84E73" w:rsidP="00E84E73">
      <w:pPr>
        <w:numPr>
          <w:ilvl w:val="0"/>
          <w:numId w:val="1"/>
        </w:numPr>
        <w:jc w:val="both"/>
        <w:rPr>
          <w:b/>
          <w:sz w:val="28"/>
          <w:szCs w:val="28"/>
        </w:rPr>
      </w:pPr>
      <w:r w:rsidRPr="00E84E73">
        <w:rPr>
          <w:b/>
          <w:sz w:val="28"/>
          <w:szCs w:val="28"/>
        </w:rPr>
        <w:t>Премирование Технических работников, обслуживающего перс</w:t>
      </w:r>
      <w:r w:rsidR="00DB4201">
        <w:rPr>
          <w:b/>
          <w:sz w:val="28"/>
          <w:szCs w:val="28"/>
        </w:rPr>
        <w:t>онала Администрации Лозновског</w:t>
      </w:r>
      <w:r w:rsidRPr="00E84E73">
        <w:rPr>
          <w:b/>
          <w:sz w:val="28"/>
          <w:szCs w:val="28"/>
        </w:rPr>
        <w:t>о сельского поселения и его структурных подразделений.</w:t>
      </w:r>
    </w:p>
    <w:p w:rsidR="00E84E73" w:rsidRPr="00E84E73" w:rsidRDefault="00E84E73" w:rsidP="00E84E73">
      <w:pPr>
        <w:numPr>
          <w:ilvl w:val="1"/>
          <w:numId w:val="1"/>
        </w:numPr>
        <w:jc w:val="both"/>
        <w:rPr>
          <w:sz w:val="28"/>
          <w:szCs w:val="28"/>
        </w:rPr>
      </w:pPr>
      <w:r w:rsidRPr="00E84E73">
        <w:rPr>
          <w:sz w:val="28"/>
          <w:szCs w:val="28"/>
        </w:rPr>
        <w:t>Техническим работни</w:t>
      </w:r>
      <w:r w:rsidR="00DB4201">
        <w:rPr>
          <w:sz w:val="28"/>
          <w:szCs w:val="28"/>
        </w:rPr>
        <w:t xml:space="preserve">кам Администрации Лозновского </w:t>
      </w:r>
      <w:r w:rsidRPr="00E84E73">
        <w:rPr>
          <w:sz w:val="28"/>
          <w:szCs w:val="28"/>
        </w:rPr>
        <w:t xml:space="preserve">сельского поселения и его структурных подразделений ежемесячно </w:t>
      </w:r>
    </w:p>
    <w:p w:rsidR="00E84E73" w:rsidRPr="00E84E73" w:rsidRDefault="00E84E73" w:rsidP="00E84E73">
      <w:pPr>
        <w:jc w:val="both"/>
        <w:rPr>
          <w:sz w:val="28"/>
          <w:szCs w:val="28"/>
        </w:rPr>
      </w:pPr>
      <w:r w:rsidRPr="00E84E73">
        <w:rPr>
          <w:sz w:val="28"/>
          <w:szCs w:val="28"/>
        </w:rPr>
        <w:t>выплачивается премия по результатам работы в размере:</w:t>
      </w:r>
    </w:p>
    <w:p w:rsidR="00E84E73" w:rsidRPr="00E84E73" w:rsidRDefault="00E84E73" w:rsidP="00E84E73">
      <w:pPr>
        <w:jc w:val="both"/>
        <w:rPr>
          <w:sz w:val="28"/>
          <w:szCs w:val="28"/>
        </w:rPr>
      </w:pPr>
      <w:r w:rsidRPr="00E84E73">
        <w:rPr>
          <w:sz w:val="28"/>
          <w:szCs w:val="28"/>
        </w:rPr>
        <w:t xml:space="preserve">            - 25 процентов должностного оклада – инспектору.</w:t>
      </w:r>
    </w:p>
    <w:p w:rsidR="00E84E73" w:rsidRPr="00E84E73" w:rsidRDefault="00E84E73" w:rsidP="00E84E73">
      <w:pPr>
        <w:jc w:val="both"/>
        <w:rPr>
          <w:sz w:val="28"/>
          <w:szCs w:val="28"/>
        </w:rPr>
      </w:pPr>
      <w:r w:rsidRPr="00E84E73">
        <w:rPr>
          <w:sz w:val="28"/>
          <w:szCs w:val="28"/>
        </w:rPr>
        <w:t xml:space="preserve">      1.2.  Обслуживающему персоналу Администрации муниципального </w:t>
      </w:r>
      <w:proofErr w:type="spellStart"/>
      <w:r w:rsidRPr="00E84E73">
        <w:rPr>
          <w:sz w:val="28"/>
          <w:szCs w:val="28"/>
        </w:rPr>
        <w:t>образованияи</w:t>
      </w:r>
      <w:proofErr w:type="spellEnd"/>
      <w:r w:rsidRPr="00E84E73">
        <w:rPr>
          <w:sz w:val="28"/>
          <w:szCs w:val="28"/>
        </w:rPr>
        <w:t xml:space="preserve"> его структурных подразделений ежемесячно выплачивается премия по результатам работы в размере:</w:t>
      </w:r>
    </w:p>
    <w:p w:rsidR="00E84E73" w:rsidRPr="00E84E73" w:rsidRDefault="00E84E73" w:rsidP="00E84E73">
      <w:pPr>
        <w:jc w:val="both"/>
        <w:rPr>
          <w:sz w:val="28"/>
          <w:szCs w:val="28"/>
        </w:rPr>
      </w:pPr>
      <w:r w:rsidRPr="00E84E73">
        <w:rPr>
          <w:sz w:val="28"/>
          <w:szCs w:val="28"/>
        </w:rPr>
        <w:t xml:space="preserve">            - 25 процентов ставки  заработной платы – водителю,</w:t>
      </w:r>
    </w:p>
    <w:p w:rsidR="00E84E73" w:rsidRPr="00E84E73" w:rsidRDefault="00E84E73" w:rsidP="00E84E73">
      <w:pPr>
        <w:jc w:val="both"/>
        <w:rPr>
          <w:sz w:val="28"/>
          <w:szCs w:val="28"/>
        </w:rPr>
      </w:pPr>
      <w:r w:rsidRPr="00E84E73">
        <w:rPr>
          <w:sz w:val="28"/>
          <w:szCs w:val="28"/>
        </w:rPr>
        <w:t xml:space="preserve">            - 25 процентов ставки заработной платы – уборщику служебных помещений.</w:t>
      </w:r>
    </w:p>
    <w:p w:rsidR="00E84E73" w:rsidRPr="00E84E73" w:rsidRDefault="00E84E73" w:rsidP="00E84E73">
      <w:pPr>
        <w:jc w:val="both"/>
        <w:rPr>
          <w:sz w:val="28"/>
          <w:szCs w:val="28"/>
        </w:rPr>
      </w:pPr>
      <w:r w:rsidRPr="00E84E73">
        <w:rPr>
          <w:sz w:val="28"/>
          <w:szCs w:val="28"/>
        </w:rPr>
        <w:t xml:space="preserve">           По результатам работы техническим работн</w:t>
      </w:r>
      <w:r w:rsidR="00DB4201">
        <w:rPr>
          <w:sz w:val="28"/>
          <w:szCs w:val="28"/>
        </w:rPr>
        <w:t>икам Администрации Лозновского</w:t>
      </w:r>
      <w:r w:rsidRPr="00E84E73">
        <w:rPr>
          <w:sz w:val="28"/>
          <w:szCs w:val="28"/>
        </w:rPr>
        <w:t xml:space="preserve"> сельского поселения и его структурных подразделений выплачивается премия  за год в размере двух должностных окладов, на основании распоряжения Главы  Администрации, по предложению специалиста кадровой службы с учетом исполнения должностных обязанностей по занимаемой должности.</w:t>
      </w:r>
    </w:p>
    <w:p w:rsidR="00E84E73" w:rsidRPr="00E84E73" w:rsidRDefault="00E84E73" w:rsidP="00E84E73">
      <w:pPr>
        <w:jc w:val="both"/>
        <w:rPr>
          <w:sz w:val="28"/>
          <w:szCs w:val="28"/>
        </w:rPr>
      </w:pPr>
      <w:r w:rsidRPr="00E84E73">
        <w:rPr>
          <w:sz w:val="28"/>
          <w:szCs w:val="28"/>
        </w:rPr>
        <w:t xml:space="preserve">          Премия по итогам работы за месяц и за год  начисляется за  фактически отработанное время.                                                                                        </w:t>
      </w:r>
    </w:p>
    <w:p w:rsidR="00E84E73" w:rsidRPr="00E84E73" w:rsidRDefault="00E84E73" w:rsidP="00E84E73">
      <w:pPr>
        <w:jc w:val="both"/>
        <w:rPr>
          <w:sz w:val="28"/>
          <w:szCs w:val="28"/>
        </w:rPr>
      </w:pPr>
      <w:r w:rsidRPr="00E84E73">
        <w:rPr>
          <w:sz w:val="28"/>
          <w:szCs w:val="28"/>
        </w:rPr>
        <w:t xml:space="preserve">          </w:t>
      </w:r>
      <w:proofErr w:type="gramStart"/>
      <w:r w:rsidRPr="00E84E73">
        <w:rPr>
          <w:sz w:val="28"/>
          <w:szCs w:val="28"/>
        </w:rPr>
        <w:t>Техническим  работникам и обслуживающему персо</w:t>
      </w:r>
      <w:r w:rsidR="00DB4201">
        <w:rPr>
          <w:sz w:val="28"/>
          <w:szCs w:val="28"/>
        </w:rPr>
        <w:t>налу Администрации Лозновского</w:t>
      </w:r>
      <w:r w:rsidRPr="00E84E73">
        <w:rPr>
          <w:sz w:val="28"/>
          <w:szCs w:val="28"/>
        </w:rPr>
        <w:t xml:space="preserve"> сельского поселения и его структурных подразделений, проработавшим неполный месяц в связи с призывом на службу в Вооруженные Силы, переводом на другую работу, поступлением в учебное заведение, окончанием срочного трудового договора, сокращением численности штата или уходом на пенсию,  выплата премии производится в данном учетном периоде.</w:t>
      </w:r>
      <w:proofErr w:type="gramEnd"/>
    </w:p>
    <w:p w:rsidR="00E84E73" w:rsidRPr="00E84E73" w:rsidRDefault="00E84E73" w:rsidP="00E84E73">
      <w:pPr>
        <w:jc w:val="both"/>
        <w:rPr>
          <w:sz w:val="28"/>
          <w:szCs w:val="28"/>
        </w:rPr>
      </w:pPr>
      <w:r w:rsidRPr="00E84E73">
        <w:rPr>
          <w:sz w:val="28"/>
          <w:szCs w:val="28"/>
        </w:rPr>
        <w:lastRenderedPageBreak/>
        <w:t xml:space="preserve">          Годовая премия не выплачивается технически</w:t>
      </w:r>
      <w:r w:rsidR="00DB4201">
        <w:rPr>
          <w:sz w:val="28"/>
          <w:szCs w:val="28"/>
        </w:rPr>
        <w:t>м работникам Администрации Лозновского</w:t>
      </w:r>
      <w:r w:rsidRPr="00E84E73">
        <w:rPr>
          <w:sz w:val="28"/>
          <w:szCs w:val="28"/>
        </w:rPr>
        <w:t xml:space="preserve"> сельского поселения и его структурных подразделений, проработавшим менее 6 месяцев в</w:t>
      </w:r>
      <w:r w:rsidR="00DB4201">
        <w:rPr>
          <w:sz w:val="28"/>
          <w:szCs w:val="28"/>
        </w:rPr>
        <w:t xml:space="preserve"> аппарате Администрации Лознов</w:t>
      </w:r>
      <w:r w:rsidRPr="00E84E73">
        <w:rPr>
          <w:sz w:val="28"/>
          <w:szCs w:val="28"/>
        </w:rPr>
        <w:t>ского сельского поселения.</w:t>
      </w:r>
    </w:p>
    <w:p w:rsidR="00E84E73" w:rsidRPr="00E84E73" w:rsidRDefault="00E84E73" w:rsidP="00E84E73">
      <w:pPr>
        <w:jc w:val="both"/>
        <w:rPr>
          <w:sz w:val="28"/>
          <w:szCs w:val="28"/>
        </w:rPr>
      </w:pPr>
      <w:r w:rsidRPr="00E84E73">
        <w:rPr>
          <w:sz w:val="28"/>
          <w:szCs w:val="28"/>
        </w:rPr>
        <w:t xml:space="preserve">         При увольнении технических р</w:t>
      </w:r>
      <w:r w:rsidR="00DB4201">
        <w:rPr>
          <w:sz w:val="28"/>
          <w:szCs w:val="28"/>
        </w:rPr>
        <w:t>аботников Администрации Лознов</w:t>
      </w:r>
      <w:r w:rsidRPr="00E84E73">
        <w:rPr>
          <w:sz w:val="28"/>
          <w:szCs w:val="28"/>
        </w:rPr>
        <w:t>ского сельского поселения и его структурных подразделений до истечения календарного года премия по итогам работы за год не начисляется.</w:t>
      </w:r>
    </w:p>
    <w:p w:rsidR="00E84E73" w:rsidRPr="00E84E73" w:rsidRDefault="00E84E73" w:rsidP="00E84E73">
      <w:pPr>
        <w:jc w:val="both"/>
        <w:rPr>
          <w:sz w:val="28"/>
          <w:szCs w:val="28"/>
        </w:rPr>
      </w:pPr>
      <w:r w:rsidRPr="00E84E73">
        <w:rPr>
          <w:sz w:val="28"/>
          <w:szCs w:val="28"/>
        </w:rPr>
        <w:t xml:space="preserve">         Премирование технических работников и обслуживающего </w:t>
      </w:r>
      <w:r w:rsidR="00DB4201">
        <w:rPr>
          <w:sz w:val="28"/>
          <w:szCs w:val="28"/>
        </w:rPr>
        <w:t>персонала Администрации Лознов</w:t>
      </w:r>
      <w:r w:rsidRPr="00E84E73">
        <w:rPr>
          <w:sz w:val="28"/>
          <w:szCs w:val="28"/>
        </w:rPr>
        <w:t>ского сельского поселения и его структурных подразделений  производится ежемесячно и по итогам работы за год при условии отсутствия дисциплинарного взыскания.</w:t>
      </w:r>
    </w:p>
    <w:p w:rsidR="00E84E73" w:rsidRPr="00E84E73" w:rsidRDefault="00E84E73" w:rsidP="00E84E73">
      <w:pPr>
        <w:jc w:val="both"/>
        <w:rPr>
          <w:sz w:val="28"/>
          <w:szCs w:val="28"/>
        </w:rPr>
      </w:pPr>
      <w:r w:rsidRPr="00E84E73">
        <w:rPr>
          <w:sz w:val="28"/>
          <w:szCs w:val="28"/>
        </w:rPr>
        <w:t xml:space="preserve">          При наличии дисциплинарного взыскания за неисполнение или ненадлежащее исполнение своих обязанностей, премия может быть снижена частично или полностью с обязательным указанием причины снижения премии.</w:t>
      </w:r>
    </w:p>
    <w:p w:rsidR="00E84E73" w:rsidRPr="00E84E73" w:rsidRDefault="00E84E73" w:rsidP="00E84E73">
      <w:pPr>
        <w:jc w:val="both"/>
        <w:rPr>
          <w:sz w:val="28"/>
          <w:szCs w:val="28"/>
        </w:rPr>
      </w:pPr>
      <w:r w:rsidRPr="00E84E73">
        <w:rPr>
          <w:sz w:val="28"/>
          <w:szCs w:val="28"/>
        </w:rPr>
        <w:t xml:space="preserve">          Премии, выплачиваемые согласно настоящему Положению, учитываются при исчислении средней заработной платы технических работников и обслуживающего </w:t>
      </w:r>
      <w:r w:rsidR="00DB4201">
        <w:rPr>
          <w:sz w:val="28"/>
          <w:szCs w:val="28"/>
        </w:rPr>
        <w:t>персонала Администрации Лознов</w:t>
      </w:r>
      <w:r w:rsidRPr="00E84E73">
        <w:rPr>
          <w:sz w:val="28"/>
          <w:szCs w:val="28"/>
        </w:rPr>
        <w:t>ского сельского поселения.</w:t>
      </w:r>
    </w:p>
    <w:p w:rsidR="00E84E73" w:rsidRPr="00E84E73" w:rsidRDefault="00E84E73" w:rsidP="00E84E73">
      <w:pPr>
        <w:numPr>
          <w:ilvl w:val="0"/>
          <w:numId w:val="1"/>
        </w:numPr>
        <w:jc w:val="both"/>
        <w:rPr>
          <w:b/>
          <w:sz w:val="28"/>
          <w:szCs w:val="28"/>
        </w:rPr>
      </w:pPr>
      <w:r w:rsidRPr="00E84E73">
        <w:rPr>
          <w:b/>
          <w:sz w:val="28"/>
          <w:szCs w:val="28"/>
        </w:rPr>
        <w:t xml:space="preserve">Надбавки и доплаты к должностному окладу техническим работникам,  ставке заработной платы обслуживающего </w:t>
      </w:r>
      <w:r w:rsidR="00DB4201">
        <w:rPr>
          <w:b/>
          <w:sz w:val="28"/>
          <w:szCs w:val="28"/>
        </w:rPr>
        <w:t>персонала Администрации Лознов</w:t>
      </w:r>
      <w:r w:rsidRPr="00E84E73">
        <w:rPr>
          <w:b/>
          <w:sz w:val="28"/>
          <w:szCs w:val="28"/>
        </w:rPr>
        <w:t xml:space="preserve">ского поселения  и его структурных подразделений                                                                </w:t>
      </w:r>
    </w:p>
    <w:p w:rsidR="00E84E73" w:rsidRPr="00E84E73" w:rsidRDefault="00E84E73" w:rsidP="00E84E73">
      <w:pPr>
        <w:jc w:val="both"/>
        <w:rPr>
          <w:sz w:val="28"/>
          <w:szCs w:val="28"/>
        </w:rPr>
      </w:pPr>
    </w:p>
    <w:p w:rsidR="00E84E73" w:rsidRPr="00E84E73" w:rsidRDefault="00E84E73" w:rsidP="00E84E73">
      <w:pPr>
        <w:jc w:val="both"/>
        <w:rPr>
          <w:b/>
          <w:sz w:val="28"/>
          <w:szCs w:val="28"/>
        </w:rPr>
      </w:pPr>
      <w:r w:rsidRPr="00E84E73">
        <w:rPr>
          <w:sz w:val="28"/>
          <w:szCs w:val="28"/>
        </w:rPr>
        <w:t>2.1.Техническим работникам и обслуживающему персоналу ежемесячно выплачиваются следующие надбавки и доплаты к должностному окладу (ставке заработной платы):</w:t>
      </w:r>
    </w:p>
    <w:p w:rsidR="00E84E73" w:rsidRPr="00E84E73" w:rsidRDefault="00E84E73" w:rsidP="00E84E73">
      <w:pPr>
        <w:jc w:val="both"/>
        <w:rPr>
          <w:sz w:val="28"/>
          <w:szCs w:val="28"/>
        </w:rPr>
      </w:pPr>
      <w:r w:rsidRPr="00E84E73">
        <w:rPr>
          <w:sz w:val="28"/>
          <w:szCs w:val="28"/>
        </w:rPr>
        <w:t>-за интенсивность и высокие результаты работы в размере:</w:t>
      </w:r>
    </w:p>
    <w:p w:rsidR="00E84E73" w:rsidRPr="00E84E73" w:rsidRDefault="00E84E73" w:rsidP="00E84E73">
      <w:pPr>
        <w:ind w:left="420"/>
        <w:jc w:val="both"/>
        <w:rPr>
          <w:sz w:val="28"/>
          <w:szCs w:val="28"/>
        </w:rPr>
      </w:pPr>
      <w:r w:rsidRPr="00E84E73">
        <w:rPr>
          <w:sz w:val="28"/>
          <w:szCs w:val="28"/>
        </w:rPr>
        <w:t>50 % должностного оклада – старшему инспектору, инспектору;</w:t>
      </w:r>
    </w:p>
    <w:p w:rsidR="00E84E73" w:rsidRPr="00E84E73" w:rsidRDefault="00E84E73" w:rsidP="00E84E73">
      <w:pPr>
        <w:ind w:left="420"/>
        <w:jc w:val="both"/>
        <w:rPr>
          <w:sz w:val="28"/>
          <w:szCs w:val="28"/>
        </w:rPr>
      </w:pPr>
      <w:r w:rsidRPr="00E84E73">
        <w:rPr>
          <w:sz w:val="28"/>
          <w:szCs w:val="28"/>
        </w:rPr>
        <w:t>50 % ставки заработной платы - водителю, уборщику служебных помещений.</w:t>
      </w:r>
    </w:p>
    <w:p w:rsidR="00E84E73" w:rsidRPr="00E84E73" w:rsidRDefault="00E84E73" w:rsidP="00E84E73">
      <w:pPr>
        <w:jc w:val="both"/>
        <w:rPr>
          <w:sz w:val="28"/>
          <w:szCs w:val="28"/>
        </w:rPr>
      </w:pPr>
      <w:r w:rsidRPr="00E84E73">
        <w:rPr>
          <w:sz w:val="28"/>
          <w:szCs w:val="28"/>
        </w:rPr>
        <w:t>- за безаварийную эксплуатацию автомобиля – водителям в размере 100 % ставки заработной платы;</w:t>
      </w:r>
    </w:p>
    <w:p w:rsidR="00E84E73" w:rsidRPr="00E84E73" w:rsidRDefault="00E84E73" w:rsidP="00E84E73">
      <w:pPr>
        <w:jc w:val="both"/>
        <w:rPr>
          <w:sz w:val="28"/>
          <w:szCs w:val="28"/>
        </w:rPr>
      </w:pPr>
      <w:r w:rsidRPr="00E84E73">
        <w:rPr>
          <w:sz w:val="28"/>
          <w:szCs w:val="28"/>
        </w:rPr>
        <w:t xml:space="preserve">2.2. Ежемесячная набавка к должностному окладу за выслугу лет устанавливается техническому персоналу в зависимости от стажа работы в следующих размерах                                                                                                                           </w:t>
      </w:r>
    </w:p>
    <w:p w:rsidR="00E84E73" w:rsidRPr="00E84E73" w:rsidRDefault="00E84E73" w:rsidP="00E84E73">
      <w:pPr>
        <w:rPr>
          <w:sz w:val="28"/>
          <w:szCs w:val="28"/>
        </w:rPr>
      </w:pPr>
      <w:r w:rsidRPr="00E84E73">
        <w:rPr>
          <w:sz w:val="28"/>
          <w:szCs w:val="28"/>
        </w:rPr>
        <w:t xml:space="preserve">             при стаже работы                                           в процентах</w:t>
      </w:r>
    </w:p>
    <w:p w:rsidR="00E84E73" w:rsidRPr="00E84E73" w:rsidRDefault="00E84E73" w:rsidP="00E84E73">
      <w:pPr>
        <w:rPr>
          <w:sz w:val="28"/>
          <w:szCs w:val="28"/>
        </w:rPr>
      </w:pPr>
      <w:r w:rsidRPr="00E84E73">
        <w:rPr>
          <w:sz w:val="28"/>
          <w:szCs w:val="28"/>
        </w:rPr>
        <w:t xml:space="preserve">              от 1 года   до 5 лет                                               10</w:t>
      </w:r>
    </w:p>
    <w:p w:rsidR="00E84E73" w:rsidRPr="00E84E73" w:rsidRDefault="00E84E73" w:rsidP="00E84E73">
      <w:pPr>
        <w:rPr>
          <w:sz w:val="28"/>
          <w:szCs w:val="28"/>
        </w:rPr>
      </w:pPr>
      <w:r w:rsidRPr="00E84E73">
        <w:rPr>
          <w:sz w:val="28"/>
          <w:szCs w:val="28"/>
        </w:rPr>
        <w:t xml:space="preserve">              от 5  лет    до 10 лет                                             15</w:t>
      </w:r>
    </w:p>
    <w:p w:rsidR="00E84E73" w:rsidRPr="00E84E73" w:rsidRDefault="00E84E73" w:rsidP="00E84E73">
      <w:pPr>
        <w:rPr>
          <w:sz w:val="28"/>
          <w:szCs w:val="28"/>
        </w:rPr>
      </w:pPr>
      <w:r w:rsidRPr="00E84E73">
        <w:rPr>
          <w:sz w:val="28"/>
          <w:szCs w:val="28"/>
        </w:rPr>
        <w:t xml:space="preserve">              от 10 лет   до 15 лет                                             20</w:t>
      </w:r>
    </w:p>
    <w:p w:rsidR="00E84E73" w:rsidRPr="00E84E73" w:rsidRDefault="00E84E73" w:rsidP="00E84E73">
      <w:pPr>
        <w:rPr>
          <w:sz w:val="28"/>
          <w:szCs w:val="28"/>
        </w:rPr>
      </w:pPr>
      <w:r w:rsidRPr="00E84E73">
        <w:rPr>
          <w:sz w:val="28"/>
          <w:szCs w:val="28"/>
        </w:rPr>
        <w:t xml:space="preserve">              от 15 лет   и свыше                                              30</w:t>
      </w:r>
    </w:p>
    <w:p w:rsidR="00E84E73" w:rsidRPr="00E84E73" w:rsidRDefault="00E84E73" w:rsidP="00E84E73">
      <w:pPr>
        <w:numPr>
          <w:ilvl w:val="0"/>
          <w:numId w:val="1"/>
        </w:numPr>
        <w:rPr>
          <w:b/>
          <w:sz w:val="28"/>
          <w:szCs w:val="28"/>
        </w:rPr>
      </w:pPr>
      <w:r w:rsidRPr="00E84E73">
        <w:rPr>
          <w:b/>
          <w:sz w:val="28"/>
          <w:szCs w:val="28"/>
        </w:rPr>
        <w:t>Материальная помощь техническим работн</w:t>
      </w:r>
      <w:r w:rsidR="00DB4201">
        <w:rPr>
          <w:b/>
          <w:sz w:val="28"/>
          <w:szCs w:val="28"/>
        </w:rPr>
        <w:t>икам Администрации Лозновского</w:t>
      </w:r>
      <w:r w:rsidRPr="00E84E73">
        <w:rPr>
          <w:b/>
          <w:sz w:val="28"/>
          <w:szCs w:val="28"/>
        </w:rPr>
        <w:t xml:space="preserve"> сельского поселения и его структурных подразделений.</w:t>
      </w:r>
    </w:p>
    <w:p w:rsidR="00E84E73" w:rsidRPr="00E84E73" w:rsidRDefault="00E84E73" w:rsidP="00E84E73">
      <w:pPr>
        <w:ind w:left="780"/>
        <w:rPr>
          <w:sz w:val="28"/>
          <w:szCs w:val="28"/>
        </w:rPr>
      </w:pPr>
    </w:p>
    <w:p w:rsidR="00E84E73" w:rsidRPr="00E84E73" w:rsidRDefault="00E84E73" w:rsidP="00E84E73">
      <w:pPr>
        <w:ind w:left="420"/>
        <w:jc w:val="both"/>
        <w:rPr>
          <w:sz w:val="28"/>
          <w:szCs w:val="28"/>
        </w:rPr>
      </w:pPr>
      <w:r w:rsidRPr="00E84E73">
        <w:rPr>
          <w:sz w:val="28"/>
          <w:szCs w:val="28"/>
        </w:rPr>
        <w:lastRenderedPageBreak/>
        <w:t xml:space="preserve">        Техническ</w:t>
      </w:r>
      <w:r w:rsidR="00DB4201">
        <w:rPr>
          <w:sz w:val="28"/>
          <w:szCs w:val="28"/>
        </w:rPr>
        <w:t>им работникам Лозновского</w:t>
      </w:r>
      <w:r w:rsidRPr="00E84E73">
        <w:rPr>
          <w:sz w:val="28"/>
          <w:szCs w:val="28"/>
        </w:rPr>
        <w:t xml:space="preserve"> сельского поселения и его структурных подразделений ежемесячно выплачивается материальная помощь в размере одной шестой должностного оклада.</w:t>
      </w:r>
    </w:p>
    <w:p w:rsidR="00E84E73" w:rsidRPr="00E84E73" w:rsidRDefault="00E84E73" w:rsidP="00E84E73">
      <w:pPr>
        <w:ind w:left="420"/>
        <w:jc w:val="both"/>
        <w:rPr>
          <w:sz w:val="28"/>
          <w:szCs w:val="28"/>
        </w:rPr>
      </w:pPr>
      <w:r w:rsidRPr="00E84E73">
        <w:rPr>
          <w:sz w:val="28"/>
          <w:szCs w:val="28"/>
        </w:rPr>
        <w:t xml:space="preserve">      Работникам, проработавшим неполный учетный период, в связи с приемом на работу или увольнением материальная помощь выплачивается пропорционально отработанному времени.</w:t>
      </w:r>
    </w:p>
    <w:p w:rsidR="00E84E73" w:rsidRPr="00E84E73" w:rsidRDefault="00E84E73" w:rsidP="00E84E73">
      <w:pPr>
        <w:ind w:left="420"/>
        <w:rPr>
          <w:sz w:val="28"/>
          <w:szCs w:val="28"/>
        </w:rPr>
      </w:pPr>
    </w:p>
    <w:p w:rsidR="00E84E73" w:rsidRPr="00E84E73" w:rsidRDefault="00E84E73" w:rsidP="00E84E73">
      <w:pPr>
        <w:ind w:left="420"/>
        <w:rPr>
          <w:sz w:val="28"/>
          <w:szCs w:val="28"/>
        </w:rPr>
      </w:pPr>
    </w:p>
    <w:p w:rsidR="00E84E73" w:rsidRPr="00E84E73" w:rsidRDefault="00E84E73" w:rsidP="00E84E73">
      <w:pPr>
        <w:widowControl w:val="0"/>
        <w:snapToGrid w:val="0"/>
        <w:rPr>
          <w:rFonts w:ascii="Courier New" w:hAnsi="Courier New"/>
        </w:rPr>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E84E73" w:rsidRDefault="00E84E73"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p w:rsidR="00DB4201" w:rsidRDefault="00DB4201" w:rsidP="000011B8">
      <w:pPr>
        <w:jc w:val="right"/>
      </w:pPr>
    </w:p>
    <w:sectPr w:rsidR="00DB42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028" w:rsidRDefault="00E71028" w:rsidP="00E71028">
      <w:r>
        <w:separator/>
      </w:r>
    </w:p>
  </w:endnote>
  <w:endnote w:type="continuationSeparator" w:id="0">
    <w:p w:rsidR="00E71028" w:rsidRDefault="00E71028" w:rsidP="00E7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028" w:rsidRDefault="00E71028" w:rsidP="00E71028">
      <w:r>
        <w:separator/>
      </w:r>
    </w:p>
  </w:footnote>
  <w:footnote w:type="continuationSeparator" w:id="0">
    <w:p w:rsidR="00E71028" w:rsidRDefault="00E71028" w:rsidP="00E71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48F"/>
    <w:multiLevelType w:val="multilevel"/>
    <w:tmpl w:val="4ED2201C"/>
    <w:lvl w:ilvl="0">
      <w:start w:val="1"/>
      <w:numFmt w:val="decimal"/>
      <w:lvlText w:val="%1."/>
      <w:lvlJc w:val="left"/>
      <w:pPr>
        <w:tabs>
          <w:tab w:val="num" w:pos="780"/>
        </w:tabs>
        <w:ind w:left="780" w:hanging="360"/>
      </w:pPr>
    </w:lvl>
    <w:lvl w:ilvl="1">
      <w:start w:val="1"/>
      <w:numFmt w:val="decimal"/>
      <w:isLgl/>
      <w:lvlText w:val="%1.%2."/>
      <w:lvlJc w:val="left"/>
      <w:pPr>
        <w:tabs>
          <w:tab w:val="num" w:pos="1140"/>
        </w:tabs>
        <w:ind w:left="1140" w:hanging="720"/>
      </w:pPr>
    </w:lvl>
    <w:lvl w:ilvl="2">
      <w:start w:val="1"/>
      <w:numFmt w:val="decimal"/>
      <w:isLgl/>
      <w:lvlText w:val="%1.%2.%3."/>
      <w:lvlJc w:val="left"/>
      <w:pPr>
        <w:tabs>
          <w:tab w:val="num" w:pos="1140"/>
        </w:tabs>
        <w:ind w:left="1140" w:hanging="720"/>
      </w:pPr>
    </w:lvl>
    <w:lvl w:ilvl="3">
      <w:start w:val="1"/>
      <w:numFmt w:val="decimal"/>
      <w:isLgl/>
      <w:lvlText w:val="%1.%2.%3.%4."/>
      <w:lvlJc w:val="left"/>
      <w:pPr>
        <w:tabs>
          <w:tab w:val="num" w:pos="1500"/>
        </w:tabs>
        <w:ind w:left="1500" w:hanging="1080"/>
      </w:pPr>
    </w:lvl>
    <w:lvl w:ilvl="4">
      <w:start w:val="1"/>
      <w:numFmt w:val="decimal"/>
      <w:isLgl/>
      <w:lvlText w:val="%1.%2.%3.%4.%5."/>
      <w:lvlJc w:val="left"/>
      <w:pPr>
        <w:tabs>
          <w:tab w:val="num" w:pos="1500"/>
        </w:tabs>
        <w:ind w:left="1500" w:hanging="1080"/>
      </w:pPr>
    </w:lvl>
    <w:lvl w:ilvl="5">
      <w:start w:val="1"/>
      <w:numFmt w:val="decimal"/>
      <w:isLgl/>
      <w:lvlText w:val="%1.%2.%3.%4.%5.%6."/>
      <w:lvlJc w:val="left"/>
      <w:pPr>
        <w:tabs>
          <w:tab w:val="num" w:pos="1860"/>
        </w:tabs>
        <w:ind w:left="1860" w:hanging="1440"/>
      </w:pPr>
    </w:lvl>
    <w:lvl w:ilvl="6">
      <w:start w:val="1"/>
      <w:numFmt w:val="decimal"/>
      <w:isLgl/>
      <w:lvlText w:val="%1.%2.%3.%4.%5.%6.%7."/>
      <w:lvlJc w:val="left"/>
      <w:pPr>
        <w:tabs>
          <w:tab w:val="num" w:pos="2220"/>
        </w:tabs>
        <w:ind w:left="2220" w:hanging="1800"/>
      </w:pPr>
    </w:lvl>
    <w:lvl w:ilvl="7">
      <w:start w:val="1"/>
      <w:numFmt w:val="decimal"/>
      <w:isLgl/>
      <w:lvlText w:val="%1.%2.%3.%4.%5.%6.%7.%8."/>
      <w:lvlJc w:val="left"/>
      <w:pPr>
        <w:tabs>
          <w:tab w:val="num" w:pos="2220"/>
        </w:tabs>
        <w:ind w:left="2220" w:hanging="1800"/>
      </w:pPr>
    </w:lvl>
    <w:lvl w:ilvl="8">
      <w:start w:val="1"/>
      <w:numFmt w:val="decimal"/>
      <w:isLgl/>
      <w:lvlText w:val="%1.%2.%3.%4.%5.%6.%7.%8.%9."/>
      <w:lvlJc w:val="left"/>
      <w:pPr>
        <w:tabs>
          <w:tab w:val="num" w:pos="2580"/>
        </w:tabs>
        <w:ind w:left="25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B8"/>
    <w:rsid w:val="000011B8"/>
    <w:rsid w:val="00145124"/>
    <w:rsid w:val="002C33BA"/>
    <w:rsid w:val="009278AE"/>
    <w:rsid w:val="00A15419"/>
    <w:rsid w:val="00B534C1"/>
    <w:rsid w:val="00C57276"/>
    <w:rsid w:val="00C629C2"/>
    <w:rsid w:val="00DB4201"/>
    <w:rsid w:val="00E71028"/>
    <w:rsid w:val="00E84E73"/>
    <w:rsid w:val="00F00698"/>
    <w:rsid w:val="00F96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011B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0011B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011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E71028"/>
    <w:pPr>
      <w:tabs>
        <w:tab w:val="center" w:pos="4677"/>
        <w:tab w:val="right" w:pos="9355"/>
      </w:tabs>
    </w:pPr>
  </w:style>
  <w:style w:type="character" w:customStyle="1" w:styleId="a4">
    <w:name w:val="Верхний колонтитул Знак"/>
    <w:basedOn w:val="a0"/>
    <w:link w:val="a3"/>
    <w:uiPriority w:val="99"/>
    <w:rsid w:val="00E7102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71028"/>
    <w:pPr>
      <w:tabs>
        <w:tab w:val="center" w:pos="4677"/>
        <w:tab w:val="right" w:pos="9355"/>
      </w:tabs>
    </w:pPr>
  </w:style>
  <w:style w:type="character" w:customStyle="1" w:styleId="a6">
    <w:name w:val="Нижний колонтитул Знак"/>
    <w:basedOn w:val="a0"/>
    <w:link w:val="a5"/>
    <w:uiPriority w:val="99"/>
    <w:rsid w:val="00E7102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00698"/>
    <w:rPr>
      <w:rFonts w:ascii="Tahoma" w:hAnsi="Tahoma" w:cs="Tahoma"/>
      <w:sz w:val="16"/>
      <w:szCs w:val="16"/>
    </w:rPr>
  </w:style>
  <w:style w:type="character" w:customStyle="1" w:styleId="a8">
    <w:name w:val="Текст выноски Знак"/>
    <w:basedOn w:val="a0"/>
    <w:link w:val="a7"/>
    <w:uiPriority w:val="99"/>
    <w:semiHidden/>
    <w:rsid w:val="00F006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011B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0011B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011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E71028"/>
    <w:pPr>
      <w:tabs>
        <w:tab w:val="center" w:pos="4677"/>
        <w:tab w:val="right" w:pos="9355"/>
      </w:tabs>
    </w:pPr>
  </w:style>
  <w:style w:type="character" w:customStyle="1" w:styleId="a4">
    <w:name w:val="Верхний колонтитул Знак"/>
    <w:basedOn w:val="a0"/>
    <w:link w:val="a3"/>
    <w:uiPriority w:val="99"/>
    <w:rsid w:val="00E7102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71028"/>
    <w:pPr>
      <w:tabs>
        <w:tab w:val="center" w:pos="4677"/>
        <w:tab w:val="right" w:pos="9355"/>
      </w:tabs>
    </w:pPr>
  </w:style>
  <w:style w:type="character" w:customStyle="1" w:styleId="a6">
    <w:name w:val="Нижний колонтитул Знак"/>
    <w:basedOn w:val="a0"/>
    <w:link w:val="a5"/>
    <w:uiPriority w:val="99"/>
    <w:rsid w:val="00E71028"/>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00698"/>
    <w:rPr>
      <w:rFonts w:ascii="Tahoma" w:hAnsi="Tahoma" w:cs="Tahoma"/>
      <w:sz w:val="16"/>
      <w:szCs w:val="16"/>
    </w:rPr>
  </w:style>
  <w:style w:type="character" w:customStyle="1" w:styleId="a8">
    <w:name w:val="Текст выноски Знак"/>
    <w:basedOn w:val="a0"/>
    <w:link w:val="a7"/>
    <w:uiPriority w:val="99"/>
    <w:semiHidden/>
    <w:rsid w:val="00F006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3912">
      <w:bodyDiv w:val="1"/>
      <w:marLeft w:val="0"/>
      <w:marRight w:val="0"/>
      <w:marTop w:val="0"/>
      <w:marBottom w:val="0"/>
      <w:divBdr>
        <w:top w:val="none" w:sz="0" w:space="0" w:color="auto"/>
        <w:left w:val="none" w:sz="0" w:space="0" w:color="auto"/>
        <w:bottom w:val="none" w:sz="0" w:space="0" w:color="auto"/>
        <w:right w:val="none" w:sz="0" w:space="0" w:color="auto"/>
      </w:divBdr>
    </w:div>
    <w:div w:id="236671857">
      <w:bodyDiv w:val="1"/>
      <w:marLeft w:val="0"/>
      <w:marRight w:val="0"/>
      <w:marTop w:val="0"/>
      <w:marBottom w:val="0"/>
      <w:divBdr>
        <w:top w:val="none" w:sz="0" w:space="0" w:color="auto"/>
        <w:left w:val="none" w:sz="0" w:space="0" w:color="auto"/>
        <w:bottom w:val="none" w:sz="0" w:space="0" w:color="auto"/>
        <w:right w:val="none" w:sz="0" w:space="0" w:color="auto"/>
      </w:divBdr>
    </w:div>
    <w:div w:id="415327269">
      <w:bodyDiv w:val="1"/>
      <w:marLeft w:val="0"/>
      <w:marRight w:val="0"/>
      <w:marTop w:val="0"/>
      <w:marBottom w:val="0"/>
      <w:divBdr>
        <w:top w:val="none" w:sz="0" w:space="0" w:color="auto"/>
        <w:left w:val="none" w:sz="0" w:space="0" w:color="auto"/>
        <w:bottom w:val="none" w:sz="0" w:space="0" w:color="auto"/>
        <w:right w:val="none" w:sz="0" w:space="0" w:color="auto"/>
      </w:divBdr>
    </w:div>
    <w:div w:id="552544370">
      <w:bodyDiv w:val="1"/>
      <w:marLeft w:val="0"/>
      <w:marRight w:val="0"/>
      <w:marTop w:val="0"/>
      <w:marBottom w:val="0"/>
      <w:divBdr>
        <w:top w:val="none" w:sz="0" w:space="0" w:color="auto"/>
        <w:left w:val="none" w:sz="0" w:space="0" w:color="auto"/>
        <w:bottom w:val="none" w:sz="0" w:space="0" w:color="auto"/>
        <w:right w:val="none" w:sz="0" w:space="0" w:color="auto"/>
      </w:divBdr>
    </w:div>
    <w:div w:id="1063141960">
      <w:bodyDiv w:val="1"/>
      <w:marLeft w:val="0"/>
      <w:marRight w:val="0"/>
      <w:marTop w:val="0"/>
      <w:marBottom w:val="0"/>
      <w:divBdr>
        <w:top w:val="none" w:sz="0" w:space="0" w:color="auto"/>
        <w:left w:val="none" w:sz="0" w:space="0" w:color="auto"/>
        <w:bottom w:val="none" w:sz="0" w:space="0" w:color="auto"/>
        <w:right w:val="none" w:sz="0" w:space="0" w:color="auto"/>
      </w:divBdr>
    </w:div>
    <w:div w:id="19694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4803057</TotalTime>
  <Pages>22</Pages>
  <Words>5967</Words>
  <Characters>34017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2016-09-16T11:57:00Z</cp:lastPrinted>
  <dcterms:created xsi:type="dcterms:W3CDTF">2016-09-30T06:48:00Z</dcterms:created>
  <dcterms:modified xsi:type="dcterms:W3CDTF">2016-09-16T11:58:00Z</dcterms:modified>
</cp:coreProperties>
</file>